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D" w:rsidRPr="00BC604F" w:rsidRDefault="00565DED" w:rsidP="00565DED">
      <w:pPr>
        <w:jc w:val="center"/>
        <w:rPr>
          <w:b/>
          <w:spacing w:val="20"/>
        </w:rPr>
      </w:pPr>
      <w:r w:rsidRPr="00BC604F">
        <w:rPr>
          <w:b/>
          <w:spacing w:val="20"/>
        </w:rPr>
        <w:t>МИНИСТЕРСТВО ОБРАЗОВАНИЯ И НАУКИ РОССИЙСКОЙ ФЕДЕРАЦИИ</w:t>
      </w:r>
    </w:p>
    <w:p w:rsidR="00565DED" w:rsidRPr="00BC604F" w:rsidRDefault="00565DED" w:rsidP="00565DED">
      <w:pPr>
        <w:jc w:val="center"/>
        <w:rPr>
          <w:sz w:val="20"/>
        </w:rPr>
      </w:pPr>
      <w:r w:rsidRPr="00BC604F">
        <w:rPr>
          <w:sz w:val="20"/>
        </w:rPr>
        <w:t xml:space="preserve">ФЕДЕРАЛЬНОЕ ГОСУДАРСТВЕННОЕ АВТОНОМНОЕ ОБРАЗОВАТЕЛЬНОЕ УЧРЕЖДЕНИЕ </w:t>
      </w:r>
    </w:p>
    <w:p w:rsidR="00565DED" w:rsidRPr="00BC604F" w:rsidRDefault="00565DED" w:rsidP="00565DED">
      <w:pPr>
        <w:jc w:val="center"/>
        <w:rPr>
          <w:sz w:val="20"/>
        </w:rPr>
      </w:pPr>
      <w:r w:rsidRPr="00BC604F">
        <w:rPr>
          <w:sz w:val="20"/>
        </w:rPr>
        <w:t>ВЫСШЕГО ПРОФЕССИОНАЛЬНОГО ОБРАЗОВАНИЯ</w:t>
      </w:r>
    </w:p>
    <w:p w:rsidR="00565DED" w:rsidRPr="00BC604F" w:rsidRDefault="00565DED" w:rsidP="00565DED">
      <w:pPr>
        <w:jc w:val="center"/>
      </w:pPr>
      <w:r w:rsidRPr="00BC604F">
        <w:t>«Национальный исследовательский ядерный университет «МИФИ»</w:t>
      </w:r>
    </w:p>
    <w:p w:rsidR="00565DED" w:rsidRPr="00BC604F" w:rsidRDefault="00565DED" w:rsidP="00565DED">
      <w:pPr>
        <w:jc w:val="center"/>
        <w:rPr>
          <w:b/>
          <w:sz w:val="28"/>
          <w:szCs w:val="28"/>
        </w:rPr>
      </w:pPr>
      <w:proofErr w:type="spellStart"/>
      <w:r w:rsidRPr="00BC604F">
        <w:rPr>
          <w:b/>
          <w:sz w:val="28"/>
          <w:szCs w:val="28"/>
        </w:rPr>
        <w:t>Обнинский</w:t>
      </w:r>
      <w:proofErr w:type="spellEnd"/>
      <w:r w:rsidRPr="00BC604F">
        <w:rPr>
          <w:b/>
          <w:sz w:val="28"/>
          <w:szCs w:val="28"/>
        </w:rPr>
        <w:t xml:space="preserve"> институт атомной энергетики –</w:t>
      </w:r>
    </w:p>
    <w:p w:rsidR="00565DED" w:rsidRPr="00BC604F" w:rsidRDefault="00565DED" w:rsidP="00565DED">
      <w:pPr>
        <w:jc w:val="center"/>
      </w:pPr>
      <w:r w:rsidRPr="00BC604F">
        <w:t xml:space="preserve">филиал федерального государственного автономного образовательного учреждения высшего </w:t>
      </w:r>
    </w:p>
    <w:p w:rsidR="00565DED" w:rsidRPr="00BC604F" w:rsidRDefault="00565DED" w:rsidP="00565DED">
      <w:pPr>
        <w:jc w:val="center"/>
      </w:pPr>
      <w:r w:rsidRPr="00BC604F">
        <w:t>профессионального образования «Национальный исследовательский ядерный университет «МИФИ»</w:t>
      </w:r>
    </w:p>
    <w:p w:rsidR="00565DED" w:rsidRPr="00BC604F" w:rsidRDefault="00565DED" w:rsidP="00565DED">
      <w:pPr>
        <w:ind w:right="-5"/>
        <w:jc w:val="center"/>
        <w:rPr>
          <w:b/>
          <w:sz w:val="28"/>
        </w:rPr>
      </w:pPr>
      <w:r w:rsidRPr="00BC604F">
        <w:rPr>
          <w:b/>
          <w:sz w:val="28"/>
        </w:rPr>
        <w:t>(ИАТЭ НИЯУ МИФИ)</w:t>
      </w:r>
    </w:p>
    <w:p w:rsidR="0024363E" w:rsidRPr="000D5286" w:rsidRDefault="0024363E" w:rsidP="0024363E">
      <w:pPr>
        <w:jc w:val="center"/>
        <w:rPr>
          <w:sz w:val="26"/>
        </w:rPr>
      </w:pPr>
    </w:p>
    <w:p w:rsidR="0024363E" w:rsidRPr="000D5286" w:rsidRDefault="0024363E" w:rsidP="0024363E">
      <w:pPr>
        <w:jc w:val="center"/>
        <w:rPr>
          <w:sz w:val="26"/>
        </w:rPr>
      </w:pPr>
    </w:p>
    <w:p w:rsidR="0024363E" w:rsidRPr="000D5286" w:rsidRDefault="0024363E" w:rsidP="0024363E">
      <w:pPr>
        <w:keepNext/>
        <w:ind w:left="4253" w:firstLine="1559"/>
        <w:rPr>
          <w:sz w:val="26"/>
        </w:rPr>
      </w:pPr>
      <w:bookmarkStart w:id="0" w:name="_Toc417991683"/>
      <w:r w:rsidRPr="000D5286">
        <w:rPr>
          <w:sz w:val="26"/>
        </w:rPr>
        <w:t>УТВЕРЖДАЮ</w:t>
      </w:r>
      <w:bookmarkEnd w:id="0"/>
    </w:p>
    <w:p w:rsidR="0024363E" w:rsidRPr="00565DED" w:rsidRDefault="0024363E" w:rsidP="0024363E">
      <w:pPr>
        <w:ind w:left="4253" w:firstLine="1559"/>
        <w:rPr>
          <w:sz w:val="26"/>
        </w:rPr>
      </w:pPr>
      <w:r>
        <w:rPr>
          <w:sz w:val="26"/>
        </w:rPr>
        <w:t>Директор</w:t>
      </w:r>
    </w:p>
    <w:p w:rsidR="0024363E" w:rsidRPr="000D5286" w:rsidRDefault="0024363E" w:rsidP="0024363E">
      <w:pPr>
        <w:ind w:left="4395" w:firstLine="1559"/>
        <w:rPr>
          <w:sz w:val="16"/>
          <w:szCs w:val="16"/>
        </w:rPr>
      </w:pPr>
    </w:p>
    <w:p w:rsidR="0024363E" w:rsidRPr="000D5286" w:rsidRDefault="0024363E" w:rsidP="0024363E">
      <w:pPr>
        <w:ind w:left="4395" w:firstLine="1559"/>
        <w:rPr>
          <w:sz w:val="26"/>
        </w:rPr>
      </w:pPr>
      <w:r>
        <w:rPr>
          <w:sz w:val="26"/>
        </w:rPr>
        <w:t>___________Н.Г. Айрапетова</w:t>
      </w:r>
    </w:p>
    <w:p w:rsidR="0024363E" w:rsidRPr="000D5286" w:rsidRDefault="0024363E" w:rsidP="0024363E">
      <w:pPr>
        <w:ind w:left="4395" w:firstLine="1559"/>
        <w:rPr>
          <w:sz w:val="26"/>
        </w:rPr>
      </w:pPr>
    </w:p>
    <w:p w:rsidR="0024363E" w:rsidRDefault="0024363E" w:rsidP="0024363E">
      <w:pPr>
        <w:ind w:left="4395" w:firstLine="1559"/>
        <w:rPr>
          <w:sz w:val="26"/>
        </w:rPr>
      </w:pPr>
      <w:proofErr w:type="gramStart"/>
      <w:r w:rsidRPr="000D5286">
        <w:rPr>
          <w:sz w:val="26"/>
        </w:rPr>
        <w:t>«</w:t>
      </w:r>
      <w:r>
        <w:rPr>
          <w:sz w:val="26"/>
          <w:u w:val="single"/>
        </w:rPr>
        <w:t xml:space="preserve">  </w:t>
      </w:r>
      <w:proofErr w:type="gramEnd"/>
      <w:r>
        <w:rPr>
          <w:sz w:val="26"/>
          <w:u w:val="single"/>
        </w:rPr>
        <w:t xml:space="preserve">    </w:t>
      </w:r>
      <w:r w:rsidRPr="000D5286">
        <w:rPr>
          <w:sz w:val="26"/>
          <w:u w:val="single"/>
        </w:rPr>
        <w:t xml:space="preserve"> </w:t>
      </w:r>
      <w:r w:rsidRPr="000D5286">
        <w:rPr>
          <w:sz w:val="26"/>
        </w:rPr>
        <w:t>»</w:t>
      </w:r>
      <w:r>
        <w:rPr>
          <w:sz w:val="26"/>
          <w:u w:val="single"/>
        </w:rPr>
        <w:t xml:space="preserve">                 </w:t>
      </w:r>
      <w:r w:rsidRPr="000D5286">
        <w:rPr>
          <w:sz w:val="26"/>
          <w:u w:val="single"/>
        </w:rPr>
        <w:t xml:space="preserve">    </w:t>
      </w:r>
      <w:r>
        <w:rPr>
          <w:sz w:val="26"/>
        </w:rPr>
        <w:t>201</w:t>
      </w:r>
      <w:r w:rsidR="00565DED">
        <w:rPr>
          <w:sz w:val="26"/>
          <w:u w:val="single"/>
        </w:rPr>
        <w:t>5</w:t>
      </w:r>
      <w:r w:rsidRPr="00CF6B82">
        <w:rPr>
          <w:sz w:val="26"/>
          <w:u w:val="single"/>
        </w:rPr>
        <w:t xml:space="preserve"> </w:t>
      </w:r>
      <w:r w:rsidRPr="000D5286">
        <w:rPr>
          <w:sz w:val="26"/>
        </w:rPr>
        <w:t>г</w:t>
      </w:r>
    </w:p>
    <w:p w:rsidR="0024363E" w:rsidRDefault="0024363E" w:rsidP="0024363E">
      <w:pPr>
        <w:ind w:left="4395" w:firstLine="1559"/>
        <w:rPr>
          <w:sz w:val="26"/>
        </w:rPr>
      </w:pPr>
    </w:p>
    <w:p w:rsidR="0024363E" w:rsidRDefault="0024363E" w:rsidP="0024363E">
      <w:pPr>
        <w:ind w:left="4395" w:firstLine="1559"/>
        <w:rPr>
          <w:sz w:val="26"/>
        </w:rPr>
      </w:pPr>
    </w:p>
    <w:p w:rsidR="0024363E" w:rsidRPr="008E353F" w:rsidRDefault="0024363E" w:rsidP="0024363E">
      <w:pPr>
        <w:ind w:left="4395" w:firstLine="1559"/>
        <w:rPr>
          <w:sz w:val="26"/>
        </w:rPr>
      </w:pPr>
    </w:p>
    <w:p w:rsidR="0024363E" w:rsidRDefault="0024363E" w:rsidP="0024363E"/>
    <w:p w:rsidR="00565DED" w:rsidRDefault="00565DED" w:rsidP="00565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ОБЩАЯ ХАРАКТЕРИСТИКА ОБРАЗОВАТЕЛЬНОЙ </w:t>
      </w:r>
    </w:p>
    <w:p w:rsidR="00565DED" w:rsidRPr="00BC604F" w:rsidRDefault="00565DED" w:rsidP="00565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</w:t>
      </w:r>
      <w:r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МЫ</w:t>
      </w:r>
    </w:p>
    <w:p w:rsidR="0024363E" w:rsidRDefault="0024363E" w:rsidP="0024363E">
      <w:pPr>
        <w:pStyle w:val="caaieiaie3"/>
      </w:pPr>
    </w:p>
    <w:p w:rsidR="0024363E" w:rsidRDefault="0024363E" w:rsidP="0024363E">
      <w:pPr>
        <w:ind w:left="720"/>
        <w:jc w:val="center"/>
        <w:rPr>
          <w:b/>
          <w:bCs/>
        </w:rPr>
      </w:pPr>
    </w:p>
    <w:p w:rsidR="0024363E" w:rsidRPr="000B3DCE" w:rsidRDefault="0024363E" w:rsidP="0024363E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</w:p>
    <w:p w:rsidR="0024363E" w:rsidRDefault="0024363E" w:rsidP="0024363E">
      <w:pPr>
        <w:jc w:val="center"/>
        <w:rPr>
          <w:sz w:val="26"/>
        </w:rPr>
      </w:pPr>
    </w:p>
    <w:p w:rsidR="0024363E" w:rsidRPr="000D5286" w:rsidRDefault="00565DED" w:rsidP="0024363E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12.03.01</w:t>
      </w:r>
      <w:r w:rsidR="0024363E">
        <w:rPr>
          <w:b/>
          <w:sz w:val="28"/>
          <w:szCs w:val="28"/>
          <w:u w:val="single"/>
        </w:rPr>
        <w:t xml:space="preserve"> </w:t>
      </w:r>
      <w:r w:rsidR="00C658A0">
        <w:rPr>
          <w:b/>
          <w:sz w:val="28"/>
          <w:szCs w:val="28"/>
          <w:u w:val="single"/>
        </w:rPr>
        <w:t xml:space="preserve"> «</w:t>
      </w:r>
      <w:proofErr w:type="gramEnd"/>
      <w:r w:rsidR="00C658A0">
        <w:rPr>
          <w:b/>
          <w:sz w:val="28"/>
          <w:szCs w:val="28"/>
          <w:u w:val="single"/>
        </w:rPr>
        <w:t>Приборостроение</w:t>
      </w:r>
      <w:r w:rsidR="0024363E" w:rsidRPr="000D5286">
        <w:rPr>
          <w:b/>
          <w:sz w:val="28"/>
          <w:szCs w:val="28"/>
          <w:u w:val="single"/>
        </w:rPr>
        <w:t>»</w:t>
      </w:r>
    </w:p>
    <w:p w:rsidR="0024363E" w:rsidRDefault="0024363E" w:rsidP="0024363E">
      <w:pPr>
        <w:jc w:val="center"/>
        <w:rPr>
          <w:sz w:val="26"/>
        </w:rPr>
      </w:pPr>
    </w:p>
    <w:p w:rsidR="0024363E" w:rsidRDefault="0024363E" w:rsidP="0024363E">
      <w:pPr>
        <w:jc w:val="center"/>
        <w:rPr>
          <w:color w:val="000000"/>
          <w:sz w:val="26"/>
          <w:szCs w:val="26"/>
        </w:rPr>
      </w:pPr>
    </w:p>
    <w:p w:rsidR="0024363E" w:rsidRPr="000B3DCE" w:rsidRDefault="00C658A0" w:rsidP="0024363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профиль</w:t>
      </w:r>
      <w:r w:rsidR="0024363E" w:rsidRPr="000B3DCE">
        <w:rPr>
          <w:color w:val="000000"/>
          <w:sz w:val="26"/>
          <w:szCs w:val="26"/>
        </w:rPr>
        <w:t xml:space="preserve">  </w:t>
      </w:r>
    </w:p>
    <w:p w:rsidR="0024363E" w:rsidRDefault="0024363E" w:rsidP="0024363E">
      <w:pPr>
        <w:jc w:val="center"/>
        <w:rPr>
          <w:color w:val="000000"/>
          <w:sz w:val="28"/>
          <w:szCs w:val="28"/>
        </w:rPr>
      </w:pPr>
    </w:p>
    <w:p w:rsidR="0024363E" w:rsidRPr="00C658A0" w:rsidRDefault="00C658A0" w:rsidP="00C658A0">
      <w:pPr>
        <w:jc w:val="center"/>
        <w:rPr>
          <w:b/>
          <w:sz w:val="28"/>
          <w:szCs w:val="28"/>
        </w:rPr>
      </w:pPr>
      <w:r w:rsidRPr="00C658A0">
        <w:rPr>
          <w:b/>
          <w:sz w:val="28"/>
          <w:szCs w:val="28"/>
        </w:rPr>
        <w:t>«Приборы и методы контроля качества и диагностики»</w:t>
      </w:r>
    </w:p>
    <w:p w:rsidR="0024363E" w:rsidRDefault="0024363E" w:rsidP="0024363E">
      <w:pPr>
        <w:jc w:val="center"/>
        <w:rPr>
          <w:sz w:val="26"/>
        </w:rPr>
      </w:pPr>
    </w:p>
    <w:p w:rsidR="00C658A0" w:rsidRDefault="00C658A0" w:rsidP="0024363E">
      <w:pPr>
        <w:jc w:val="center"/>
        <w:rPr>
          <w:sz w:val="26"/>
        </w:rPr>
      </w:pPr>
    </w:p>
    <w:p w:rsidR="0024363E" w:rsidRPr="00536BEE" w:rsidRDefault="0024363E" w:rsidP="0024363E">
      <w:pPr>
        <w:jc w:val="center"/>
        <w:rPr>
          <w:b/>
          <w:sz w:val="26"/>
        </w:rPr>
      </w:pPr>
    </w:p>
    <w:p w:rsidR="0024363E" w:rsidRDefault="0024363E" w:rsidP="0024363E">
      <w:pPr>
        <w:spacing w:after="200" w:line="276" w:lineRule="auto"/>
        <w:ind w:left="426"/>
        <w:jc w:val="center"/>
        <w:rPr>
          <w:sz w:val="26"/>
          <w:szCs w:val="26"/>
        </w:rPr>
      </w:pPr>
    </w:p>
    <w:p w:rsidR="0024363E" w:rsidRDefault="0024363E" w:rsidP="0024363E">
      <w:pPr>
        <w:spacing w:after="200" w:line="276" w:lineRule="auto"/>
        <w:ind w:left="426"/>
        <w:jc w:val="center"/>
        <w:rPr>
          <w:sz w:val="26"/>
          <w:szCs w:val="26"/>
        </w:rPr>
      </w:pPr>
      <w:r w:rsidRPr="00065C1E">
        <w:rPr>
          <w:sz w:val="26"/>
          <w:szCs w:val="26"/>
        </w:rPr>
        <w:lastRenderedPageBreak/>
        <w:t>Форма обучения</w:t>
      </w:r>
    </w:p>
    <w:p w:rsidR="0024363E" w:rsidRPr="00683AE1" w:rsidRDefault="0024363E" w:rsidP="0024363E">
      <w:pPr>
        <w:spacing w:after="200" w:line="276" w:lineRule="auto"/>
        <w:ind w:left="426"/>
        <w:jc w:val="center"/>
        <w:rPr>
          <w:i/>
          <w:sz w:val="26"/>
          <w:szCs w:val="26"/>
        </w:rPr>
      </w:pPr>
      <w:r w:rsidRPr="00683AE1">
        <w:rPr>
          <w:i/>
          <w:sz w:val="26"/>
          <w:szCs w:val="26"/>
        </w:rPr>
        <w:t xml:space="preserve"> очная</w:t>
      </w:r>
    </w:p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/>
    <w:p w:rsidR="0024363E" w:rsidRDefault="0024363E" w:rsidP="0024363E">
      <w:pPr>
        <w:jc w:val="center"/>
      </w:pPr>
      <w:r>
        <w:t>Обнинск 201</w:t>
      </w:r>
      <w:r>
        <w:rPr>
          <w:u w:val="single"/>
        </w:rPr>
        <w:t xml:space="preserve"> </w:t>
      </w:r>
      <w:proofErr w:type="gramStart"/>
      <w:r w:rsidR="00565DED">
        <w:rPr>
          <w:u w:val="single"/>
        </w:rPr>
        <w:t>5</w:t>
      </w:r>
      <w:r>
        <w:rPr>
          <w:u w:val="single"/>
        </w:rPr>
        <w:t xml:space="preserve">  </w:t>
      </w:r>
      <w:r w:rsidRPr="00CF6B82">
        <w:t>г.</w:t>
      </w:r>
      <w:proofErr w:type="gramEnd"/>
    </w:p>
    <w:p w:rsidR="0024363E" w:rsidRDefault="0024363E" w:rsidP="0024363E">
      <w:r>
        <w:t>СОДЕРЖАНИЕ</w:t>
      </w:r>
    </w:p>
    <w:p w:rsidR="00291457" w:rsidRDefault="00291457" w:rsidP="0024363E"/>
    <w:p w:rsidR="00291457" w:rsidRDefault="00291457" w:rsidP="00AC7E78">
      <w:pPr>
        <w:pStyle w:val="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8076276" w:history="1">
        <w:r w:rsidRPr="00FF63E8">
          <w:rPr>
            <w:rStyle w:val="a9"/>
            <w:b/>
            <w:noProof/>
          </w:rPr>
          <w:t>1. ОБЩАЯ ХАРАКТЕРИСТИКА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_Toc418076276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77" w:history="1">
        <w:r w:rsidRPr="00FF63E8">
          <w:rPr>
            <w:rStyle w:val="a9"/>
            <w:b/>
            <w:noProof/>
          </w:rPr>
          <w:t>1.1. ЦЕЛИ ОБРАЗОВАТЕЛЬНОЙ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_Toc418076277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78" w:history="1">
        <w:r w:rsidRPr="00FF63E8">
          <w:rPr>
            <w:rStyle w:val="a9"/>
            <w:b/>
            <w:noProof/>
          </w:rPr>
          <w:t>1.2. ОБЛАСТЬ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_Toc418076278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79" w:history="1">
        <w:r w:rsidRPr="00FF63E8">
          <w:rPr>
            <w:rStyle w:val="a9"/>
            <w:b/>
            <w:noProof/>
          </w:rPr>
          <w:t>ПО ОБРАЗОВАТЕЛЬНОЙ ПРОГРАММЕ ВКЛЮЧАЕТ: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_Toc418076279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0" w:history="1">
        <w:r w:rsidRPr="00FF63E8">
          <w:rPr>
            <w:rStyle w:val="a9"/>
            <w:b/>
            <w:noProof/>
          </w:rPr>
          <w:t>1.3. ОБЪЕКТЫ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_Toc418076280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1" w:history="1">
        <w:r w:rsidRPr="00FF63E8">
          <w:rPr>
            <w:rStyle w:val="a9"/>
            <w:b/>
            <w:noProof/>
          </w:rPr>
          <w:t>ПО ОБРАЗОВАТЕЛЬНОЙ ПРОГРАММЕ: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_Toc418076281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2" w:history="1">
        <w:r w:rsidRPr="00FF63E8">
          <w:rPr>
            <w:rStyle w:val="a9"/>
            <w:b/>
            <w:noProof/>
          </w:rPr>
          <w:t>1.4. ВИДЫ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_Toc418076282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3" w:history="1">
        <w:r w:rsidRPr="00FF63E8">
          <w:rPr>
            <w:rStyle w:val="a9"/>
            <w:b/>
            <w:noProof/>
          </w:rPr>
          <w:t>ПО ОБРАЗОВАТЕЛЬНОЙ ПРОГРАММЕ: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_Toc418076283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4" w:history="1">
        <w:r w:rsidRPr="00FF63E8">
          <w:rPr>
            <w:rStyle w:val="a9"/>
            <w:b/>
            <w:noProof/>
          </w:rPr>
          <w:t>1.5. ЗАДАЧИ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_Toc418076284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5" w:history="1">
        <w:r w:rsidRPr="00FF63E8">
          <w:rPr>
            <w:rStyle w:val="a9"/>
            <w:b/>
            <w:noProof/>
          </w:rPr>
          <w:t>ПО ОБРАЗОВАТЕЛЬНОЙ ПРОГРАММЕ: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_Toc418076285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86" w:history="1">
        <w:r w:rsidRPr="00FF63E8">
          <w:rPr>
            <w:rStyle w:val="a9"/>
            <w:b/>
            <w:noProof/>
          </w:rPr>
          <w:t>1.6. ПЛАНИРУЕМЫЕ РЕЗУЛЬТАТЫ ОБРАЗОВАТЕЛЬНОЙ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_Toc418076286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87" w:history="1">
        <w:r w:rsidRPr="00FF63E8">
          <w:rPr>
            <w:rStyle w:val="a9"/>
            <w:b/>
            <w:noProof/>
          </w:rPr>
          <w:t xml:space="preserve">1.6.1. Общекультурные компетенции </w:t>
        </w:r>
        <w:r w:rsidRPr="00FF63E8">
          <w:rPr>
            <w:rStyle w:val="a9"/>
            <w:b/>
            <w:bCs/>
            <w:noProof/>
          </w:rPr>
          <w:t>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_Toc418076287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88" w:history="1">
        <w:r w:rsidRPr="00FF63E8">
          <w:rPr>
            <w:rStyle w:val="a9"/>
            <w:b/>
            <w:noProof/>
          </w:rPr>
          <w:t xml:space="preserve">1.6.2. Общепрофессиональные компетенции </w:t>
        </w:r>
        <w:r w:rsidRPr="00FF63E8">
          <w:rPr>
            <w:rStyle w:val="a9"/>
            <w:b/>
            <w:bCs/>
            <w:noProof/>
          </w:rPr>
          <w:t>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_Toc418076288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89" w:history="1">
        <w:r w:rsidRPr="00FF63E8">
          <w:rPr>
            <w:rStyle w:val="a9"/>
            <w:b/>
            <w:noProof/>
          </w:rPr>
          <w:t>1.6.3. Профессиональные компетенции</w:t>
        </w:r>
        <w:r w:rsidRPr="00FF63E8">
          <w:rPr>
            <w:rStyle w:val="a9"/>
            <w:b/>
            <w:bCs/>
            <w:noProof/>
          </w:rPr>
          <w:t xml:space="preserve"> 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_Toc418076289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jc w:val="left"/>
        <w:rPr>
          <w:noProof/>
        </w:rPr>
      </w:pPr>
      <w:hyperlink w:anchor="_Toc418076290" w:history="1">
        <w:r w:rsidRPr="00FF63E8">
          <w:rPr>
            <w:rStyle w:val="a9"/>
            <w:b/>
            <w:noProof/>
          </w:rPr>
          <w:t>1.7. СВЕДЕНИЯ О ПРОФЕССОРСКО-ПРЕПОДАВАТЕЛЬСКОМ СОСТАВЕ, НЕОБХОДИМОМ ДЛЯ РЕАЛИЗАЦИИ ОБРАЗОВАТЕЛЬНОЙ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_Toc418076290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1457" w:rsidRDefault="00291457" w:rsidP="00AC7E78">
      <w:pPr>
        <w:pStyle w:val="2"/>
        <w:rPr>
          <w:noProof/>
        </w:rPr>
      </w:pPr>
      <w:hyperlink w:anchor="_Toc418076291" w:history="1">
        <w:r w:rsidRPr="00FF63E8">
          <w:rPr>
            <w:rStyle w:val="a9"/>
            <w:b/>
            <w:noProof/>
          </w:rPr>
          <w:t>1.8. ДОПОЛНИТЕЛЬНЫЕ СВЕДЕНИЯ ПО ОБРАЗОВАТЕЛЬНОЙ ПРОГРАММЕ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_Toc418076291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92" w:history="1">
        <w:r w:rsidRPr="00FF63E8">
          <w:rPr>
            <w:rStyle w:val="a9"/>
            <w:b/>
            <w:noProof/>
          </w:rPr>
          <w:t>1.8.1.</w:t>
        </w:r>
        <w:r w:rsidRPr="00FF63E8">
          <w:rPr>
            <w:rStyle w:val="a9"/>
            <w:noProof/>
          </w:rPr>
          <w:t xml:space="preserve"> </w:t>
        </w:r>
        <w:r w:rsidRPr="00FF63E8">
          <w:rPr>
            <w:rStyle w:val="a9"/>
            <w:b/>
            <w:noProof/>
          </w:rPr>
          <w:t>Аннотации рабочих программ дисциплин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_Toc418076292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93" w:history="1">
        <w:r w:rsidRPr="00FF63E8">
          <w:rPr>
            <w:rStyle w:val="a9"/>
            <w:b/>
            <w:noProof/>
          </w:rPr>
          <w:t>1.8.2.</w:t>
        </w:r>
        <w:r w:rsidRPr="00FF63E8">
          <w:rPr>
            <w:rStyle w:val="a9"/>
            <w:noProof/>
          </w:rPr>
          <w:t xml:space="preserve"> </w:t>
        </w:r>
        <w:r w:rsidRPr="00FF63E8">
          <w:rPr>
            <w:rStyle w:val="a9"/>
            <w:b/>
            <w:noProof/>
          </w:rPr>
          <w:t>Практики, НИР.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_Toc418076293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94" w:history="1">
        <w:r w:rsidRPr="00FF63E8">
          <w:rPr>
            <w:rStyle w:val="a9"/>
            <w:b/>
            <w:noProof/>
          </w:rPr>
          <w:t>1.8.3. Итоговая государственная аттестация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_Toc418076294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1457" w:rsidRDefault="00291457">
      <w:pPr>
        <w:pStyle w:val="3"/>
        <w:tabs>
          <w:tab w:val="right" w:leader="dot" w:pos="10762"/>
        </w:tabs>
        <w:rPr>
          <w:noProof/>
        </w:rPr>
      </w:pPr>
      <w:hyperlink w:anchor="_Toc418076295" w:history="1">
        <w:r w:rsidRPr="00FF63E8">
          <w:rPr>
            <w:rStyle w:val="a9"/>
            <w:b/>
            <w:noProof/>
          </w:rPr>
          <w:t>1.8.4. Программы, для которых планируется подготовка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_Toc418076295 \h </w:instrText>
        </w:r>
        <w:r w:rsidR="00AC7E78">
          <w:rPr>
            <w:noProof/>
          </w:rPr>
        </w:r>
        <w:r>
          <w:rPr>
            <w:noProof/>
            <w:webHidden/>
          </w:rPr>
          <w:fldChar w:fldCharType="separate"/>
        </w:r>
        <w:r w:rsidR="00462C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0351" w:rsidRDefault="00291457" w:rsidP="00291457">
      <w:pPr>
        <w:ind w:firstLine="0"/>
      </w:pPr>
      <w:r>
        <w:fldChar w:fldCharType="end"/>
      </w:r>
    </w:p>
    <w:p w:rsidR="00C658A0" w:rsidRPr="005F5F7F" w:rsidRDefault="00C658A0" w:rsidP="00C658A0">
      <w:pPr>
        <w:pageBreakBefore/>
        <w:jc w:val="center"/>
        <w:outlineLvl w:val="0"/>
        <w:rPr>
          <w:b/>
          <w:sz w:val="28"/>
          <w:szCs w:val="28"/>
        </w:rPr>
      </w:pPr>
      <w:bookmarkStart w:id="1" w:name="_Toc417991942"/>
      <w:bookmarkStart w:id="2" w:name="_Toc418076276"/>
      <w:r w:rsidRPr="005F5F7F">
        <w:rPr>
          <w:b/>
          <w:sz w:val="28"/>
          <w:szCs w:val="28"/>
        </w:rPr>
        <w:lastRenderedPageBreak/>
        <w:t>1. ОБЩАЯ ХАРАКТЕРИСТИКА ОБРАЗОВАТЕЛЬНОЙ ПРОГРАММЫ</w:t>
      </w:r>
      <w:bookmarkEnd w:id="1"/>
      <w:bookmarkEnd w:id="2"/>
    </w:p>
    <w:p w:rsidR="00984ED2" w:rsidRPr="005F5F7F" w:rsidRDefault="00984ED2" w:rsidP="00C658A0">
      <w:pPr>
        <w:ind w:firstLine="0"/>
        <w:rPr>
          <w:b/>
          <w:sz w:val="28"/>
          <w:szCs w:val="28"/>
        </w:rPr>
      </w:pPr>
    </w:p>
    <w:p w:rsidR="00C658A0" w:rsidRPr="005F5F7F" w:rsidRDefault="00C658A0" w:rsidP="00C658A0">
      <w:pPr>
        <w:ind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Направление подготовки:</w:t>
      </w:r>
    </w:p>
    <w:p w:rsidR="00C658A0" w:rsidRPr="005F5F7F" w:rsidRDefault="00565DED" w:rsidP="00C658A0">
      <w:pPr>
        <w:pStyle w:val="a4"/>
        <w:tabs>
          <w:tab w:val="clear" w:pos="822"/>
        </w:tabs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12.03.01</w:t>
      </w:r>
      <w:r w:rsidR="00C658A0" w:rsidRPr="005F5F7F">
        <w:rPr>
          <w:sz w:val="28"/>
          <w:szCs w:val="28"/>
        </w:rPr>
        <w:t xml:space="preserve">  «</w:t>
      </w:r>
      <w:proofErr w:type="gramEnd"/>
      <w:r w:rsidR="00C658A0" w:rsidRPr="005F5F7F">
        <w:rPr>
          <w:sz w:val="28"/>
          <w:szCs w:val="28"/>
        </w:rPr>
        <w:t>Приборостроение»</w:t>
      </w:r>
    </w:p>
    <w:p w:rsidR="00C658A0" w:rsidRPr="005F5F7F" w:rsidRDefault="00C658A0" w:rsidP="00C658A0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Профиль подготовки: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sz w:val="28"/>
          <w:szCs w:val="28"/>
        </w:rPr>
      </w:pPr>
      <w:r w:rsidRPr="005F5F7F">
        <w:rPr>
          <w:sz w:val="28"/>
          <w:szCs w:val="28"/>
        </w:rPr>
        <w:t>«Приборы и методы контроля качества и диагностики»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Квалификация:</w:t>
      </w:r>
    </w:p>
    <w:p w:rsidR="00C658A0" w:rsidRPr="005F5F7F" w:rsidRDefault="00C658A0" w:rsidP="00C658A0">
      <w:pPr>
        <w:ind w:firstLine="0"/>
        <w:rPr>
          <w:b/>
          <w:sz w:val="28"/>
          <w:szCs w:val="28"/>
        </w:rPr>
      </w:pPr>
      <w:r w:rsidRPr="005F5F7F">
        <w:rPr>
          <w:sz w:val="28"/>
          <w:szCs w:val="28"/>
        </w:rPr>
        <w:t>Бакалавр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Срок обучения по очной форме: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sz w:val="28"/>
          <w:szCs w:val="28"/>
        </w:rPr>
        <w:t>4 года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Объем образовательной программы:</w:t>
      </w:r>
      <w:r w:rsidRPr="005F5F7F">
        <w:rPr>
          <w:sz w:val="28"/>
          <w:szCs w:val="28"/>
        </w:rPr>
        <w:t xml:space="preserve"> 240 </w:t>
      </w:r>
      <w:proofErr w:type="spellStart"/>
      <w:r w:rsidRPr="005F5F7F">
        <w:rPr>
          <w:sz w:val="28"/>
          <w:szCs w:val="28"/>
        </w:rPr>
        <w:t>з.е.т</w:t>
      </w:r>
      <w:proofErr w:type="spellEnd"/>
      <w:r w:rsidRPr="005F5F7F">
        <w:rPr>
          <w:sz w:val="28"/>
          <w:szCs w:val="28"/>
        </w:rPr>
        <w:t>.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Выпускающая кафедра:</w:t>
      </w:r>
      <w:r w:rsidRPr="005F5F7F">
        <w:rPr>
          <w:sz w:val="28"/>
          <w:szCs w:val="28"/>
        </w:rPr>
        <w:t xml:space="preserve"> Автоматика, контроль и диагностика</w:t>
      </w: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:rsidR="00C658A0" w:rsidRPr="005F5F7F" w:rsidRDefault="00C658A0" w:rsidP="00C658A0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Нормативные документы для разработки образовательной программы:</w:t>
      </w:r>
    </w:p>
    <w:p w:rsidR="00C658A0" w:rsidRPr="005F5F7F" w:rsidRDefault="00C658A0" w:rsidP="00C658A0">
      <w:pPr>
        <w:numPr>
          <w:ilvl w:val="0"/>
          <w:numId w:val="1"/>
        </w:numPr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5F5F7F">
        <w:rPr>
          <w:sz w:val="28"/>
          <w:szCs w:val="28"/>
        </w:rPr>
        <w:t xml:space="preserve">Федеральный закон от 27 декабря </w:t>
      </w:r>
      <w:smartTag w:uri="urn:schemas-microsoft-com:office:smarttags" w:element="metricconverter">
        <w:smartTagPr>
          <w:attr w:name="ProductID" w:val="2012 г"/>
        </w:smartTagPr>
        <w:r w:rsidRPr="005F5F7F">
          <w:rPr>
            <w:sz w:val="28"/>
            <w:szCs w:val="28"/>
          </w:rPr>
          <w:t>2012 г</w:t>
        </w:r>
      </w:smartTag>
      <w:r w:rsidRPr="005F5F7F">
        <w:rPr>
          <w:sz w:val="28"/>
          <w:szCs w:val="28"/>
        </w:rPr>
        <w:t>. № 273-ФЗ «Об образовании в Российской Федерации»;</w:t>
      </w:r>
    </w:p>
    <w:p w:rsidR="00C658A0" w:rsidRPr="005F5F7F" w:rsidRDefault="00C658A0" w:rsidP="00C658A0">
      <w:pPr>
        <w:numPr>
          <w:ilvl w:val="0"/>
          <w:numId w:val="1"/>
        </w:numPr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5F5F7F">
        <w:rPr>
          <w:sz w:val="28"/>
          <w:szCs w:val="28"/>
        </w:rPr>
        <w:t>Нормативно-методические документы Министерства образования и науки Росси</w:t>
      </w:r>
      <w:r w:rsidRPr="005F5F7F">
        <w:rPr>
          <w:sz w:val="28"/>
          <w:szCs w:val="28"/>
        </w:rPr>
        <w:t>й</w:t>
      </w:r>
      <w:r w:rsidRPr="005F5F7F">
        <w:rPr>
          <w:sz w:val="28"/>
          <w:szCs w:val="28"/>
        </w:rPr>
        <w:t>ский Федерации</w:t>
      </w:r>
    </w:p>
    <w:p w:rsidR="00C658A0" w:rsidRPr="005F5F7F" w:rsidRDefault="00C658A0" w:rsidP="00C658A0">
      <w:pPr>
        <w:numPr>
          <w:ilvl w:val="0"/>
          <w:numId w:val="1"/>
        </w:numPr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5F5F7F">
        <w:rPr>
          <w:sz w:val="28"/>
          <w:szCs w:val="28"/>
        </w:rPr>
        <w:t>Устав Национального исследовательского ядерного университета «МИФИ»</w:t>
      </w:r>
    </w:p>
    <w:p w:rsidR="00C658A0" w:rsidRPr="005F5F7F" w:rsidRDefault="00C658A0" w:rsidP="00C658A0">
      <w:pPr>
        <w:numPr>
          <w:ilvl w:val="0"/>
          <w:numId w:val="1"/>
        </w:numPr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5F5F7F">
        <w:rPr>
          <w:sz w:val="28"/>
          <w:szCs w:val="28"/>
        </w:rPr>
        <w:t xml:space="preserve">Приказ </w:t>
      </w:r>
      <w:proofErr w:type="spellStart"/>
      <w:r w:rsidRPr="005F5F7F">
        <w:rPr>
          <w:sz w:val="28"/>
          <w:szCs w:val="28"/>
        </w:rPr>
        <w:t>Минобрнауки</w:t>
      </w:r>
      <w:proofErr w:type="spellEnd"/>
      <w:r w:rsidRPr="005F5F7F">
        <w:rPr>
          <w:sz w:val="28"/>
          <w:szCs w:val="28"/>
        </w:rPr>
        <w:t xml:space="preserve"> России от 19.12.2013 г. № 1367 «Об утверждении Порядка организации и осуществления образовательной деятельности по образовательным пр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 xml:space="preserve">граммам высшего образования - программам бакалавриата, программам </w:t>
      </w:r>
      <w:proofErr w:type="spellStart"/>
      <w:r w:rsidRPr="005F5F7F">
        <w:rPr>
          <w:sz w:val="28"/>
          <w:szCs w:val="28"/>
        </w:rPr>
        <w:t>специалитета</w:t>
      </w:r>
      <w:proofErr w:type="spellEnd"/>
      <w:r w:rsidRPr="005F5F7F">
        <w:rPr>
          <w:sz w:val="28"/>
          <w:szCs w:val="28"/>
        </w:rPr>
        <w:t>, программам магистратуры»</w:t>
      </w:r>
    </w:p>
    <w:p w:rsidR="00C658A0" w:rsidRPr="005F5F7F" w:rsidRDefault="00C658A0" w:rsidP="00C658A0">
      <w:pPr>
        <w:rPr>
          <w:sz w:val="28"/>
          <w:szCs w:val="28"/>
        </w:rPr>
      </w:pPr>
    </w:p>
    <w:p w:rsidR="00C658A0" w:rsidRPr="005F5F7F" w:rsidRDefault="00C658A0" w:rsidP="00C658A0">
      <w:pPr>
        <w:pStyle w:val="a4"/>
        <w:tabs>
          <w:tab w:val="clear" w:pos="822"/>
          <w:tab w:val="num" w:pos="-2268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5F5F7F">
        <w:rPr>
          <w:b/>
          <w:sz w:val="28"/>
          <w:szCs w:val="28"/>
        </w:rPr>
        <w:t>Образовательный стандарт:</w:t>
      </w:r>
      <w:r w:rsidRPr="005F5F7F">
        <w:rPr>
          <w:color w:val="000000"/>
          <w:sz w:val="28"/>
          <w:szCs w:val="28"/>
        </w:rPr>
        <w:t xml:space="preserve"> </w:t>
      </w:r>
    </w:p>
    <w:p w:rsidR="00C658A0" w:rsidRPr="005F5F7F" w:rsidRDefault="00565DED" w:rsidP="00C658A0">
      <w:pPr>
        <w:pStyle w:val="a4"/>
        <w:tabs>
          <w:tab w:val="clear" w:pos="822"/>
        </w:tabs>
        <w:spacing w:line="240" w:lineRule="auto"/>
        <w:ind w:left="0" w:firstLine="0"/>
        <w:rPr>
          <w:sz w:val="28"/>
          <w:szCs w:val="28"/>
        </w:rPr>
      </w:pPr>
      <w:r w:rsidRPr="000C6EEE">
        <w:rPr>
          <w:spacing w:val="-3"/>
          <w:sz w:val="28"/>
          <w:szCs w:val="28"/>
        </w:rPr>
        <w:lastRenderedPageBreak/>
        <w:t>О</w:t>
      </w:r>
      <w:r w:rsidRPr="000C6EEE">
        <w:rPr>
          <w:sz w:val="28"/>
          <w:szCs w:val="28"/>
        </w:rPr>
        <w:t>б</w:t>
      </w:r>
      <w:r w:rsidRPr="000C6EEE">
        <w:rPr>
          <w:spacing w:val="1"/>
          <w:sz w:val="28"/>
          <w:szCs w:val="28"/>
        </w:rPr>
        <w:t>р</w:t>
      </w:r>
      <w:r w:rsidRPr="000C6EEE">
        <w:rPr>
          <w:sz w:val="28"/>
          <w:szCs w:val="28"/>
        </w:rPr>
        <w:t>а</w:t>
      </w:r>
      <w:r w:rsidRPr="000C6EEE">
        <w:rPr>
          <w:spacing w:val="-2"/>
          <w:sz w:val="28"/>
          <w:szCs w:val="28"/>
        </w:rPr>
        <w:t>з</w:t>
      </w:r>
      <w:r w:rsidRPr="000C6EEE">
        <w:rPr>
          <w:sz w:val="28"/>
          <w:szCs w:val="28"/>
        </w:rPr>
        <w:t>овател</w:t>
      </w:r>
      <w:r w:rsidRPr="000C6EEE">
        <w:rPr>
          <w:spacing w:val="-4"/>
          <w:sz w:val="28"/>
          <w:szCs w:val="28"/>
        </w:rPr>
        <w:t>ь</w:t>
      </w:r>
      <w:r w:rsidRPr="000C6EEE">
        <w:rPr>
          <w:spacing w:val="-1"/>
          <w:sz w:val="28"/>
          <w:szCs w:val="28"/>
        </w:rPr>
        <w:t>н</w:t>
      </w:r>
      <w:r w:rsidRPr="000C6EEE">
        <w:rPr>
          <w:sz w:val="28"/>
          <w:szCs w:val="28"/>
        </w:rPr>
        <w:t>ый станд</w:t>
      </w:r>
      <w:r w:rsidRPr="000C6EEE">
        <w:rPr>
          <w:spacing w:val="-1"/>
          <w:sz w:val="28"/>
          <w:szCs w:val="28"/>
        </w:rPr>
        <w:t>а</w:t>
      </w:r>
      <w:r w:rsidRPr="000C6EEE">
        <w:rPr>
          <w:sz w:val="28"/>
          <w:szCs w:val="28"/>
        </w:rPr>
        <w:t>рт высшего образования, с</w:t>
      </w:r>
      <w:r w:rsidRPr="000C6EEE">
        <w:rPr>
          <w:spacing w:val="-1"/>
          <w:sz w:val="28"/>
          <w:szCs w:val="28"/>
        </w:rPr>
        <w:t>а</w:t>
      </w:r>
      <w:r w:rsidRPr="000C6EEE">
        <w:rPr>
          <w:sz w:val="28"/>
          <w:szCs w:val="28"/>
        </w:rPr>
        <w:t>м</w:t>
      </w:r>
      <w:r w:rsidRPr="000C6EEE">
        <w:rPr>
          <w:spacing w:val="-1"/>
          <w:sz w:val="28"/>
          <w:szCs w:val="28"/>
        </w:rPr>
        <w:t>о</w:t>
      </w:r>
      <w:r w:rsidRPr="000C6EEE">
        <w:rPr>
          <w:sz w:val="28"/>
          <w:szCs w:val="28"/>
        </w:rPr>
        <w:t>стоятел</w:t>
      </w:r>
      <w:r w:rsidRPr="000C6EEE">
        <w:rPr>
          <w:spacing w:val="-3"/>
          <w:sz w:val="28"/>
          <w:szCs w:val="28"/>
        </w:rPr>
        <w:t>ь</w:t>
      </w:r>
      <w:r w:rsidRPr="000C6EEE">
        <w:rPr>
          <w:sz w:val="28"/>
          <w:szCs w:val="28"/>
        </w:rPr>
        <w:t xml:space="preserve">но </w:t>
      </w:r>
      <w:r w:rsidRPr="000C6EEE">
        <w:rPr>
          <w:spacing w:val="-3"/>
          <w:sz w:val="28"/>
          <w:szCs w:val="28"/>
        </w:rPr>
        <w:t>у</w:t>
      </w:r>
      <w:r w:rsidRPr="000C6EEE">
        <w:rPr>
          <w:sz w:val="28"/>
          <w:szCs w:val="28"/>
        </w:rPr>
        <w:t>стана</w:t>
      </w:r>
      <w:r w:rsidRPr="000C6EEE">
        <w:rPr>
          <w:spacing w:val="-2"/>
          <w:sz w:val="28"/>
          <w:szCs w:val="28"/>
        </w:rPr>
        <w:t>в</w:t>
      </w:r>
      <w:r w:rsidRPr="000C6EEE">
        <w:rPr>
          <w:spacing w:val="-1"/>
          <w:sz w:val="28"/>
          <w:szCs w:val="28"/>
        </w:rPr>
        <w:t>л</w:t>
      </w:r>
      <w:r w:rsidRPr="000C6EEE">
        <w:rPr>
          <w:sz w:val="28"/>
          <w:szCs w:val="28"/>
        </w:rPr>
        <w:t>иваем</w:t>
      </w:r>
      <w:r w:rsidRPr="000C6EEE">
        <w:rPr>
          <w:spacing w:val="-1"/>
          <w:sz w:val="28"/>
          <w:szCs w:val="28"/>
        </w:rPr>
        <w:t>ы</w:t>
      </w:r>
      <w:r w:rsidRPr="000C6EEE">
        <w:rPr>
          <w:sz w:val="28"/>
          <w:szCs w:val="28"/>
        </w:rPr>
        <w:t>й НИЯУ МИФИ</w:t>
      </w:r>
      <w:r w:rsidRPr="005F5F7F">
        <w:rPr>
          <w:sz w:val="28"/>
          <w:szCs w:val="28"/>
        </w:rPr>
        <w:t xml:space="preserve"> </w:t>
      </w:r>
      <w:r w:rsidR="00C658A0" w:rsidRPr="005F5F7F">
        <w:rPr>
          <w:sz w:val="28"/>
          <w:szCs w:val="28"/>
        </w:rPr>
        <w:t>по направлению подготовки</w:t>
      </w:r>
      <w:r w:rsidR="00191EED" w:rsidRPr="005F5F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12.03.01</w:t>
      </w:r>
      <w:r w:rsidR="00191EED" w:rsidRPr="005F5F7F">
        <w:rPr>
          <w:sz w:val="28"/>
          <w:szCs w:val="28"/>
        </w:rPr>
        <w:t xml:space="preserve">  «</w:t>
      </w:r>
      <w:proofErr w:type="gramEnd"/>
      <w:r w:rsidR="00191EED" w:rsidRPr="005F5F7F">
        <w:rPr>
          <w:sz w:val="28"/>
          <w:szCs w:val="28"/>
        </w:rPr>
        <w:t>Приборостроение»</w:t>
      </w:r>
      <w:r w:rsidR="00C658A0" w:rsidRPr="005F5F7F">
        <w:rPr>
          <w:sz w:val="28"/>
          <w:szCs w:val="28"/>
        </w:rPr>
        <w:t xml:space="preserve"> (квалификация </w:t>
      </w:r>
      <w:r w:rsidR="00191EED" w:rsidRPr="005F5F7F">
        <w:rPr>
          <w:sz w:val="28"/>
          <w:szCs w:val="28"/>
        </w:rPr>
        <w:t>бакалавр</w:t>
      </w:r>
      <w:r w:rsidR="00C658A0" w:rsidRPr="005F5F7F">
        <w:rPr>
          <w:sz w:val="28"/>
          <w:szCs w:val="28"/>
        </w:rPr>
        <w:t xml:space="preserve">), утвержденный </w:t>
      </w:r>
      <w:r>
        <w:rPr>
          <w:sz w:val="28"/>
          <w:szCs w:val="28"/>
        </w:rPr>
        <w:t>Ученым советом НИЯУ МИФИ проток</w:t>
      </w:r>
      <w:r w:rsidR="003257B4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C658A0" w:rsidRPr="005F5F7F">
        <w:rPr>
          <w:sz w:val="28"/>
          <w:szCs w:val="28"/>
        </w:rPr>
        <w:t xml:space="preserve"> от «</w:t>
      </w:r>
      <w:r>
        <w:rPr>
          <w:sz w:val="28"/>
          <w:szCs w:val="28"/>
        </w:rPr>
        <w:t>27</w:t>
      </w:r>
      <w:r w:rsidR="00C658A0" w:rsidRPr="005F5F7F">
        <w:rPr>
          <w:sz w:val="28"/>
          <w:szCs w:val="28"/>
        </w:rPr>
        <w:t>»_____</w:t>
      </w:r>
      <w:r>
        <w:rPr>
          <w:sz w:val="28"/>
          <w:szCs w:val="28"/>
        </w:rPr>
        <w:t>12</w:t>
      </w:r>
      <w:r w:rsidR="00C658A0" w:rsidRPr="005F5F7F">
        <w:rPr>
          <w:sz w:val="28"/>
          <w:szCs w:val="28"/>
        </w:rPr>
        <w:t>_____20</w:t>
      </w:r>
      <w:r>
        <w:rPr>
          <w:sz w:val="28"/>
          <w:szCs w:val="28"/>
        </w:rPr>
        <w:t>13 г. № 13/07</w:t>
      </w:r>
      <w:r w:rsidR="00C658A0" w:rsidRPr="005F5F7F">
        <w:rPr>
          <w:sz w:val="28"/>
          <w:szCs w:val="28"/>
        </w:rPr>
        <w:t>.</w:t>
      </w:r>
    </w:p>
    <w:p w:rsidR="00C658A0" w:rsidRPr="005F5F7F" w:rsidRDefault="00C658A0" w:rsidP="00C658A0">
      <w:pPr>
        <w:rPr>
          <w:b/>
          <w:sz w:val="28"/>
          <w:szCs w:val="28"/>
        </w:rPr>
      </w:pPr>
    </w:p>
    <w:p w:rsidR="00C658A0" w:rsidRPr="005F5F7F" w:rsidRDefault="00C658A0" w:rsidP="00C658A0">
      <w:pPr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 xml:space="preserve">Год набора: </w:t>
      </w:r>
      <w:r w:rsidRPr="005F5F7F">
        <w:rPr>
          <w:sz w:val="28"/>
          <w:szCs w:val="28"/>
        </w:rPr>
        <w:t>201</w:t>
      </w:r>
      <w:r w:rsidR="00565DED">
        <w:rPr>
          <w:sz w:val="28"/>
          <w:szCs w:val="28"/>
        </w:rPr>
        <w:t>5</w:t>
      </w:r>
    </w:p>
    <w:p w:rsidR="00C658A0" w:rsidRPr="005F5F7F" w:rsidRDefault="00C658A0" w:rsidP="00C658A0">
      <w:pPr>
        <w:rPr>
          <w:b/>
          <w:sz w:val="28"/>
          <w:szCs w:val="28"/>
        </w:rPr>
      </w:pPr>
    </w:p>
    <w:p w:rsidR="00C658A0" w:rsidRPr="005F5F7F" w:rsidRDefault="00C658A0" w:rsidP="00C658A0">
      <w:pPr>
        <w:outlineLvl w:val="1"/>
        <w:rPr>
          <w:b/>
          <w:sz w:val="28"/>
          <w:szCs w:val="28"/>
        </w:rPr>
      </w:pPr>
      <w:bookmarkStart w:id="3" w:name="_Toc417991943"/>
      <w:bookmarkStart w:id="4" w:name="_Toc418076277"/>
      <w:r w:rsidRPr="005F5F7F">
        <w:rPr>
          <w:b/>
          <w:sz w:val="28"/>
          <w:szCs w:val="28"/>
        </w:rPr>
        <w:t>1.1. ЦЕЛИ ОБРАЗОВАТЕЛЬНОЙ ПРОГРАММЫ:</w:t>
      </w:r>
      <w:bookmarkEnd w:id="3"/>
      <w:bookmarkEnd w:id="4"/>
    </w:p>
    <w:p w:rsidR="00191EED" w:rsidRPr="005F5F7F" w:rsidRDefault="00191EED" w:rsidP="00191EED">
      <w:pPr>
        <w:pStyle w:val="a4"/>
        <w:tabs>
          <w:tab w:val="clear" w:pos="822"/>
        </w:tabs>
        <w:spacing w:line="240" w:lineRule="auto"/>
        <w:ind w:left="0" w:firstLine="720"/>
        <w:rPr>
          <w:sz w:val="28"/>
          <w:szCs w:val="28"/>
          <w:u w:val="single"/>
        </w:rPr>
      </w:pPr>
    </w:p>
    <w:p w:rsidR="00191EED" w:rsidRPr="005F5F7F" w:rsidRDefault="00191EED" w:rsidP="00191EED">
      <w:pPr>
        <w:pStyle w:val="a4"/>
        <w:tabs>
          <w:tab w:val="clear" w:pos="822"/>
        </w:tabs>
        <w:spacing w:line="240" w:lineRule="auto"/>
        <w:ind w:left="0" w:firstLine="720"/>
        <w:rPr>
          <w:sz w:val="28"/>
          <w:szCs w:val="28"/>
        </w:rPr>
      </w:pPr>
      <w:r w:rsidRPr="005F5F7F">
        <w:rPr>
          <w:sz w:val="28"/>
          <w:szCs w:val="28"/>
          <w:u w:val="single"/>
        </w:rPr>
        <w:t>в области обучения</w:t>
      </w:r>
      <w:r w:rsidRPr="005F5F7F">
        <w:rPr>
          <w:sz w:val="28"/>
          <w:szCs w:val="28"/>
        </w:rPr>
        <w:t xml:space="preserve"> целью образовательной программы бакалавриата является формирование знаний и навыков в направлении подготовки </w:t>
      </w:r>
      <w:proofErr w:type="gramStart"/>
      <w:r w:rsidR="00AC7B3B">
        <w:rPr>
          <w:sz w:val="28"/>
          <w:szCs w:val="28"/>
        </w:rPr>
        <w:t>12.03.01</w:t>
      </w:r>
      <w:r w:rsidRPr="005F5F7F">
        <w:rPr>
          <w:sz w:val="28"/>
          <w:szCs w:val="28"/>
        </w:rPr>
        <w:t xml:space="preserve">  «</w:t>
      </w:r>
      <w:proofErr w:type="gramEnd"/>
      <w:r w:rsidRPr="005F5F7F">
        <w:rPr>
          <w:sz w:val="28"/>
          <w:szCs w:val="28"/>
        </w:rPr>
        <w:t>Приборостро</w:t>
      </w:r>
      <w:r w:rsidRPr="005F5F7F">
        <w:rPr>
          <w:sz w:val="28"/>
          <w:szCs w:val="28"/>
        </w:rPr>
        <w:t>е</w:t>
      </w:r>
      <w:r w:rsidRPr="005F5F7F">
        <w:rPr>
          <w:sz w:val="28"/>
          <w:szCs w:val="28"/>
        </w:rPr>
        <w:t xml:space="preserve">ние» по </w:t>
      </w:r>
      <w:r w:rsidR="003257B4">
        <w:rPr>
          <w:sz w:val="28"/>
          <w:szCs w:val="28"/>
        </w:rPr>
        <w:t>профилю</w:t>
      </w:r>
      <w:r w:rsidRPr="005F5F7F">
        <w:rPr>
          <w:sz w:val="28"/>
          <w:szCs w:val="28"/>
        </w:rPr>
        <w:t xml:space="preserve"> «Приборы и методы контроля качества и диагностики»;</w:t>
      </w:r>
    </w:p>
    <w:p w:rsidR="00C658A0" w:rsidRPr="005F5F7F" w:rsidRDefault="00C658A0" w:rsidP="00C658A0">
      <w:pPr>
        <w:ind w:firstLine="708"/>
        <w:rPr>
          <w:sz w:val="28"/>
          <w:szCs w:val="28"/>
        </w:rPr>
      </w:pPr>
      <w:r w:rsidRPr="005F5F7F">
        <w:rPr>
          <w:sz w:val="28"/>
          <w:szCs w:val="28"/>
          <w:u w:val="single"/>
        </w:rPr>
        <w:lastRenderedPageBreak/>
        <w:t>в области воспитания личности</w:t>
      </w:r>
      <w:r w:rsidRPr="005F5F7F">
        <w:rPr>
          <w:sz w:val="28"/>
          <w:szCs w:val="28"/>
        </w:rPr>
        <w:t xml:space="preserve"> целью образовательной программы </w:t>
      </w:r>
      <w:r w:rsidR="00191EED" w:rsidRPr="005F5F7F">
        <w:rPr>
          <w:sz w:val="28"/>
          <w:szCs w:val="28"/>
        </w:rPr>
        <w:t xml:space="preserve">бакалавриата </w:t>
      </w:r>
      <w:r w:rsidRPr="005F5F7F">
        <w:rPr>
          <w:sz w:val="28"/>
          <w:szCs w:val="28"/>
        </w:rPr>
        <w:t>является формирование социально-личностных качеств выпускников: целеустремленн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>сти, организованности, трудолюбия, коммуникабельности, умения работать в коллект</w:t>
      </w:r>
      <w:r w:rsidRPr="005F5F7F">
        <w:rPr>
          <w:sz w:val="28"/>
          <w:szCs w:val="28"/>
        </w:rPr>
        <w:t>и</w:t>
      </w:r>
      <w:r w:rsidRPr="005F5F7F">
        <w:rPr>
          <w:sz w:val="28"/>
          <w:szCs w:val="28"/>
        </w:rPr>
        <w:t>ве, ответственности за конечный результат своей профессиональной деятельности, гра</w:t>
      </w:r>
      <w:r w:rsidRPr="005F5F7F">
        <w:rPr>
          <w:sz w:val="28"/>
          <w:szCs w:val="28"/>
        </w:rPr>
        <w:t>ж</w:t>
      </w:r>
      <w:r w:rsidRPr="005F5F7F">
        <w:rPr>
          <w:sz w:val="28"/>
          <w:szCs w:val="28"/>
        </w:rPr>
        <w:t>данственности, толерантности, повышение общей культуры.</w:t>
      </w:r>
    </w:p>
    <w:p w:rsidR="00C658A0" w:rsidRPr="005F5F7F" w:rsidRDefault="00C658A0" w:rsidP="00C658A0">
      <w:pPr>
        <w:outlineLvl w:val="1"/>
        <w:rPr>
          <w:b/>
          <w:sz w:val="28"/>
          <w:szCs w:val="28"/>
        </w:rPr>
      </w:pPr>
      <w:bookmarkStart w:id="5" w:name="_Toc417991944"/>
      <w:bookmarkStart w:id="6" w:name="_Toc418076278"/>
      <w:r w:rsidRPr="005F5F7F">
        <w:rPr>
          <w:b/>
          <w:sz w:val="28"/>
          <w:szCs w:val="28"/>
        </w:rPr>
        <w:t>1.2. ОБЛАСТЬ ПРОФЕССИОНАЛЬНОЙ ДЕЯТЕЛЬНОСТИ ВЫПУСКНИКОВ</w:t>
      </w:r>
      <w:bookmarkEnd w:id="5"/>
      <w:bookmarkEnd w:id="6"/>
      <w:r w:rsidR="005F5F7F">
        <w:rPr>
          <w:b/>
          <w:sz w:val="28"/>
          <w:szCs w:val="28"/>
        </w:rPr>
        <w:t xml:space="preserve"> </w:t>
      </w:r>
      <w:bookmarkStart w:id="7" w:name="_Toc417991945"/>
      <w:bookmarkStart w:id="8" w:name="_Toc418076279"/>
      <w:r w:rsidRPr="005F5F7F">
        <w:rPr>
          <w:b/>
          <w:sz w:val="28"/>
          <w:szCs w:val="28"/>
        </w:rPr>
        <w:t>ПО ОБРАЗОВАТЕЛЬНОЙ ПРОГРАММЕ</w:t>
      </w:r>
      <w:r w:rsidR="00191EED" w:rsidRPr="005F5F7F">
        <w:rPr>
          <w:b/>
          <w:sz w:val="28"/>
          <w:szCs w:val="28"/>
        </w:rPr>
        <w:t xml:space="preserve"> ВКЛЮЧАЕТ</w:t>
      </w:r>
      <w:r w:rsidRPr="005F5F7F">
        <w:rPr>
          <w:b/>
          <w:sz w:val="28"/>
          <w:szCs w:val="28"/>
        </w:rPr>
        <w:t>:</w:t>
      </w:r>
      <w:bookmarkEnd w:id="7"/>
      <w:bookmarkEnd w:id="8"/>
      <w:r w:rsidRPr="005F5F7F">
        <w:rPr>
          <w:b/>
          <w:sz w:val="28"/>
          <w:szCs w:val="28"/>
        </w:rPr>
        <w:t xml:space="preserve"> </w:t>
      </w:r>
    </w:p>
    <w:p w:rsidR="00C658A0" w:rsidRPr="005F5F7F" w:rsidRDefault="00C658A0">
      <w:pPr>
        <w:rPr>
          <w:sz w:val="28"/>
          <w:szCs w:val="28"/>
        </w:rPr>
      </w:pPr>
    </w:p>
    <w:p w:rsidR="00191EED" w:rsidRPr="005F5F7F" w:rsidRDefault="00191EED" w:rsidP="00191EED">
      <w:pPr>
        <w:rPr>
          <w:sz w:val="28"/>
          <w:szCs w:val="28"/>
        </w:rPr>
      </w:pPr>
      <w:r w:rsidRPr="005F5F7F">
        <w:rPr>
          <w:sz w:val="28"/>
          <w:szCs w:val="28"/>
        </w:rPr>
        <w:t>исследования, разработки и технологии, направленные на создание и эксплуатацию приборов, предназначенных для получения, регистрации и обработки информации об окружающей среде, технических и биологических объектах.</w:t>
      </w:r>
    </w:p>
    <w:p w:rsidR="001F74B4" w:rsidRPr="005F5F7F" w:rsidRDefault="001F74B4" w:rsidP="00191EED">
      <w:pPr>
        <w:rPr>
          <w:sz w:val="28"/>
          <w:szCs w:val="28"/>
        </w:rPr>
      </w:pPr>
    </w:p>
    <w:p w:rsidR="001F74B4" w:rsidRPr="005F5F7F" w:rsidRDefault="001F74B4" w:rsidP="001F74B4">
      <w:pPr>
        <w:outlineLvl w:val="1"/>
        <w:rPr>
          <w:b/>
          <w:sz w:val="28"/>
          <w:szCs w:val="28"/>
        </w:rPr>
      </w:pPr>
      <w:bookmarkStart w:id="9" w:name="_Toc417991946"/>
      <w:bookmarkStart w:id="10" w:name="_Toc418076280"/>
      <w:r w:rsidRPr="005F5F7F">
        <w:rPr>
          <w:b/>
          <w:sz w:val="28"/>
          <w:szCs w:val="28"/>
        </w:rPr>
        <w:lastRenderedPageBreak/>
        <w:t>1.3. ОБЪЕКТЫ ПРОФЕССИОНАЛЬНОЙ ДЕЯТЕЛЬНОСТИ ВЫПУСКН</w:t>
      </w:r>
      <w:r w:rsidRPr="005F5F7F">
        <w:rPr>
          <w:b/>
          <w:sz w:val="28"/>
          <w:szCs w:val="28"/>
        </w:rPr>
        <w:t>И</w:t>
      </w:r>
      <w:r w:rsidRPr="005F5F7F">
        <w:rPr>
          <w:b/>
          <w:sz w:val="28"/>
          <w:szCs w:val="28"/>
        </w:rPr>
        <w:t>КОВ</w:t>
      </w:r>
      <w:bookmarkEnd w:id="9"/>
      <w:bookmarkEnd w:id="10"/>
      <w:r w:rsidRPr="005F5F7F">
        <w:rPr>
          <w:b/>
          <w:sz w:val="28"/>
          <w:szCs w:val="28"/>
        </w:rPr>
        <w:t xml:space="preserve"> </w:t>
      </w:r>
      <w:bookmarkStart w:id="11" w:name="_Toc417991947"/>
      <w:bookmarkStart w:id="12" w:name="_Toc418076281"/>
      <w:r w:rsidRPr="005F5F7F">
        <w:rPr>
          <w:b/>
          <w:sz w:val="28"/>
          <w:szCs w:val="28"/>
        </w:rPr>
        <w:t>ПО ОБРАЗОВАТЕЛЬНОЙ ПРОГРАММЕ:</w:t>
      </w:r>
      <w:bookmarkEnd w:id="11"/>
      <w:bookmarkEnd w:id="12"/>
      <w:r w:rsidRPr="005F5F7F">
        <w:rPr>
          <w:b/>
          <w:sz w:val="28"/>
          <w:szCs w:val="28"/>
        </w:rPr>
        <w:t xml:space="preserve"> </w:t>
      </w:r>
    </w:p>
    <w:p w:rsidR="00191EED" w:rsidRPr="005F5F7F" w:rsidRDefault="00191EED">
      <w:pPr>
        <w:rPr>
          <w:sz w:val="28"/>
          <w:szCs w:val="28"/>
        </w:rPr>
      </w:pPr>
    </w:p>
    <w:p w:rsidR="001F74B4" w:rsidRPr="005F5F7F" w:rsidRDefault="001F74B4" w:rsidP="001F74B4">
      <w:pPr>
        <w:rPr>
          <w:sz w:val="28"/>
          <w:szCs w:val="28"/>
        </w:rPr>
      </w:pPr>
      <w:r w:rsidRPr="005F5F7F">
        <w:rPr>
          <w:sz w:val="28"/>
          <w:szCs w:val="28"/>
        </w:rPr>
        <w:t>электронно-механические, магнитные, электромагнитные, оптические, теплофиз</w:t>
      </w:r>
      <w:r w:rsidRPr="005F5F7F">
        <w:rPr>
          <w:sz w:val="28"/>
          <w:szCs w:val="28"/>
        </w:rPr>
        <w:t>и</w:t>
      </w:r>
      <w:r w:rsidRPr="005F5F7F">
        <w:rPr>
          <w:sz w:val="28"/>
          <w:szCs w:val="28"/>
        </w:rPr>
        <w:t>ческие, акустические и акустооптические методы; приборы, комплексы и элементная б</w:t>
      </w:r>
      <w:r w:rsidRPr="005F5F7F">
        <w:rPr>
          <w:sz w:val="28"/>
          <w:szCs w:val="28"/>
        </w:rPr>
        <w:t>а</w:t>
      </w:r>
      <w:r w:rsidRPr="005F5F7F">
        <w:rPr>
          <w:sz w:val="28"/>
          <w:szCs w:val="28"/>
        </w:rPr>
        <w:t>за приборостроения; технология производства материалов, элементов, приборов и с</w:t>
      </w:r>
      <w:r w:rsidRPr="005F5F7F">
        <w:rPr>
          <w:sz w:val="28"/>
          <w:szCs w:val="28"/>
        </w:rPr>
        <w:t>и</w:t>
      </w:r>
      <w:r w:rsidRPr="005F5F7F">
        <w:rPr>
          <w:sz w:val="28"/>
          <w:szCs w:val="28"/>
        </w:rPr>
        <w:t>стем, а также программное обеспечение и информационно-измерительные технологии в приборостроении.</w:t>
      </w:r>
    </w:p>
    <w:p w:rsidR="001F74B4" w:rsidRPr="005F5F7F" w:rsidRDefault="001F74B4">
      <w:pPr>
        <w:rPr>
          <w:sz w:val="28"/>
          <w:szCs w:val="28"/>
        </w:rPr>
      </w:pPr>
    </w:p>
    <w:p w:rsidR="001F74B4" w:rsidRPr="005F5F7F" w:rsidRDefault="001F74B4" w:rsidP="001F74B4">
      <w:pPr>
        <w:outlineLvl w:val="1"/>
        <w:rPr>
          <w:b/>
          <w:sz w:val="28"/>
          <w:szCs w:val="28"/>
        </w:rPr>
      </w:pPr>
      <w:bookmarkStart w:id="13" w:name="_Toc417991948"/>
      <w:bookmarkStart w:id="14" w:name="_Toc418076282"/>
      <w:r w:rsidRPr="005F5F7F">
        <w:rPr>
          <w:b/>
          <w:sz w:val="28"/>
          <w:szCs w:val="28"/>
        </w:rPr>
        <w:t>1.4. ВИДЫ ПРОФЕССИОНАЛЬНОЙ ДЕЯТЕЛЬНОСТИ ВЫПУСКНИКОВ</w:t>
      </w:r>
      <w:bookmarkEnd w:id="13"/>
      <w:bookmarkEnd w:id="14"/>
      <w:r w:rsidRPr="005F5F7F">
        <w:rPr>
          <w:b/>
          <w:sz w:val="28"/>
          <w:szCs w:val="28"/>
        </w:rPr>
        <w:t xml:space="preserve"> </w:t>
      </w:r>
      <w:bookmarkStart w:id="15" w:name="_Toc417991949"/>
      <w:bookmarkStart w:id="16" w:name="_Toc418076283"/>
      <w:r w:rsidRPr="005F5F7F">
        <w:rPr>
          <w:b/>
          <w:sz w:val="28"/>
          <w:szCs w:val="28"/>
        </w:rPr>
        <w:t>ПО ОБРАЗОВАТЕЛЬНОЙ ПРОГРАММЕ:</w:t>
      </w:r>
      <w:bookmarkEnd w:id="15"/>
      <w:bookmarkEnd w:id="16"/>
      <w:r w:rsidRPr="005F5F7F">
        <w:rPr>
          <w:b/>
          <w:sz w:val="28"/>
          <w:szCs w:val="28"/>
        </w:rPr>
        <w:t xml:space="preserve"> </w:t>
      </w:r>
    </w:p>
    <w:p w:rsidR="001F74B4" w:rsidRPr="005F5F7F" w:rsidRDefault="001F74B4" w:rsidP="001F74B4">
      <w:pPr>
        <w:rPr>
          <w:b/>
          <w:sz w:val="28"/>
          <w:szCs w:val="28"/>
        </w:rPr>
      </w:pPr>
    </w:p>
    <w:p w:rsidR="001F74B4" w:rsidRPr="005F5F7F" w:rsidRDefault="001F74B4" w:rsidP="001F74B4">
      <w:pPr>
        <w:numPr>
          <w:ilvl w:val="0"/>
          <w:numId w:val="3"/>
        </w:numPr>
        <w:tabs>
          <w:tab w:val="clear" w:pos="1922"/>
          <w:tab w:val="num" w:pos="840"/>
        </w:tabs>
        <w:ind w:left="840"/>
        <w:rPr>
          <w:sz w:val="28"/>
          <w:szCs w:val="28"/>
        </w:rPr>
      </w:pPr>
      <w:r w:rsidRPr="005F5F7F">
        <w:rPr>
          <w:sz w:val="28"/>
          <w:szCs w:val="28"/>
        </w:rPr>
        <w:t>проектно-конструкторская деятельность;</w:t>
      </w:r>
    </w:p>
    <w:p w:rsidR="001F74B4" w:rsidRPr="005F5F7F" w:rsidRDefault="001F74B4" w:rsidP="001F74B4">
      <w:pPr>
        <w:numPr>
          <w:ilvl w:val="0"/>
          <w:numId w:val="3"/>
        </w:numPr>
        <w:tabs>
          <w:tab w:val="clear" w:pos="1922"/>
          <w:tab w:val="num" w:pos="840"/>
        </w:tabs>
        <w:ind w:left="840"/>
        <w:rPr>
          <w:sz w:val="28"/>
          <w:szCs w:val="28"/>
        </w:rPr>
      </w:pPr>
      <w:r w:rsidRPr="005F5F7F">
        <w:rPr>
          <w:sz w:val="28"/>
          <w:szCs w:val="28"/>
        </w:rPr>
        <w:t>производственно-технологическая деятельность;</w:t>
      </w:r>
    </w:p>
    <w:p w:rsidR="00AC7B3B" w:rsidRDefault="00AC7B3B" w:rsidP="001F74B4">
      <w:pPr>
        <w:outlineLvl w:val="1"/>
        <w:rPr>
          <w:b/>
          <w:sz w:val="28"/>
          <w:szCs w:val="28"/>
        </w:rPr>
      </w:pPr>
      <w:bookmarkStart w:id="17" w:name="_Toc417991950"/>
      <w:bookmarkStart w:id="18" w:name="_Toc418076284"/>
    </w:p>
    <w:p w:rsidR="001F74B4" w:rsidRPr="005F5F7F" w:rsidRDefault="001F74B4" w:rsidP="001F74B4">
      <w:pPr>
        <w:outlineLvl w:val="1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1.5. ЗАДАЧИ ПРОФЕССИОНАЛЬНОЙ ДЕЯТЕЛЬНОСТИ ВЫПУСКНИКОВ</w:t>
      </w:r>
      <w:bookmarkEnd w:id="17"/>
      <w:bookmarkEnd w:id="18"/>
      <w:r w:rsidRPr="005F5F7F">
        <w:rPr>
          <w:b/>
          <w:sz w:val="28"/>
          <w:szCs w:val="28"/>
        </w:rPr>
        <w:t xml:space="preserve"> </w:t>
      </w:r>
      <w:bookmarkStart w:id="19" w:name="_Toc417991951"/>
      <w:bookmarkStart w:id="20" w:name="_Toc418076285"/>
      <w:r w:rsidRPr="005F5F7F">
        <w:rPr>
          <w:b/>
          <w:sz w:val="28"/>
          <w:szCs w:val="28"/>
        </w:rPr>
        <w:t>ПО ОБРАЗОВАТЕЛЬНОЙ ПРОГРАММЕ:</w:t>
      </w:r>
      <w:bookmarkEnd w:id="19"/>
      <w:bookmarkEnd w:id="20"/>
    </w:p>
    <w:p w:rsidR="001F74B4" w:rsidRPr="005F5F7F" w:rsidRDefault="001F74B4" w:rsidP="001F74B4">
      <w:pPr>
        <w:rPr>
          <w:b/>
          <w:sz w:val="28"/>
          <w:szCs w:val="28"/>
        </w:rPr>
      </w:pPr>
    </w:p>
    <w:p w:rsidR="001F74B4" w:rsidRPr="005F5F7F" w:rsidRDefault="001F74B4" w:rsidP="001F74B4">
      <w:pPr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а)</w:t>
      </w:r>
      <w:r w:rsidR="00C6261D" w:rsidRPr="005F5F7F">
        <w:rPr>
          <w:sz w:val="28"/>
          <w:szCs w:val="28"/>
        </w:rPr>
        <w:t xml:space="preserve"> </w:t>
      </w:r>
      <w:r w:rsidR="00C6261D" w:rsidRPr="005F5F7F">
        <w:rPr>
          <w:b/>
          <w:sz w:val="28"/>
          <w:szCs w:val="28"/>
        </w:rPr>
        <w:t>проектно-конструкторская деятельность</w:t>
      </w:r>
      <w:r w:rsidRPr="005F5F7F">
        <w:rPr>
          <w:b/>
          <w:sz w:val="28"/>
          <w:szCs w:val="28"/>
        </w:rPr>
        <w:t xml:space="preserve">: 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анализ поставленной проектной задачи в области приборостроения;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 xml:space="preserve">участие в разработке функциональных и структурных схем на уровне узлов </w:t>
      </w:r>
      <w:r w:rsidRPr="00AC7B3B">
        <w:rPr>
          <w:sz w:val="28"/>
          <w:szCs w:val="28"/>
        </w:rPr>
        <w:br/>
        <w:t>и элементов техники по заданным техническим требованиям;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расчет, проектирование и конструирование в соответствии с техническим задан</w:t>
      </w:r>
      <w:r w:rsidRPr="00AC7B3B">
        <w:rPr>
          <w:sz w:val="28"/>
          <w:szCs w:val="28"/>
        </w:rPr>
        <w:t>и</w:t>
      </w:r>
      <w:r w:rsidRPr="00AC7B3B">
        <w:rPr>
          <w:sz w:val="28"/>
          <w:szCs w:val="28"/>
        </w:rPr>
        <w:t xml:space="preserve">ем типовых систем, приборов, деталей и узлов на схемотехническом </w:t>
      </w:r>
      <w:r w:rsidRPr="00AC7B3B">
        <w:rPr>
          <w:sz w:val="28"/>
          <w:szCs w:val="28"/>
        </w:rPr>
        <w:br/>
        <w:t>и элементном уровнях с использованием стандартных средств компьютерного проект</w:t>
      </w:r>
      <w:r w:rsidRPr="00AC7B3B">
        <w:rPr>
          <w:sz w:val="28"/>
          <w:szCs w:val="28"/>
        </w:rPr>
        <w:t>и</w:t>
      </w:r>
      <w:r w:rsidRPr="00AC7B3B">
        <w:rPr>
          <w:sz w:val="28"/>
          <w:szCs w:val="28"/>
        </w:rPr>
        <w:t xml:space="preserve">рования; проведение проектных расчетов и </w:t>
      </w:r>
      <w:r w:rsidRPr="00AC7B3B">
        <w:rPr>
          <w:sz w:val="28"/>
          <w:szCs w:val="28"/>
        </w:rPr>
        <w:lastRenderedPageBreak/>
        <w:t>предварительное технико-экономическое обоснование проектов;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 xml:space="preserve">разработка и составление отдельных видов технической документации </w:t>
      </w:r>
      <w:r w:rsidRPr="00AC7B3B">
        <w:rPr>
          <w:sz w:val="28"/>
          <w:szCs w:val="28"/>
        </w:rPr>
        <w:br/>
        <w:t>на проекты, их элементы и сборочные единицы, включая технические условия, описания, инструкции и другие документы;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участие в монтаже, сборке (юстировке), испытаниях и сдаче в эксплуатацию опытных образцов техники;</w:t>
      </w:r>
    </w:p>
    <w:p w:rsidR="001F74B4" w:rsidRPr="005F5F7F" w:rsidRDefault="001F74B4" w:rsidP="00C6261D">
      <w:pPr>
        <w:jc w:val="left"/>
        <w:rPr>
          <w:sz w:val="28"/>
          <w:szCs w:val="28"/>
        </w:rPr>
      </w:pPr>
    </w:p>
    <w:p w:rsidR="00C6261D" w:rsidRPr="005F5F7F" w:rsidRDefault="00C6261D">
      <w:pPr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б) производственно-технологическая деятельность: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разработка технического задания на конструирование узлов приспособлений, оснастки и специального инструмента, предусмотренных технологией;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оценка технологичности и технологический контроль простых и средней сложн</w:t>
      </w:r>
      <w:r w:rsidRPr="00AC7B3B">
        <w:rPr>
          <w:sz w:val="28"/>
          <w:szCs w:val="28"/>
        </w:rPr>
        <w:t>о</w:t>
      </w:r>
      <w:r w:rsidRPr="00AC7B3B">
        <w:rPr>
          <w:sz w:val="28"/>
          <w:szCs w:val="28"/>
        </w:rPr>
        <w:t xml:space="preserve">сти конструкторских решений, разработка типовых </w:t>
      </w:r>
      <w:r w:rsidRPr="00AC7B3B">
        <w:rPr>
          <w:sz w:val="28"/>
          <w:szCs w:val="28"/>
        </w:rPr>
        <w:lastRenderedPageBreak/>
        <w:t>процессов изготовления, сборки, ю</w:t>
      </w:r>
      <w:r w:rsidRPr="00AC7B3B">
        <w:rPr>
          <w:sz w:val="28"/>
          <w:szCs w:val="28"/>
        </w:rPr>
        <w:t>с</w:t>
      </w:r>
      <w:r w:rsidRPr="00AC7B3B">
        <w:rPr>
          <w:sz w:val="28"/>
          <w:szCs w:val="28"/>
        </w:rPr>
        <w:t>тировки и контроля параметров механических, оптических, оптико-электронных деталей, узлов и систем;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 xml:space="preserve">участие в работах по доводке и освоению техпроцессов в ходе технологической подготовки приборостроительного производства; 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организация входного контроля материалов и комплектующих изделий;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внедрение технологических процессов производства, метрологического обеспеч</w:t>
      </w:r>
      <w:r w:rsidRPr="00AC7B3B">
        <w:rPr>
          <w:sz w:val="28"/>
          <w:szCs w:val="28"/>
        </w:rPr>
        <w:t>е</w:t>
      </w:r>
      <w:r w:rsidRPr="00AC7B3B">
        <w:rPr>
          <w:sz w:val="28"/>
          <w:szCs w:val="28"/>
        </w:rPr>
        <w:t>ния и контроля качества систем, приборов, деталей, элементов и покрытий ра</w:t>
      </w:r>
      <w:r w:rsidRPr="00AC7B3B">
        <w:rPr>
          <w:sz w:val="28"/>
          <w:szCs w:val="28"/>
        </w:rPr>
        <w:t>з</w:t>
      </w:r>
      <w:r w:rsidRPr="00AC7B3B">
        <w:rPr>
          <w:sz w:val="28"/>
          <w:szCs w:val="28"/>
        </w:rPr>
        <w:t xml:space="preserve">личного назначения; </w:t>
      </w:r>
    </w:p>
    <w:p w:rsidR="00AC7B3B" w:rsidRPr="00AC7B3B" w:rsidRDefault="00AC7B3B" w:rsidP="00AC7B3B">
      <w:pPr>
        <w:numPr>
          <w:ilvl w:val="0"/>
          <w:numId w:val="5"/>
        </w:numPr>
        <w:tabs>
          <w:tab w:val="clear" w:pos="1854"/>
          <w:tab w:val="num" w:pos="0"/>
          <w:tab w:val="num" w:pos="840"/>
        </w:tabs>
        <w:ind w:left="840"/>
        <w:rPr>
          <w:sz w:val="28"/>
          <w:szCs w:val="28"/>
        </w:rPr>
      </w:pPr>
      <w:r w:rsidRPr="00AC7B3B">
        <w:rPr>
          <w:sz w:val="28"/>
          <w:szCs w:val="28"/>
        </w:rPr>
        <w:t>расчет норм выработки, технологических нормативов на расход материалов, заг</w:t>
      </w:r>
      <w:r w:rsidRPr="00AC7B3B">
        <w:rPr>
          <w:sz w:val="28"/>
          <w:szCs w:val="28"/>
        </w:rPr>
        <w:t>о</w:t>
      </w:r>
      <w:r w:rsidRPr="00AC7B3B">
        <w:rPr>
          <w:sz w:val="28"/>
          <w:szCs w:val="28"/>
        </w:rPr>
        <w:t>товок, инструмента, выбор типового оборудования, предварительная оценка эк</w:t>
      </w:r>
      <w:r w:rsidRPr="00AC7B3B">
        <w:rPr>
          <w:sz w:val="28"/>
          <w:szCs w:val="28"/>
        </w:rPr>
        <w:t>о</w:t>
      </w:r>
      <w:r w:rsidRPr="00AC7B3B">
        <w:rPr>
          <w:sz w:val="28"/>
          <w:szCs w:val="28"/>
        </w:rPr>
        <w:t>номич</w:t>
      </w:r>
      <w:r w:rsidRPr="00AC7B3B">
        <w:rPr>
          <w:sz w:val="28"/>
          <w:szCs w:val="28"/>
        </w:rPr>
        <w:t>е</w:t>
      </w:r>
      <w:r w:rsidRPr="00AC7B3B">
        <w:rPr>
          <w:sz w:val="28"/>
          <w:szCs w:val="28"/>
        </w:rPr>
        <w:t>ской эффективности техпроцессов;</w:t>
      </w:r>
    </w:p>
    <w:p w:rsidR="00AC7B3B" w:rsidRDefault="00AC7B3B" w:rsidP="00386A08">
      <w:pPr>
        <w:outlineLvl w:val="1"/>
        <w:rPr>
          <w:b/>
          <w:sz w:val="28"/>
          <w:szCs w:val="28"/>
        </w:rPr>
      </w:pPr>
      <w:bookmarkStart w:id="21" w:name="_Toc417991952"/>
      <w:bookmarkStart w:id="22" w:name="_Toc418076286"/>
    </w:p>
    <w:p w:rsidR="00386A08" w:rsidRPr="005F5F7F" w:rsidRDefault="00386A08" w:rsidP="00386A08">
      <w:pPr>
        <w:outlineLvl w:val="1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lastRenderedPageBreak/>
        <w:t>1.6. ПЛАНИРУЕМЫЕ РЕЗУЛЬТАТЫ ОБРАЗОВАТЕЛЬНОЙ ПРОГРАММЫ:</w:t>
      </w:r>
      <w:bookmarkEnd w:id="21"/>
      <w:bookmarkEnd w:id="22"/>
      <w:r w:rsidRPr="005F5F7F">
        <w:rPr>
          <w:b/>
          <w:sz w:val="28"/>
          <w:szCs w:val="28"/>
        </w:rPr>
        <w:t xml:space="preserve"> </w:t>
      </w:r>
    </w:p>
    <w:p w:rsidR="00386A08" w:rsidRPr="005F5F7F" w:rsidRDefault="00386A08" w:rsidP="00386A08">
      <w:pPr>
        <w:rPr>
          <w:b/>
          <w:sz w:val="28"/>
          <w:szCs w:val="28"/>
        </w:rPr>
      </w:pPr>
    </w:p>
    <w:p w:rsidR="00386A08" w:rsidRPr="005F5F7F" w:rsidRDefault="00386A08" w:rsidP="00291457">
      <w:pPr>
        <w:pStyle w:val="a4"/>
        <w:tabs>
          <w:tab w:val="clear" w:pos="822"/>
        </w:tabs>
        <w:spacing w:line="240" w:lineRule="auto"/>
        <w:ind w:left="0" w:firstLine="0"/>
        <w:outlineLvl w:val="2"/>
        <w:rPr>
          <w:sz w:val="28"/>
          <w:szCs w:val="28"/>
        </w:rPr>
      </w:pPr>
      <w:bookmarkStart w:id="23" w:name="_Toc417991953"/>
      <w:bookmarkStart w:id="24" w:name="_Toc418076287"/>
      <w:r w:rsidRPr="005F5F7F">
        <w:rPr>
          <w:b/>
          <w:sz w:val="28"/>
          <w:szCs w:val="28"/>
        </w:rPr>
        <w:t xml:space="preserve">1.6.1. Общекультурные компетенции </w:t>
      </w:r>
      <w:r w:rsidRPr="005F5F7F">
        <w:rPr>
          <w:b/>
          <w:bCs/>
          <w:sz w:val="28"/>
          <w:szCs w:val="28"/>
        </w:rPr>
        <w:t>бакалавр</w:t>
      </w:r>
      <w:r w:rsidR="008E11A7" w:rsidRPr="005F5F7F">
        <w:rPr>
          <w:b/>
          <w:bCs/>
          <w:sz w:val="28"/>
          <w:szCs w:val="28"/>
        </w:rPr>
        <w:t>иат</w:t>
      </w:r>
      <w:r w:rsidRPr="005F5F7F">
        <w:rPr>
          <w:b/>
          <w:bCs/>
          <w:sz w:val="28"/>
          <w:szCs w:val="28"/>
        </w:rPr>
        <w:t xml:space="preserve">а, </w:t>
      </w:r>
      <w:r w:rsidRPr="005F5F7F">
        <w:rPr>
          <w:bCs/>
          <w:sz w:val="28"/>
          <w:szCs w:val="28"/>
        </w:rPr>
        <w:t>которыми должен обладать в</w:t>
      </w:r>
      <w:r w:rsidRPr="005F5F7F">
        <w:rPr>
          <w:bCs/>
          <w:sz w:val="28"/>
          <w:szCs w:val="28"/>
        </w:rPr>
        <w:t>ы</w:t>
      </w:r>
      <w:r w:rsidRPr="005F5F7F">
        <w:rPr>
          <w:bCs/>
          <w:sz w:val="28"/>
          <w:szCs w:val="28"/>
        </w:rPr>
        <w:t xml:space="preserve">пускник образовательной программы </w:t>
      </w:r>
      <w:bookmarkEnd w:id="23"/>
      <w:proofErr w:type="gramStart"/>
      <w:r w:rsidR="003257B4">
        <w:rPr>
          <w:sz w:val="28"/>
          <w:szCs w:val="28"/>
        </w:rPr>
        <w:t>12.03.01</w:t>
      </w:r>
      <w:r w:rsidRPr="005F5F7F">
        <w:rPr>
          <w:sz w:val="28"/>
          <w:szCs w:val="28"/>
        </w:rPr>
        <w:t xml:space="preserve">  «</w:t>
      </w:r>
      <w:proofErr w:type="gramEnd"/>
      <w:r w:rsidRPr="005F5F7F">
        <w:rPr>
          <w:sz w:val="28"/>
          <w:szCs w:val="28"/>
        </w:rPr>
        <w:t>Приборостроение»</w:t>
      </w:r>
      <w:bookmarkEnd w:id="24"/>
    </w:p>
    <w:p w:rsidR="00386A08" w:rsidRPr="005F5F7F" w:rsidRDefault="00386A08" w:rsidP="00386A08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157"/>
        <w:gridCol w:w="6863"/>
      </w:tblGrid>
      <w:tr w:rsidR="00386A08" w:rsidRPr="005F5F7F" w:rsidTr="005F5F7F">
        <w:trPr>
          <w:cantSplit/>
          <w:jc w:val="center"/>
        </w:trPr>
        <w:tc>
          <w:tcPr>
            <w:tcW w:w="1024" w:type="dxa"/>
            <w:vAlign w:val="center"/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№</w:t>
            </w:r>
          </w:p>
        </w:tc>
        <w:tc>
          <w:tcPr>
            <w:tcW w:w="2157" w:type="dxa"/>
            <w:vAlign w:val="center"/>
          </w:tcPr>
          <w:p w:rsidR="00386A08" w:rsidRPr="005F5F7F" w:rsidRDefault="00386A08" w:rsidP="005F5F7F">
            <w:pPr>
              <w:keepNext/>
              <w:ind w:firstLine="0"/>
              <w:jc w:val="center"/>
              <w:rPr>
                <w:b/>
                <w:spacing w:val="-8"/>
                <w:sz w:val="28"/>
                <w:szCs w:val="28"/>
              </w:rPr>
            </w:pPr>
            <w:r w:rsidRPr="005F5F7F">
              <w:rPr>
                <w:spacing w:val="-8"/>
                <w:sz w:val="28"/>
                <w:szCs w:val="28"/>
              </w:rPr>
              <w:t>Код компете</w:t>
            </w:r>
            <w:r w:rsidRPr="005F5F7F">
              <w:rPr>
                <w:spacing w:val="-8"/>
                <w:sz w:val="28"/>
                <w:szCs w:val="28"/>
              </w:rPr>
              <w:t>н</w:t>
            </w:r>
            <w:r w:rsidRPr="005F5F7F">
              <w:rPr>
                <w:spacing w:val="-8"/>
                <w:sz w:val="28"/>
                <w:szCs w:val="28"/>
              </w:rPr>
              <w:t>ции</w:t>
            </w:r>
          </w:p>
        </w:tc>
        <w:tc>
          <w:tcPr>
            <w:tcW w:w="6863" w:type="dxa"/>
            <w:vAlign w:val="center"/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Компетенция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</w:t>
            </w:r>
            <w:r w:rsidRPr="005F5F7F">
              <w:rPr>
                <w:sz w:val="28"/>
                <w:szCs w:val="28"/>
              </w:rPr>
              <w:t>1</w:t>
            </w:r>
          </w:p>
        </w:tc>
        <w:tc>
          <w:tcPr>
            <w:tcW w:w="6863" w:type="dxa"/>
            <w:tcBorders>
              <w:right w:val="single" w:sz="4" w:space="0" w:color="auto"/>
            </w:tcBorders>
          </w:tcPr>
          <w:p w:rsidR="00386A08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формировать мировоззренческую поз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цию на основе философских знаний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анализировать основные этапы и зак</w:t>
            </w:r>
            <w:r w:rsidRPr="000C6EEE">
              <w:rPr>
                <w:sz w:val="28"/>
              </w:rPr>
              <w:t>о</w:t>
            </w:r>
            <w:r w:rsidRPr="000C6EEE">
              <w:rPr>
                <w:sz w:val="28"/>
              </w:rPr>
              <w:t>номерности исторического развития общества для формирования гражданской позиции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-5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AC7B3B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 xml:space="preserve">способностью к коммуникации в устной и письменной формах на </w:t>
            </w:r>
            <w:proofErr w:type="gramStart"/>
            <w:r w:rsidRPr="000C6EEE">
              <w:rPr>
                <w:sz w:val="28"/>
              </w:rPr>
              <w:t>русском</w:t>
            </w:r>
            <w:r>
              <w:rPr>
                <w:sz w:val="28"/>
              </w:rPr>
              <w:t xml:space="preserve">  </w:t>
            </w:r>
            <w:r w:rsidRPr="000C6EEE">
              <w:rPr>
                <w:sz w:val="28"/>
              </w:rPr>
              <w:t>и</w:t>
            </w:r>
            <w:proofErr w:type="gramEnd"/>
            <w:r w:rsidRPr="000C6EEE">
              <w:rPr>
                <w:sz w:val="28"/>
              </w:rPr>
              <w:t xml:space="preserve"> иностранном языках для реш</w:t>
            </w:r>
            <w:r w:rsidRPr="000C6EEE">
              <w:rPr>
                <w:sz w:val="28"/>
              </w:rPr>
              <w:t>е</w:t>
            </w:r>
            <w:r w:rsidRPr="000C6EEE">
              <w:rPr>
                <w:sz w:val="28"/>
              </w:rPr>
              <w:t>ния задач межличностного и межкультурного взаим</w:t>
            </w:r>
            <w:r w:rsidRPr="000C6EEE">
              <w:rPr>
                <w:sz w:val="28"/>
              </w:rPr>
              <w:t>о</w:t>
            </w:r>
            <w:r w:rsidRPr="000C6EEE">
              <w:rPr>
                <w:sz w:val="28"/>
              </w:rPr>
              <w:t>де</w:t>
            </w:r>
            <w:r w:rsidRPr="000C6EEE">
              <w:rPr>
                <w:sz w:val="28"/>
              </w:rPr>
              <w:t>й</w:t>
            </w:r>
            <w:r w:rsidRPr="000C6EEE">
              <w:rPr>
                <w:sz w:val="28"/>
              </w:rPr>
              <w:t>ствия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AC7B3B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работать в команде, толерантно воспр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нимая социальные</w:t>
            </w:r>
            <w:r>
              <w:rPr>
                <w:sz w:val="28"/>
              </w:rPr>
              <w:t xml:space="preserve"> </w:t>
            </w:r>
            <w:r w:rsidRPr="000C6EEE">
              <w:rPr>
                <w:sz w:val="28"/>
              </w:rPr>
              <w:t>и культурные различия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-7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к самоорганизации и самообразованию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-8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AC7B3B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методы и средства физ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ческой культуры</w:t>
            </w:r>
            <w:r>
              <w:rPr>
                <w:sz w:val="28"/>
              </w:rPr>
              <w:t xml:space="preserve"> </w:t>
            </w:r>
            <w:r w:rsidRPr="000C6EEE">
              <w:rPr>
                <w:sz w:val="28"/>
              </w:rPr>
              <w:t>для обеспечения полноценной соц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альной и профе</w:t>
            </w:r>
            <w:r w:rsidRPr="000C6EEE">
              <w:rPr>
                <w:sz w:val="28"/>
              </w:rPr>
              <w:t>с</w:t>
            </w:r>
            <w:r w:rsidRPr="000C6EEE">
              <w:rPr>
                <w:sz w:val="28"/>
              </w:rPr>
              <w:t>сиональной деятельности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</w:rPr>
              <w:t>ОК</w:t>
            </w:r>
            <w:r w:rsidRPr="005F5F7F">
              <w:rPr>
                <w:sz w:val="28"/>
                <w:szCs w:val="28"/>
                <w:lang w:val="en-US"/>
              </w:rPr>
              <w:t>-9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386A08" w:rsidRPr="005F5F7F" w:rsidRDefault="00AC7B3B" w:rsidP="00AC7B3B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приемы первой помощи, методы защиты</w:t>
            </w:r>
            <w:r>
              <w:rPr>
                <w:sz w:val="28"/>
              </w:rPr>
              <w:t xml:space="preserve"> </w:t>
            </w:r>
            <w:r w:rsidRPr="000C6EEE">
              <w:rPr>
                <w:sz w:val="28"/>
              </w:rPr>
              <w:t>в условиях чрезвычайных ситуаций</w:t>
            </w:r>
          </w:p>
        </w:tc>
      </w:tr>
      <w:tr w:rsidR="00386A08" w:rsidRPr="005F5F7F" w:rsidTr="005F5F7F">
        <w:trPr>
          <w:cantSplit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:rsidR="00386A08" w:rsidRPr="005F5F7F" w:rsidRDefault="00386A0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86A08" w:rsidRPr="005F5F7F" w:rsidRDefault="00AC7B3B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C6EEE">
              <w:rPr>
                <w:color w:val="000000"/>
                <w:sz w:val="28"/>
              </w:rPr>
              <w:t>ОСК-1</w:t>
            </w:r>
          </w:p>
        </w:tc>
        <w:tc>
          <w:tcPr>
            <w:tcW w:w="6863" w:type="dxa"/>
            <w:tcBorders>
              <w:bottom w:val="single" w:sz="4" w:space="0" w:color="auto"/>
              <w:right w:val="single" w:sz="4" w:space="0" w:color="auto"/>
            </w:tcBorders>
          </w:tcPr>
          <w:p w:rsidR="00AC7B3B" w:rsidRPr="000C6EEE" w:rsidRDefault="00AC7B3B" w:rsidP="00AC7B3B">
            <w:pPr>
              <w:ind w:firstLine="0"/>
              <w:rPr>
                <w:sz w:val="28"/>
              </w:rPr>
            </w:pPr>
            <w:r w:rsidRPr="00AC7B3B">
              <w:rPr>
                <w:sz w:val="28"/>
              </w:rPr>
              <w:t>способностью использовать основные законы ест</w:t>
            </w:r>
            <w:r w:rsidRPr="00AC7B3B">
              <w:rPr>
                <w:sz w:val="28"/>
              </w:rPr>
              <w:t>е</w:t>
            </w:r>
            <w:r w:rsidRPr="00AC7B3B">
              <w:rPr>
                <w:sz w:val="28"/>
              </w:rPr>
              <w:t>ственнонаучных дисциплин в профессиональной де</w:t>
            </w:r>
            <w:r w:rsidRPr="00AC7B3B">
              <w:rPr>
                <w:sz w:val="28"/>
              </w:rPr>
              <w:t>я</w:t>
            </w:r>
            <w:r w:rsidRPr="00AC7B3B">
              <w:rPr>
                <w:sz w:val="28"/>
              </w:rPr>
              <w:t>тельности, применять методы математического анал</w:t>
            </w:r>
            <w:r w:rsidRPr="00AC7B3B">
              <w:rPr>
                <w:sz w:val="28"/>
              </w:rPr>
              <w:t>и</w:t>
            </w:r>
            <w:r w:rsidRPr="00AC7B3B">
              <w:rPr>
                <w:sz w:val="28"/>
              </w:rPr>
              <w:t>за и моделирования, теоретического и экспериме</w:t>
            </w:r>
            <w:r w:rsidRPr="00AC7B3B">
              <w:rPr>
                <w:sz w:val="28"/>
              </w:rPr>
              <w:t>н</w:t>
            </w:r>
            <w:r w:rsidRPr="00AC7B3B">
              <w:rPr>
                <w:sz w:val="28"/>
              </w:rPr>
              <w:t>тального исследования.</w:t>
            </w:r>
          </w:p>
          <w:p w:rsidR="00386A08" w:rsidRPr="00AC7B3B" w:rsidRDefault="00386A08" w:rsidP="00AC7B3B">
            <w:pPr>
              <w:ind w:firstLine="0"/>
              <w:rPr>
                <w:sz w:val="28"/>
              </w:rPr>
            </w:pPr>
          </w:p>
        </w:tc>
      </w:tr>
    </w:tbl>
    <w:p w:rsidR="00AD3E07" w:rsidRPr="005F5F7F" w:rsidRDefault="00AD3E07" w:rsidP="00386A08">
      <w:pPr>
        <w:rPr>
          <w:b/>
          <w:sz w:val="28"/>
          <w:szCs w:val="28"/>
        </w:rPr>
      </w:pPr>
    </w:p>
    <w:p w:rsidR="008E11A7" w:rsidRPr="005F5F7F" w:rsidRDefault="008E11A7" w:rsidP="00291457">
      <w:pPr>
        <w:pStyle w:val="a4"/>
        <w:tabs>
          <w:tab w:val="clear" w:pos="822"/>
        </w:tabs>
        <w:spacing w:line="240" w:lineRule="auto"/>
        <w:ind w:left="0" w:firstLine="0"/>
        <w:outlineLvl w:val="2"/>
        <w:rPr>
          <w:sz w:val="28"/>
          <w:szCs w:val="28"/>
        </w:rPr>
      </w:pPr>
      <w:bookmarkStart w:id="25" w:name="_Toc417991954"/>
      <w:bookmarkStart w:id="26" w:name="_Toc418076288"/>
      <w:r w:rsidRPr="005F5F7F">
        <w:rPr>
          <w:b/>
          <w:sz w:val="28"/>
          <w:szCs w:val="28"/>
        </w:rPr>
        <w:t xml:space="preserve">1.6.2. Общепрофессиональные компетенции </w:t>
      </w:r>
      <w:r w:rsidRPr="005F5F7F">
        <w:rPr>
          <w:b/>
          <w:bCs/>
          <w:sz w:val="28"/>
          <w:szCs w:val="28"/>
        </w:rPr>
        <w:t xml:space="preserve">бакалавриата, </w:t>
      </w:r>
      <w:r w:rsidRPr="005F5F7F">
        <w:rPr>
          <w:bCs/>
          <w:sz w:val="28"/>
          <w:szCs w:val="28"/>
        </w:rPr>
        <w:t>которыми должен обл</w:t>
      </w:r>
      <w:r w:rsidRPr="005F5F7F">
        <w:rPr>
          <w:bCs/>
          <w:sz w:val="28"/>
          <w:szCs w:val="28"/>
        </w:rPr>
        <w:t>а</w:t>
      </w:r>
      <w:r w:rsidRPr="005F5F7F">
        <w:rPr>
          <w:bCs/>
          <w:sz w:val="28"/>
          <w:szCs w:val="28"/>
        </w:rPr>
        <w:t xml:space="preserve">дать выпускник образовательной программы </w:t>
      </w:r>
      <w:proofErr w:type="gramStart"/>
      <w:r w:rsidR="003257B4">
        <w:rPr>
          <w:sz w:val="28"/>
          <w:szCs w:val="28"/>
        </w:rPr>
        <w:t>12.03.01</w:t>
      </w:r>
      <w:r w:rsidRPr="005F5F7F">
        <w:rPr>
          <w:sz w:val="28"/>
          <w:szCs w:val="28"/>
        </w:rPr>
        <w:t xml:space="preserve">  «</w:t>
      </w:r>
      <w:proofErr w:type="gramEnd"/>
      <w:r w:rsidRPr="005F5F7F">
        <w:rPr>
          <w:sz w:val="28"/>
          <w:szCs w:val="28"/>
        </w:rPr>
        <w:t>Приборостроение»</w:t>
      </w:r>
      <w:bookmarkEnd w:id="26"/>
    </w:p>
    <w:p w:rsidR="00AD3E07" w:rsidRPr="005F5F7F" w:rsidRDefault="00AD3E07" w:rsidP="008E11A7">
      <w:pPr>
        <w:pStyle w:val="a4"/>
        <w:tabs>
          <w:tab w:val="clear" w:pos="822"/>
        </w:tabs>
        <w:spacing w:line="240" w:lineRule="auto"/>
        <w:ind w:left="0"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189"/>
        <w:gridCol w:w="6831"/>
      </w:tblGrid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07" w:rsidRPr="005F5F7F" w:rsidRDefault="00AD3E07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07" w:rsidRPr="005F5F7F" w:rsidRDefault="00AD3E07" w:rsidP="005F5F7F">
            <w:pPr>
              <w:keepNext/>
              <w:ind w:firstLine="0"/>
              <w:jc w:val="center"/>
              <w:rPr>
                <w:b/>
                <w:spacing w:val="-8"/>
                <w:sz w:val="28"/>
                <w:szCs w:val="28"/>
              </w:rPr>
            </w:pPr>
            <w:r w:rsidRPr="005F5F7F">
              <w:rPr>
                <w:spacing w:val="-8"/>
                <w:sz w:val="28"/>
                <w:szCs w:val="28"/>
              </w:rPr>
              <w:t>Код компете</w:t>
            </w:r>
            <w:r w:rsidRPr="005F5F7F">
              <w:rPr>
                <w:spacing w:val="-8"/>
                <w:sz w:val="28"/>
                <w:szCs w:val="28"/>
              </w:rPr>
              <w:t>н</w:t>
            </w:r>
            <w:r w:rsidRPr="005F5F7F">
              <w:rPr>
                <w:spacing w:val="-8"/>
                <w:sz w:val="28"/>
                <w:szCs w:val="28"/>
              </w:rPr>
              <w:t>ции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07" w:rsidRPr="005F5F7F" w:rsidRDefault="00AD3E07" w:rsidP="005F5F7F">
            <w:pPr>
              <w:keepNext/>
              <w:ind w:firstLine="0"/>
              <w:jc w:val="center"/>
              <w:rPr>
                <w:iCs/>
                <w:sz w:val="28"/>
                <w:szCs w:val="28"/>
              </w:rPr>
            </w:pPr>
            <w:r w:rsidRPr="005F5F7F">
              <w:rPr>
                <w:iCs/>
                <w:sz w:val="28"/>
                <w:szCs w:val="28"/>
              </w:rPr>
              <w:t>Компетенция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5F5F7F" w:rsidRDefault="00AD3E07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5F5F7F" w:rsidRDefault="00AC7B3B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ОПК-1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C7B3B" w:rsidRDefault="00AC7B3B" w:rsidP="00AC7B3B">
            <w:pPr>
              <w:ind w:firstLine="0"/>
              <w:rPr>
                <w:sz w:val="28"/>
              </w:rPr>
            </w:pPr>
            <w:r w:rsidRPr="000C6EEE">
              <w:rPr>
                <w:sz w:val="28"/>
              </w:rPr>
              <w:t>способностью представлять адекватную совр</w:t>
            </w:r>
            <w:r w:rsidRPr="000C6EEE">
              <w:rPr>
                <w:sz w:val="28"/>
              </w:rPr>
              <w:t>е</w:t>
            </w:r>
            <w:r w:rsidRPr="000C6EEE">
              <w:rPr>
                <w:sz w:val="28"/>
              </w:rPr>
              <w:t>менному уровню знаний научную картину мира на основе зн</w:t>
            </w:r>
            <w:r w:rsidRPr="000C6EEE">
              <w:rPr>
                <w:sz w:val="28"/>
              </w:rPr>
              <w:t>а</w:t>
            </w:r>
            <w:r w:rsidRPr="000C6EEE">
              <w:rPr>
                <w:sz w:val="28"/>
              </w:rPr>
              <w:t xml:space="preserve">ния основных положений, законов и методов </w:t>
            </w:r>
            <w:r>
              <w:rPr>
                <w:sz w:val="28"/>
              </w:rPr>
              <w:t>ест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ственных наук и математики 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AD3E07" w:rsidRPr="005F5F7F" w:rsidRDefault="00AC7B3B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ПК-2</w:t>
            </w:r>
          </w:p>
        </w:tc>
        <w:tc>
          <w:tcPr>
            <w:tcW w:w="6831" w:type="dxa"/>
          </w:tcPr>
          <w:p w:rsidR="00AD3E07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осуществлять поиск, хранение, обр</w:t>
            </w:r>
            <w:r w:rsidRPr="000C6EEE">
              <w:rPr>
                <w:sz w:val="28"/>
              </w:rPr>
              <w:t>а</w:t>
            </w:r>
            <w:r w:rsidRPr="000C6EEE">
              <w:rPr>
                <w:sz w:val="28"/>
              </w:rPr>
              <w:t xml:space="preserve">ботку и анализ информации из различных источников и баз данных, представлять ее в требуемом формате </w:t>
            </w:r>
            <w:r w:rsidRPr="000C6EEE">
              <w:rPr>
                <w:sz w:val="28"/>
              </w:rPr>
              <w:br/>
              <w:t>с использованием информационных, компьютерных и сетевых технологий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189" w:type="dxa"/>
          </w:tcPr>
          <w:p w:rsidR="00AD3E07" w:rsidRPr="005F5F7F" w:rsidRDefault="00AC7B3B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</w:t>
            </w:r>
            <w:r w:rsidR="00AD3E07" w:rsidRPr="005F5F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31" w:type="dxa"/>
          </w:tcPr>
          <w:p w:rsidR="00AD3E07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выявлять естественнонаучную су</w:t>
            </w:r>
            <w:r w:rsidRPr="000C6EEE">
              <w:rPr>
                <w:sz w:val="28"/>
              </w:rPr>
              <w:t>щ</w:t>
            </w:r>
            <w:r w:rsidRPr="000C6EEE">
              <w:rPr>
                <w:sz w:val="28"/>
              </w:rPr>
              <w:t>ность проблем, возникающих в ходе профессионал</w:t>
            </w:r>
            <w:r w:rsidRPr="000C6EEE">
              <w:rPr>
                <w:sz w:val="28"/>
              </w:rPr>
              <w:t>ь</w:t>
            </w:r>
            <w:r w:rsidRPr="000C6EEE">
              <w:rPr>
                <w:sz w:val="28"/>
              </w:rPr>
              <w:t>ной деятельности, привлекать для их решения физико-математический аппарат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89" w:type="dxa"/>
          </w:tcPr>
          <w:p w:rsidR="00AD3E07" w:rsidRPr="005F5F7F" w:rsidRDefault="00AC7B3B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</w:t>
            </w:r>
            <w:r w:rsidR="00AD3E07" w:rsidRPr="005F5F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31" w:type="dxa"/>
          </w:tcPr>
          <w:p w:rsidR="00AD3E07" w:rsidRPr="005F5F7F" w:rsidRDefault="00AC7B3B" w:rsidP="00AC7B3B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учитывать современные тенденции ра</w:t>
            </w:r>
            <w:r w:rsidRPr="000C6EEE">
              <w:rPr>
                <w:sz w:val="28"/>
              </w:rPr>
              <w:t>з</w:t>
            </w:r>
            <w:r w:rsidRPr="000C6EEE">
              <w:rPr>
                <w:sz w:val="28"/>
              </w:rPr>
              <w:t>вития техники</w:t>
            </w:r>
            <w:r>
              <w:rPr>
                <w:sz w:val="28"/>
              </w:rPr>
              <w:t xml:space="preserve"> </w:t>
            </w:r>
            <w:r w:rsidRPr="000C6EEE">
              <w:rPr>
                <w:sz w:val="28"/>
              </w:rPr>
              <w:t>и технологий в своей профессионал</w:t>
            </w:r>
            <w:r w:rsidRPr="000C6EEE">
              <w:rPr>
                <w:sz w:val="28"/>
              </w:rPr>
              <w:t>ь</w:t>
            </w:r>
            <w:r w:rsidRPr="000C6EEE">
              <w:rPr>
                <w:sz w:val="28"/>
              </w:rPr>
              <w:t>ной деятельности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89" w:type="dxa"/>
          </w:tcPr>
          <w:p w:rsidR="00AD3E07" w:rsidRPr="005F5F7F" w:rsidRDefault="00AC7B3B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</w:t>
            </w:r>
            <w:r w:rsidR="00AD3E07" w:rsidRPr="005F5F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31" w:type="dxa"/>
          </w:tcPr>
          <w:p w:rsidR="00AD3E07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обрабатывать и представлять данные экспериментальных исследований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AD3E07" w:rsidRPr="005F5F7F" w:rsidRDefault="00AC7B3B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ПК-6</w:t>
            </w:r>
          </w:p>
        </w:tc>
        <w:tc>
          <w:tcPr>
            <w:tcW w:w="6831" w:type="dxa"/>
          </w:tcPr>
          <w:p w:rsidR="00AD3E07" w:rsidRPr="005F5F7F" w:rsidRDefault="00AC7B3B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собирать, обрабатывать, анализировать и систематизировать научно-техническую информ</w:t>
            </w:r>
            <w:r w:rsidRPr="000C6EEE">
              <w:rPr>
                <w:sz w:val="28"/>
              </w:rPr>
              <w:t>а</w:t>
            </w:r>
            <w:r w:rsidRPr="000C6EEE">
              <w:rPr>
                <w:sz w:val="28"/>
              </w:rPr>
              <w:t>цию по тематике исследования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7</w:t>
            </w:r>
          </w:p>
        </w:tc>
        <w:tc>
          <w:tcPr>
            <w:tcW w:w="2189" w:type="dxa"/>
          </w:tcPr>
          <w:p w:rsidR="00AD3E07" w:rsidRPr="005F5F7F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ПК-7</w:t>
            </w:r>
          </w:p>
        </w:tc>
        <w:tc>
          <w:tcPr>
            <w:tcW w:w="6831" w:type="dxa"/>
          </w:tcPr>
          <w:p w:rsidR="00AD3E07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современные програм</w:t>
            </w:r>
            <w:r w:rsidRPr="000C6EEE">
              <w:rPr>
                <w:sz w:val="28"/>
              </w:rPr>
              <w:t>м</w:t>
            </w:r>
            <w:r w:rsidRPr="000C6EEE">
              <w:rPr>
                <w:sz w:val="28"/>
              </w:rPr>
              <w:t>ные средства подготовки конструкторско-технологической документации</w:t>
            </w:r>
          </w:p>
        </w:tc>
      </w:tr>
      <w:tr w:rsidR="00AD3E07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AD3E07" w:rsidRPr="005F5F7F" w:rsidRDefault="00AD3E07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8</w:t>
            </w:r>
          </w:p>
        </w:tc>
        <w:tc>
          <w:tcPr>
            <w:tcW w:w="2189" w:type="dxa"/>
          </w:tcPr>
          <w:p w:rsidR="00AD3E07" w:rsidRPr="005F5F7F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3E07" w:rsidRPr="005F5F7F">
              <w:rPr>
                <w:sz w:val="28"/>
                <w:szCs w:val="28"/>
              </w:rPr>
              <w:t>ПК-8</w:t>
            </w:r>
          </w:p>
        </w:tc>
        <w:tc>
          <w:tcPr>
            <w:tcW w:w="6831" w:type="dxa"/>
          </w:tcPr>
          <w:p w:rsidR="00AD3E07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использовать нормативные документы в своей деятельности</w:t>
            </w:r>
          </w:p>
        </w:tc>
      </w:tr>
      <w:tr w:rsidR="00236080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236080" w:rsidRPr="005F5F7F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89" w:type="dxa"/>
          </w:tcPr>
          <w:p w:rsidR="00236080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</w:t>
            </w:r>
          </w:p>
        </w:tc>
        <w:tc>
          <w:tcPr>
            <w:tcW w:w="6831" w:type="dxa"/>
          </w:tcPr>
          <w:p w:rsidR="00236080" w:rsidRPr="000C6EEE" w:rsidRDefault="00236080" w:rsidP="005F5F7F">
            <w:pPr>
              <w:ind w:firstLine="0"/>
              <w:rPr>
                <w:sz w:val="28"/>
              </w:rPr>
            </w:pPr>
            <w:r w:rsidRPr="000C6EEE">
              <w:rPr>
                <w:sz w:val="28"/>
              </w:rPr>
              <w:t>способностью владеть методами информационных технологий, соблюдать основные требования инфо</w:t>
            </w:r>
            <w:r w:rsidRPr="000C6EEE">
              <w:rPr>
                <w:sz w:val="28"/>
              </w:rPr>
              <w:t>р</w:t>
            </w:r>
            <w:r w:rsidRPr="000C6EEE">
              <w:rPr>
                <w:sz w:val="28"/>
              </w:rPr>
              <w:t>мационной безопасности, в том числе защиты гос</w:t>
            </w:r>
            <w:r w:rsidRPr="000C6EEE">
              <w:rPr>
                <w:sz w:val="28"/>
              </w:rPr>
              <w:t>у</w:t>
            </w:r>
            <w:r w:rsidRPr="000C6EEE">
              <w:rPr>
                <w:sz w:val="28"/>
              </w:rPr>
              <w:t>дарственной тайны</w:t>
            </w:r>
          </w:p>
        </w:tc>
      </w:tr>
      <w:tr w:rsidR="00236080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236080" w:rsidRPr="005F5F7F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9" w:type="dxa"/>
          </w:tcPr>
          <w:p w:rsidR="00236080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ОПК-10</w:t>
            </w:r>
          </w:p>
        </w:tc>
        <w:tc>
          <w:tcPr>
            <w:tcW w:w="6831" w:type="dxa"/>
          </w:tcPr>
          <w:p w:rsidR="00236080" w:rsidRPr="000C6EEE" w:rsidRDefault="00236080" w:rsidP="005F5F7F">
            <w:pPr>
              <w:ind w:firstLine="0"/>
              <w:rPr>
                <w:sz w:val="28"/>
              </w:rPr>
            </w:pPr>
            <w:r w:rsidRPr="00236080">
              <w:rPr>
                <w:sz w:val="28"/>
              </w:rPr>
              <w:t>готовностью пользоваться основными методами защ</w:t>
            </w:r>
            <w:r w:rsidRPr="00236080">
              <w:rPr>
                <w:sz w:val="28"/>
              </w:rPr>
              <w:t>и</w:t>
            </w:r>
            <w:r w:rsidRPr="00236080">
              <w:rPr>
                <w:sz w:val="28"/>
              </w:rPr>
              <w:t>ты производственного персонала и населения от во</w:t>
            </w:r>
            <w:r w:rsidRPr="00236080">
              <w:rPr>
                <w:sz w:val="28"/>
              </w:rPr>
              <w:t>з</w:t>
            </w:r>
            <w:r w:rsidRPr="00236080">
              <w:rPr>
                <w:sz w:val="28"/>
              </w:rPr>
              <w:t>можных после</w:t>
            </w:r>
            <w:r w:rsidRPr="00236080">
              <w:rPr>
                <w:sz w:val="28"/>
              </w:rPr>
              <w:t>д</w:t>
            </w:r>
            <w:r w:rsidRPr="00236080">
              <w:rPr>
                <w:sz w:val="28"/>
              </w:rPr>
              <w:t>ствий аварий, катастроф, стихийных бедствий</w:t>
            </w:r>
          </w:p>
        </w:tc>
      </w:tr>
      <w:tr w:rsidR="00236080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236080" w:rsidRPr="005F5F7F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89" w:type="dxa"/>
          </w:tcPr>
          <w:p w:rsidR="00236080" w:rsidRDefault="00236080" w:rsidP="005F5F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ОПСК-1</w:t>
            </w:r>
          </w:p>
        </w:tc>
        <w:tc>
          <w:tcPr>
            <w:tcW w:w="6831" w:type="dxa"/>
          </w:tcPr>
          <w:p w:rsidR="00236080" w:rsidRPr="000C6EEE" w:rsidRDefault="00236080" w:rsidP="005F5F7F">
            <w:pPr>
              <w:ind w:firstLine="0"/>
              <w:rPr>
                <w:sz w:val="28"/>
              </w:rPr>
            </w:pPr>
            <w:r w:rsidRPr="00236080">
              <w:rPr>
                <w:sz w:val="28"/>
              </w:rPr>
              <w:t>способностью владеть элементами начертательной геометрии и инженерной графики, применять совр</w:t>
            </w:r>
            <w:r w:rsidRPr="00236080">
              <w:rPr>
                <w:sz w:val="28"/>
              </w:rPr>
              <w:t>е</w:t>
            </w:r>
            <w:r w:rsidRPr="00236080">
              <w:rPr>
                <w:sz w:val="28"/>
              </w:rPr>
              <w:t>менные программные средства выполнения и редакт</w:t>
            </w:r>
            <w:r w:rsidRPr="00236080">
              <w:rPr>
                <w:sz w:val="28"/>
              </w:rPr>
              <w:t>и</w:t>
            </w:r>
            <w:r w:rsidRPr="00236080">
              <w:rPr>
                <w:sz w:val="28"/>
              </w:rPr>
              <w:t xml:space="preserve">рования изображений и </w:t>
            </w:r>
            <w:proofErr w:type="gramStart"/>
            <w:r w:rsidRPr="00236080">
              <w:rPr>
                <w:sz w:val="28"/>
              </w:rPr>
              <w:t>чертежей</w:t>
            </w:r>
            <w:proofErr w:type="gramEnd"/>
            <w:r w:rsidRPr="00236080">
              <w:rPr>
                <w:sz w:val="28"/>
              </w:rPr>
              <w:t xml:space="preserve"> и подготовки ко</w:t>
            </w:r>
            <w:r w:rsidRPr="00236080">
              <w:rPr>
                <w:sz w:val="28"/>
              </w:rPr>
              <w:t>н</w:t>
            </w:r>
            <w:r w:rsidRPr="00236080">
              <w:rPr>
                <w:sz w:val="28"/>
              </w:rPr>
              <w:t>структорско-технологической документ</w:t>
            </w:r>
            <w:r w:rsidRPr="00236080">
              <w:rPr>
                <w:sz w:val="28"/>
              </w:rPr>
              <w:t>а</w:t>
            </w:r>
            <w:r w:rsidRPr="00236080">
              <w:rPr>
                <w:sz w:val="28"/>
              </w:rPr>
              <w:t>ции</w:t>
            </w:r>
          </w:p>
        </w:tc>
      </w:tr>
    </w:tbl>
    <w:p w:rsidR="00386A08" w:rsidRPr="005F5F7F" w:rsidRDefault="00386A08" w:rsidP="00386A08">
      <w:pPr>
        <w:pStyle w:val="a4"/>
        <w:tabs>
          <w:tab w:val="clear" w:pos="822"/>
        </w:tabs>
        <w:spacing w:line="240" w:lineRule="auto"/>
        <w:ind w:left="0" w:firstLine="0"/>
        <w:outlineLvl w:val="2"/>
        <w:rPr>
          <w:b/>
          <w:sz w:val="28"/>
          <w:szCs w:val="28"/>
        </w:rPr>
      </w:pPr>
    </w:p>
    <w:p w:rsidR="00386A08" w:rsidRPr="005F5F7F" w:rsidRDefault="008E11A7" w:rsidP="00291457">
      <w:pPr>
        <w:pStyle w:val="a4"/>
        <w:tabs>
          <w:tab w:val="clear" w:pos="822"/>
        </w:tabs>
        <w:spacing w:line="240" w:lineRule="auto"/>
        <w:ind w:left="0" w:firstLine="0"/>
        <w:outlineLvl w:val="2"/>
        <w:rPr>
          <w:sz w:val="28"/>
          <w:szCs w:val="28"/>
        </w:rPr>
      </w:pPr>
      <w:bookmarkStart w:id="27" w:name="_Toc418076289"/>
      <w:r w:rsidRPr="005F5F7F">
        <w:rPr>
          <w:b/>
          <w:sz w:val="28"/>
          <w:szCs w:val="28"/>
        </w:rPr>
        <w:t>1.6.3</w:t>
      </w:r>
      <w:r w:rsidR="00386A08" w:rsidRPr="005F5F7F">
        <w:rPr>
          <w:b/>
          <w:sz w:val="28"/>
          <w:szCs w:val="28"/>
        </w:rPr>
        <w:t>. Профессиональные компетенции</w:t>
      </w:r>
      <w:bookmarkEnd w:id="25"/>
      <w:r w:rsidRPr="005F5F7F">
        <w:rPr>
          <w:b/>
          <w:bCs/>
          <w:sz w:val="28"/>
          <w:szCs w:val="28"/>
        </w:rPr>
        <w:t xml:space="preserve"> бакалавриата</w:t>
      </w:r>
      <w:r w:rsidR="00386A08" w:rsidRPr="005F5F7F">
        <w:rPr>
          <w:b/>
          <w:bCs/>
          <w:sz w:val="28"/>
          <w:szCs w:val="28"/>
        </w:rPr>
        <w:t xml:space="preserve">, </w:t>
      </w:r>
      <w:r w:rsidR="00386A08" w:rsidRPr="005F5F7F">
        <w:rPr>
          <w:bCs/>
          <w:sz w:val="28"/>
          <w:szCs w:val="28"/>
        </w:rPr>
        <w:t>которыми должен обладать в</w:t>
      </w:r>
      <w:r w:rsidR="00386A08" w:rsidRPr="005F5F7F">
        <w:rPr>
          <w:bCs/>
          <w:sz w:val="28"/>
          <w:szCs w:val="28"/>
        </w:rPr>
        <w:t>ы</w:t>
      </w:r>
      <w:r w:rsidR="00386A08" w:rsidRPr="005F5F7F">
        <w:rPr>
          <w:bCs/>
          <w:sz w:val="28"/>
          <w:szCs w:val="28"/>
        </w:rPr>
        <w:t xml:space="preserve">пускник образовательной программы </w:t>
      </w:r>
      <w:proofErr w:type="gramStart"/>
      <w:r w:rsidR="003257B4">
        <w:rPr>
          <w:sz w:val="28"/>
          <w:szCs w:val="28"/>
        </w:rPr>
        <w:t>12.03.01</w:t>
      </w:r>
      <w:r w:rsidR="00386A08" w:rsidRPr="005F5F7F">
        <w:rPr>
          <w:sz w:val="28"/>
          <w:szCs w:val="28"/>
        </w:rPr>
        <w:t xml:space="preserve">  «</w:t>
      </w:r>
      <w:proofErr w:type="gramEnd"/>
      <w:r w:rsidR="00386A08" w:rsidRPr="005F5F7F">
        <w:rPr>
          <w:sz w:val="28"/>
          <w:szCs w:val="28"/>
        </w:rPr>
        <w:t>Приборостроение»</w:t>
      </w:r>
      <w:bookmarkEnd w:id="27"/>
    </w:p>
    <w:p w:rsidR="00634E68" w:rsidRPr="005F5F7F" w:rsidRDefault="00634E68" w:rsidP="00634E68">
      <w:pPr>
        <w:rPr>
          <w:bCs/>
          <w:i/>
          <w:iCs/>
          <w:spacing w:val="-1"/>
          <w:sz w:val="28"/>
          <w:szCs w:val="28"/>
        </w:rPr>
      </w:pPr>
      <w:r w:rsidRPr="005F5F7F">
        <w:rPr>
          <w:bCs/>
          <w:i/>
          <w:iCs/>
          <w:spacing w:val="-1"/>
          <w:sz w:val="28"/>
          <w:szCs w:val="28"/>
        </w:rPr>
        <w:t>проектно-конструкторская деятельность: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189"/>
        <w:gridCol w:w="6831"/>
      </w:tblGrid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b/>
                <w:spacing w:val="-8"/>
                <w:sz w:val="28"/>
                <w:szCs w:val="28"/>
              </w:rPr>
            </w:pPr>
            <w:r w:rsidRPr="005F5F7F">
              <w:rPr>
                <w:spacing w:val="-8"/>
                <w:sz w:val="28"/>
                <w:szCs w:val="28"/>
              </w:rPr>
              <w:t>Код компете</w:t>
            </w:r>
            <w:r w:rsidRPr="005F5F7F">
              <w:rPr>
                <w:spacing w:val="-8"/>
                <w:sz w:val="28"/>
                <w:szCs w:val="28"/>
              </w:rPr>
              <w:t>н</w:t>
            </w:r>
            <w:r w:rsidRPr="005F5F7F">
              <w:rPr>
                <w:spacing w:val="-8"/>
                <w:sz w:val="28"/>
                <w:szCs w:val="28"/>
              </w:rPr>
              <w:t>ции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iCs/>
                <w:sz w:val="28"/>
                <w:szCs w:val="28"/>
              </w:rPr>
            </w:pPr>
            <w:r w:rsidRPr="005F5F7F">
              <w:rPr>
                <w:iCs/>
                <w:sz w:val="28"/>
                <w:szCs w:val="28"/>
              </w:rPr>
              <w:t>Компетенция</w:t>
            </w:r>
          </w:p>
        </w:tc>
      </w:tr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</w:t>
            </w:r>
            <w:r w:rsidR="00236080">
              <w:rPr>
                <w:sz w:val="28"/>
                <w:szCs w:val="28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8" w:rsidRPr="005F5F7F" w:rsidRDefault="00236080" w:rsidP="00236080">
            <w:pPr>
              <w:ind w:firstLine="0"/>
              <w:rPr>
                <w:sz w:val="28"/>
                <w:szCs w:val="28"/>
              </w:rPr>
            </w:pPr>
            <w:r w:rsidRPr="00236080">
              <w:rPr>
                <w:sz w:val="28"/>
                <w:szCs w:val="28"/>
              </w:rPr>
              <w:t>способностью к анализу, расчету, проектиров</w:t>
            </w:r>
            <w:r w:rsidRPr="00236080">
              <w:rPr>
                <w:sz w:val="28"/>
                <w:szCs w:val="28"/>
              </w:rPr>
              <w:t>а</w:t>
            </w:r>
            <w:r w:rsidRPr="00236080">
              <w:rPr>
                <w:sz w:val="28"/>
                <w:szCs w:val="28"/>
              </w:rPr>
              <w:t>нию и конструированию в соответствии с техническим зад</w:t>
            </w:r>
            <w:r w:rsidRPr="00236080">
              <w:rPr>
                <w:sz w:val="28"/>
                <w:szCs w:val="28"/>
              </w:rPr>
              <w:t>а</w:t>
            </w:r>
            <w:r w:rsidRPr="00236080">
              <w:rPr>
                <w:sz w:val="28"/>
                <w:szCs w:val="28"/>
              </w:rPr>
              <w:t>нием типовых с</w:t>
            </w:r>
            <w:r w:rsidRPr="00236080">
              <w:rPr>
                <w:sz w:val="28"/>
                <w:szCs w:val="28"/>
              </w:rPr>
              <w:t>и</w:t>
            </w:r>
            <w:r w:rsidRPr="00236080">
              <w:rPr>
                <w:sz w:val="28"/>
                <w:szCs w:val="28"/>
              </w:rPr>
              <w:t>стем, приборов, деталей и узлов на схемотехническом и элементном уровнях</w:t>
            </w:r>
          </w:p>
        </w:tc>
      </w:tr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</w:t>
            </w:r>
            <w:r w:rsidR="00236080">
              <w:rPr>
                <w:sz w:val="28"/>
                <w:szCs w:val="28"/>
              </w:rPr>
              <w:t>6</w:t>
            </w:r>
          </w:p>
        </w:tc>
        <w:tc>
          <w:tcPr>
            <w:tcW w:w="6831" w:type="dxa"/>
          </w:tcPr>
          <w:p w:rsidR="00634E68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к оценке технологичности и технолог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ческому контролю простых и средней сложности ко</w:t>
            </w:r>
            <w:r w:rsidRPr="000C6EEE">
              <w:rPr>
                <w:sz w:val="28"/>
              </w:rPr>
              <w:t>н</w:t>
            </w:r>
            <w:r w:rsidRPr="000C6EEE">
              <w:rPr>
                <w:sz w:val="28"/>
              </w:rPr>
              <w:t>структорских решений, разработке типовых процессов контроля параметров механических, оптических и о</w:t>
            </w:r>
            <w:r w:rsidRPr="000C6EEE">
              <w:rPr>
                <w:sz w:val="28"/>
              </w:rPr>
              <w:t>п</w:t>
            </w:r>
            <w:r w:rsidRPr="000C6EEE">
              <w:rPr>
                <w:sz w:val="28"/>
              </w:rPr>
              <w:t>тико-электронных деталей и узлов</w:t>
            </w:r>
          </w:p>
        </w:tc>
      </w:tr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634E68" w:rsidRPr="005F5F7F" w:rsidRDefault="00634E6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89" w:type="dxa"/>
          </w:tcPr>
          <w:p w:rsidR="00634E68" w:rsidRPr="005F5F7F" w:rsidRDefault="00634E6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</w:t>
            </w:r>
            <w:r w:rsidR="00236080">
              <w:rPr>
                <w:sz w:val="28"/>
                <w:szCs w:val="28"/>
              </w:rPr>
              <w:t>7</w:t>
            </w:r>
          </w:p>
        </w:tc>
        <w:tc>
          <w:tcPr>
            <w:tcW w:w="6831" w:type="dxa"/>
          </w:tcPr>
          <w:p w:rsidR="00634E68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готовностью к участию в монтаже, наладке настройке, юстировке, испытаниях, сдаче в эксплуатацию опы</w:t>
            </w:r>
            <w:r w:rsidRPr="000C6EEE">
              <w:rPr>
                <w:sz w:val="28"/>
              </w:rPr>
              <w:t>т</w:t>
            </w:r>
            <w:r w:rsidRPr="000C6EEE">
              <w:rPr>
                <w:sz w:val="28"/>
              </w:rPr>
              <w:t xml:space="preserve">ных образцов, сервисном обслуживании </w:t>
            </w:r>
            <w:r w:rsidRPr="000C6EEE">
              <w:rPr>
                <w:sz w:val="28"/>
              </w:rPr>
              <w:br/>
              <w:t>и ремонте техники</w:t>
            </w:r>
          </w:p>
        </w:tc>
      </w:tr>
    </w:tbl>
    <w:p w:rsidR="00634E68" w:rsidRPr="005F5F7F" w:rsidRDefault="00B558C4" w:rsidP="00B558C4">
      <w:pPr>
        <w:rPr>
          <w:i/>
          <w:sz w:val="28"/>
          <w:szCs w:val="28"/>
        </w:rPr>
      </w:pPr>
      <w:r w:rsidRPr="005F5F7F">
        <w:rPr>
          <w:i/>
          <w:sz w:val="28"/>
          <w:szCs w:val="28"/>
        </w:rPr>
        <w:t>производственно-технологическая деятельность: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189"/>
        <w:gridCol w:w="6831"/>
      </w:tblGrid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b/>
                <w:spacing w:val="-8"/>
                <w:sz w:val="28"/>
                <w:szCs w:val="28"/>
              </w:rPr>
            </w:pPr>
            <w:r w:rsidRPr="005F5F7F">
              <w:rPr>
                <w:spacing w:val="-8"/>
                <w:sz w:val="28"/>
                <w:szCs w:val="28"/>
              </w:rPr>
              <w:t>Код компете</w:t>
            </w:r>
            <w:r w:rsidRPr="005F5F7F">
              <w:rPr>
                <w:spacing w:val="-8"/>
                <w:sz w:val="28"/>
                <w:szCs w:val="28"/>
              </w:rPr>
              <w:t>н</w:t>
            </w:r>
            <w:r w:rsidRPr="005F5F7F">
              <w:rPr>
                <w:spacing w:val="-8"/>
                <w:sz w:val="28"/>
                <w:szCs w:val="28"/>
              </w:rPr>
              <w:t>ции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68" w:rsidRPr="005F5F7F" w:rsidRDefault="00634E68" w:rsidP="005F5F7F">
            <w:pPr>
              <w:keepNext/>
              <w:ind w:firstLine="0"/>
              <w:jc w:val="center"/>
              <w:rPr>
                <w:iCs/>
                <w:sz w:val="28"/>
                <w:szCs w:val="28"/>
              </w:rPr>
            </w:pPr>
            <w:r w:rsidRPr="005F5F7F">
              <w:rPr>
                <w:iCs/>
                <w:sz w:val="28"/>
                <w:szCs w:val="28"/>
              </w:rPr>
              <w:t>Компетенция</w:t>
            </w:r>
          </w:p>
        </w:tc>
      </w:tr>
      <w:tr w:rsidR="00634E6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634E68" w:rsidRPr="005F5F7F" w:rsidRDefault="001D52D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634E68" w:rsidRPr="00236080" w:rsidRDefault="00634E6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</w:t>
            </w:r>
            <w:r w:rsidR="00236080">
              <w:rPr>
                <w:sz w:val="28"/>
                <w:szCs w:val="28"/>
              </w:rPr>
              <w:t>8</w:t>
            </w:r>
          </w:p>
        </w:tc>
        <w:tc>
          <w:tcPr>
            <w:tcW w:w="6831" w:type="dxa"/>
          </w:tcPr>
          <w:p w:rsidR="00634E68" w:rsidRPr="005F5F7F" w:rsidRDefault="00236080" w:rsidP="00236080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к расчету норм выработки, технолог</w:t>
            </w:r>
            <w:r w:rsidRPr="000C6EEE">
              <w:rPr>
                <w:sz w:val="28"/>
              </w:rPr>
              <w:t>и</w:t>
            </w:r>
            <w:r w:rsidRPr="000C6EEE">
              <w:rPr>
                <w:sz w:val="28"/>
              </w:rPr>
              <w:t>ческих нормативов</w:t>
            </w:r>
            <w:r>
              <w:rPr>
                <w:sz w:val="28"/>
              </w:rPr>
              <w:t xml:space="preserve"> </w:t>
            </w:r>
            <w:r w:rsidRPr="000C6EEE">
              <w:rPr>
                <w:sz w:val="28"/>
              </w:rPr>
              <w:t xml:space="preserve">на расход материалов, заготовок, </w:t>
            </w:r>
            <w:r w:rsidRPr="000C6EEE">
              <w:rPr>
                <w:sz w:val="28"/>
              </w:rPr>
              <w:lastRenderedPageBreak/>
              <w:t>инструмента, выбору типового оборудования, предв</w:t>
            </w:r>
            <w:r w:rsidRPr="000C6EEE">
              <w:rPr>
                <w:sz w:val="28"/>
              </w:rPr>
              <w:t>а</w:t>
            </w:r>
            <w:r w:rsidRPr="000C6EEE">
              <w:rPr>
                <w:sz w:val="28"/>
              </w:rPr>
              <w:t>рительной оценке экономической эффективности те</w:t>
            </w:r>
            <w:r w:rsidRPr="000C6EEE">
              <w:rPr>
                <w:sz w:val="28"/>
              </w:rPr>
              <w:t>х</w:t>
            </w:r>
            <w:r w:rsidRPr="000C6EEE">
              <w:rPr>
                <w:sz w:val="28"/>
              </w:rPr>
              <w:t>процессов</w:t>
            </w:r>
          </w:p>
        </w:tc>
      </w:tr>
      <w:tr w:rsidR="001D52D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1D52D8" w:rsidRPr="005F5F7F" w:rsidRDefault="001D52D8" w:rsidP="005F5F7F">
            <w:pPr>
              <w:keepNext/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89" w:type="dxa"/>
          </w:tcPr>
          <w:p w:rsidR="001D52D8" w:rsidRPr="00236080" w:rsidRDefault="001D52D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</w:t>
            </w:r>
            <w:r w:rsidR="00236080">
              <w:rPr>
                <w:sz w:val="28"/>
                <w:szCs w:val="28"/>
              </w:rPr>
              <w:t>9</w:t>
            </w:r>
          </w:p>
        </w:tc>
        <w:tc>
          <w:tcPr>
            <w:tcW w:w="6831" w:type="dxa"/>
          </w:tcPr>
          <w:p w:rsidR="001D52D8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к разработке технических заданий на конструирование отдельных узлов приспособлений, оснастки и специального инструмента, предусмотре</w:t>
            </w:r>
            <w:r w:rsidRPr="000C6EEE">
              <w:rPr>
                <w:sz w:val="28"/>
              </w:rPr>
              <w:t>н</w:t>
            </w:r>
            <w:r w:rsidRPr="000C6EEE">
              <w:rPr>
                <w:sz w:val="28"/>
              </w:rPr>
              <w:t>ных технологией</w:t>
            </w:r>
          </w:p>
        </w:tc>
      </w:tr>
      <w:tr w:rsidR="001D52D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1D52D8" w:rsidRPr="005F5F7F" w:rsidRDefault="001D52D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89" w:type="dxa"/>
          </w:tcPr>
          <w:p w:rsidR="001D52D8" w:rsidRPr="00236080" w:rsidRDefault="001D52D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ПК-1</w:t>
            </w:r>
            <w:r w:rsidR="00236080">
              <w:rPr>
                <w:sz w:val="28"/>
                <w:szCs w:val="28"/>
              </w:rPr>
              <w:t>0</w:t>
            </w:r>
          </w:p>
        </w:tc>
        <w:tc>
          <w:tcPr>
            <w:tcW w:w="6831" w:type="dxa"/>
          </w:tcPr>
          <w:p w:rsidR="001D52D8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готовностью к участию в работах по доводке и осво</w:t>
            </w:r>
            <w:r w:rsidRPr="000C6EEE">
              <w:rPr>
                <w:sz w:val="28"/>
              </w:rPr>
              <w:t>е</w:t>
            </w:r>
            <w:r w:rsidRPr="000C6EEE">
              <w:rPr>
                <w:sz w:val="28"/>
              </w:rPr>
              <w:t>нию техпроцессов в ходе технологической подготовки оптического производства</w:t>
            </w:r>
          </w:p>
        </w:tc>
      </w:tr>
      <w:tr w:rsidR="001D52D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1D52D8" w:rsidRPr="005F5F7F" w:rsidRDefault="001D52D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89" w:type="dxa"/>
          </w:tcPr>
          <w:p w:rsidR="001D52D8" w:rsidRPr="00236080" w:rsidRDefault="001D52D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ПК-1</w:t>
            </w:r>
            <w:r w:rsidR="00236080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</w:tcPr>
          <w:p w:rsidR="001D52D8" w:rsidRPr="005F5F7F" w:rsidRDefault="00236080" w:rsidP="00236080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способностью к организации входного контроля мат</w:t>
            </w:r>
            <w:r w:rsidRPr="000C6EEE">
              <w:rPr>
                <w:sz w:val="28"/>
              </w:rPr>
              <w:t>е</w:t>
            </w:r>
            <w:r w:rsidRPr="000C6EEE">
              <w:rPr>
                <w:sz w:val="28"/>
              </w:rPr>
              <w:t>риалов и комплектующих изделий</w:t>
            </w:r>
          </w:p>
        </w:tc>
      </w:tr>
      <w:tr w:rsidR="001D52D8" w:rsidRPr="005F5F7F" w:rsidTr="005F5F7F">
        <w:trPr>
          <w:cantSplit/>
          <w:trHeight w:val="450"/>
          <w:jc w:val="center"/>
        </w:trPr>
        <w:tc>
          <w:tcPr>
            <w:tcW w:w="1024" w:type="dxa"/>
          </w:tcPr>
          <w:p w:rsidR="001D52D8" w:rsidRPr="005F5F7F" w:rsidRDefault="001D52D8" w:rsidP="005F5F7F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F5F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89" w:type="dxa"/>
          </w:tcPr>
          <w:p w:rsidR="001D52D8" w:rsidRPr="00236080" w:rsidRDefault="001D52D8" w:rsidP="005F5F7F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ПК-1</w:t>
            </w:r>
            <w:r w:rsidR="00236080">
              <w:rPr>
                <w:sz w:val="28"/>
                <w:szCs w:val="28"/>
              </w:rPr>
              <w:t>2</w:t>
            </w:r>
          </w:p>
        </w:tc>
        <w:tc>
          <w:tcPr>
            <w:tcW w:w="6831" w:type="dxa"/>
          </w:tcPr>
          <w:p w:rsidR="001D52D8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 w:rsidRPr="000C6EEE">
              <w:rPr>
                <w:sz w:val="28"/>
              </w:rPr>
              <w:t>готовностью к внедрению технологических процессов производства, метрологического обеспечения и ко</w:t>
            </w:r>
            <w:r w:rsidRPr="000C6EEE">
              <w:rPr>
                <w:sz w:val="28"/>
              </w:rPr>
              <w:t>н</w:t>
            </w:r>
            <w:r w:rsidRPr="000C6EEE">
              <w:rPr>
                <w:sz w:val="28"/>
              </w:rPr>
              <w:t>троля качества элементов приборов различного назн</w:t>
            </w:r>
            <w:r w:rsidRPr="000C6EEE">
              <w:rPr>
                <w:sz w:val="28"/>
              </w:rPr>
              <w:t>а</w:t>
            </w:r>
            <w:r w:rsidRPr="000C6EEE">
              <w:rPr>
                <w:sz w:val="28"/>
              </w:rPr>
              <w:t>чения</w:t>
            </w:r>
          </w:p>
        </w:tc>
      </w:tr>
    </w:tbl>
    <w:p w:rsidR="005F5F7F" w:rsidRDefault="005F5F7F" w:rsidP="00B558C4">
      <w:pPr>
        <w:pStyle w:val="a7"/>
        <w:spacing w:before="120"/>
        <w:ind w:firstLine="600"/>
        <w:rPr>
          <w:i/>
          <w:sz w:val="28"/>
          <w:szCs w:val="28"/>
        </w:rPr>
      </w:pPr>
    </w:p>
    <w:p w:rsidR="00AD3E07" w:rsidRPr="005F5F7F" w:rsidRDefault="00AD3E07" w:rsidP="005F5F7F">
      <w:pPr>
        <w:outlineLvl w:val="1"/>
        <w:rPr>
          <w:b/>
          <w:sz w:val="28"/>
          <w:szCs w:val="28"/>
        </w:rPr>
      </w:pPr>
      <w:bookmarkStart w:id="28" w:name="_Toc417991956"/>
      <w:bookmarkStart w:id="29" w:name="_Toc418076290"/>
      <w:r w:rsidRPr="005F5F7F">
        <w:rPr>
          <w:b/>
          <w:sz w:val="28"/>
          <w:szCs w:val="28"/>
        </w:rPr>
        <w:t xml:space="preserve">1.7. СВЕДЕНИЯ О ПРОФЕССОРСКО-ПРЕПОДАВАТЕЛЬСКОМ СОСТАВЕ, </w:t>
      </w:r>
      <w:r w:rsidR="005F5F7F">
        <w:rPr>
          <w:b/>
          <w:sz w:val="28"/>
          <w:szCs w:val="28"/>
        </w:rPr>
        <w:t>Н</w:t>
      </w:r>
      <w:r w:rsidRPr="005F5F7F">
        <w:rPr>
          <w:b/>
          <w:sz w:val="28"/>
          <w:szCs w:val="28"/>
        </w:rPr>
        <w:t>ЕОБХОДИМОМ ДЛЯ РЕАЛИЗАЦИИ ОБРАЗОВАТЕЛЬНОЙ ПР</w:t>
      </w:r>
      <w:r w:rsidRPr="005F5F7F">
        <w:rPr>
          <w:b/>
          <w:sz w:val="28"/>
          <w:szCs w:val="28"/>
        </w:rPr>
        <w:t>О</w:t>
      </w:r>
      <w:r w:rsidRPr="005F5F7F">
        <w:rPr>
          <w:b/>
          <w:sz w:val="28"/>
          <w:szCs w:val="28"/>
        </w:rPr>
        <w:t>ГРАММЫ:</w:t>
      </w:r>
      <w:bookmarkEnd w:id="28"/>
      <w:bookmarkEnd w:id="29"/>
    </w:p>
    <w:p w:rsidR="00AD3E07" w:rsidRPr="005F5F7F" w:rsidRDefault="00AD3E07" w:rsidP="00AD3E07">
      <w:pPr>
        <w:ind w:left="960" w:hanging="360"/>
        <w:outlineLvl w:val="1"/>
        <w:rPr>
          <w:b/>
          <w:sz w:val="28"/>
          <w:szCs w:val="28"/>
        </w:rPr>
      </w:pPr>
    </w:p>
    <w:p w:rsidR="00AD3E07" w:rsidRPr="005F5F7F" w:rsidRDefault="00AD3E07" w:rsidP="00AD3E07">
      <w:pPr>
        <w:ind w:firstLine="708"/>
        <w:rPr>
          <w:sz w:val="28"/>
          <w:szCs w:val="28"/>
        </w:rPr>
      </w:pPr>
      <w:r w:rsidRPr="005F5F7F">
        <w:rPr>
          <w:sz w:val="28"/>
          <w:szCs w:val="28"/>
        </w:rPr>
        <w:t>Реализация основной образовательной программы бакалавриата обеспечивается научно-пе</w:t>
      </w:r>
      <w:r w:rsidRPr="005F5F7F">
        <w:rPr>
          <w:sz w:val="28"/>
          <w:szCs w:val="28"/>
        </w:rPr>
        <w:lastRenderedPageBreak/>
        <w:t xml:space="preserve">дагогическими кадрами, имеющие базовое образование, соответствующее профилю преподаваемой дисциплины, и систематически занимающимися научной и научно-методической деятельностью. </w:t>
      </w:r>
    </w:p>
    <w:p w:rsidR="00AD3E07" w:rsidRPr="005F5F7F" w:rsidRDefault="00AD3E07" w:rsidP="00AD3E07">
      <w:pPr>
        <w:pStyle w:val="a4"/>
        <w:tabs>
          <w:tab w:val="clear" w:pos="822"/>
        </w:tabs>
        <w:spacing w:line="240" w:lineRule="auto"/>
        <w:ind w:left="0" w:firstLine="0"/>
        <w:rPr>
          <w:sz w:val="28"/>
          <w:szCs w:val="28"/>
        </w:rPr>
      </w:pPr>
      <w:r w:rsidRPr="005F5F7F">
        <w:rPr>
          <w:sz w:val="28"/>
          <w:szCs w:val="28"/>
        </w:rPr>
        <w:t>Доля преподавателей, имеющая степень кандидата или доктора наук, в общем числе преподавателей, обеспечивающих образовательный процесс по основной образовател</w:t>
      </w:r>
      <w:r w:rsidRPr="005F5F7F">
        <w:rPr>
          <w:sz w:val="28"/>
          <w:szCs w:val="28"/>
        </w:rPr>
        <w:t>ь</w:t>
      </w:r>
      <w:r w:rsidRPr="005F5F7F">
        <w:rPr>
          <w:sz w:val="28"/>
          <w:szCs w:val="28"/>
        </w:rPr>
        <w:t xml:space="preserve">ной программе </w:t>
      </w:r>
      <w:proofErr w:type="gramStart"/>
      <w:r w:rsidR="00236080">
        <w:rPr>
          <w:sz w:val="28"/>
          <w:szCs w:val="28"/>
        </w:rPr>
        <w:t>12.03.01</w:t>
      </w:r>
      <w:r w:rsidRPr="005F5F7F">
        <w:rPr>
          <w:sz w:val="28"/>
          <w:szCs w:val="28"/>
        </w:rPr>
        <w:t xml:space="preserve">  «</w:t>
      </w:r>
      <w:proofErr w:type="gramEnd"/>
      <w:r w:rsidRPr="005F5F7F">
        <w:rPr>
          <w:sz w:val="28"/>
          <w:szCs w:val="28"/>
        </w:rPr>
        <w:t xml:space="preserve">Приборостроение» составляет </w:t>
      </w:r>
      <w:r w:rsidR="00A258AF" w:rsidRPr="003257B4">
        <w:rPr>
          <w:sz w:val="28"/>
          <w:szCs w:val="28"/>
          <w:u w:val="single"/>
        </w:rPr>
        <w:t>57</w:t>
      </w:r>
      <w:r w:rsidRPr="003257B4">
        <w:rPr>
          <w:sz w:val="28"/>
          <w:szCs w:val="28"/>
          <w:u w:val="single"/>
        </w:rPr>
        <w:t xml:space="preserve"> </w:t>
      </w:r>
      <w:r w:rsidRPr="003257B4">
        <w:rPr>
          <w:sz w:val="28"/>
          <w:szCs w:val="28"/>
        </w:rPr>
        <w:t>%</w:t>
      </w:r>
      <w:r w:rsidRPr="005F5F7F">
        <w:rPr>
          <w:sz w:val="28"/>
          <w:szCs w:val="28"/>
        </w:rPr>
        <w:t xml:space="preserve">, ученую степень доктора наук и ученое звание профессора имеет </w:t>
      </w:r>
      <w:r w:rsidR="00A258AF" w:rsidRPr="005F5F7F">
        <w:rPr>
          <w:sz w:val="28"/>
          <w:szCs w:val="28"/>
          <w:u w:val="single"/>
        </w:rPr>
        <w:t>21</w:t>
      </w:r>
      <w:r w:rsidRPr="005F5F7F">
        <w:rPr>
          <w:sz w:val="28"/>
          <w:szCs w:val="28"/>
          <w:u w:val="single"/>
        </w:rPr>
        <w:t xml:space="preserve"> </w:t>
      </w:r>
      <w:r w:rsidRPr="005F5F7F">
        <w:rPr>
          <w:sz w:val="28"/>
          <w:szCs w:val="28"/>
        </w:rPr>
        <w:t>% преподавателей. Преподаватели профил</w:t>
      </w:r>
      <w:r w:rsidRPr="005F5F7F">
        <w:rPr>
          <w:sz w:val="28"/>
          <w:szCs w:val="28"/>
        </w:rPr>
        <w:t>ь</w:t>
      </w:r>
      <w:r w:rsidRPr="005F5F7F">
        <w:rPr>
          <w:sz w:val="28"/>
          <w:szCs w:val="28"/>
        </w:rPr>
        <w:t>ных дисциплин, в основном, имеют учёную степень и опыт деятельности в соответств</w:t>
      </w:r>
      <w:r w:rsidRPr="005F5F7F">
        <w:rPr>
          <w:sz w:val="28"/>
          <w:szCs w:val="28"/>
        </w:rPr>
        <w:t>у</w:t>
      </w:r>
      <w:r w:rsidRPr="005F5F7F">
        <w:rPr>
          <w:sz w:val="28"/>
          <w:szCs w:val="28"/>
        </w:rPr>
        <w:t xml:space="preserve">ющей профессиональной сфере. </w:t>
      </w:r>
    </w:p>
    <w:p w:rsidR="00AD3E07" w:rsidRPr="005F5F7F" w:rsidRDefault="00AD3E07" w:rsidP="00AD3E07">
      <w:pPr>
        <w:ind w:firstLine="708"/>
        <w:rPr>
          <w:b/>
          <w:color w:val="000000"/>
          <w:sz w:val="28"/>
          <w:szCs w:val="28"/>
        </w:rPr>
      </w:pPr>
      <w:r w:rsidRPr="005F5F7F">
        <w:rPr>
          <w:sz w:val="28"/>
          <w:szCs w:val="28"/>
        </w:rPr>
        <w:t>Научными руководителями выпускных квалификационных работ являются выс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>коквалифицированные специалисты, работающие в области атомной энергетики, в кот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 xml:space="preserve">рой выполняется выпускная квалификационная работа и имеющие </w:t>
      </w:r>
      <w:r w:rsidRPr="005F5F7F">
        <w:rPr>
          <w:sz w:val="28"/>
          <w:szCs w:val="28"/>
        </w:rPr>
        <w:lastRenderedPageBreak/>
        <w:t>опыт научного рук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>водства студентами и аспирантами.</w:t>
      </w:r>
    </w:p>
    <w:p w:rsidR="00AD3E07" w:rsidRPr="005F5F7F" w:rsidRDefault="00AD3E07" w:rsidP="00AD3E07">
      <w:pPr>
        <w:rPr>
          <w:b/>
          <w:sz w:val="28"/>
          <w:szCs w:val="28"/>
        </w:rPr>
      </w:pPr>
    </w:p>
    <w:p w:rsidR="00AD3E07" w:rsidRPr="005F5F7F" w:rsidRDefault="00AD3E07" w:rsidP="00AD3E07">
      <w:pPr>
        <w:outlineLvl w:val="1"/>
        <w:rPr>
          <w:b/>
          <w:sz w:val="28"/>
          <w:szCs w:val="28"/>
        </w:rPr>
      </w:pPr>
      <w:bookmarkStart w:id="30" w:name="_Toc417991957"/>
      <w:bookmarkStart w:id="31" w:name="_Toc418076291"/>
      <w:r w:rsidRPr="005F5F7F">
        <w:rPr>
          <w:b/>
          <w:sz w:val="28"/>
          <w:szCs w:val="28"/>
        </w:rPr>
        <w:t>1.8. ДОПОЛНИТЕЛЬНЫЕ СВЕДЕНИЯ ПО ОБРАЗОВАТЕЛЬНОЙ ПР</w:t>
      </w:r>
      <w:r w:rsidRPr="005F5F7F">
        <w:rPr>
          <w:b/>
          <w:sz w:val="28"/>
          <w:szCs w:val="28"/>
        </w:rPr>
        <w:t>О</w:t>
      </w:r>
      <w:r w:rsidRPr="005F5F7F">
        <w:rPr>
          <w:b/>
          <w:sz w:val="28"/>
          <w:szCs w:val="28"/>
        </w:rPr>
        <w:t>ГРАММЕ</w:t>
      </w:r>
      <w:bookmarkEnd w:id="30"/>
      <w:bookmarkEnd w:id="31"/>
    </w:p>
    <w:p w:rsidR="00AD3E07" w:rsidRPr="005F5F7F" w:rsidRDefault="00AD3E07" w:rsidP="00AD3E07">
      <w:pPr>
        <w:outlineLvl w:val="2"/>
        <w:rPr>
          <w:b/>
          <w:sz w:val="28"/>
          <w:szCs w:val="28"/>
        </w:rPr>
      </w:pPr>
      <w:bookmarkStart w:id="32" w:name="_Toc417991958"/>
    </w:p>
    <w:p w:rsidR="00AD3E07" w:rsidRDefault="00AD3E07" w:rsidP="00AD3E07">
      <w:pPr>
        <w:outlineLvl w:val="2"/>
        <w:rPr>
          <w:b/>
          <w:sz w:val="28"/>
          <w:szCs w:val="28"/>
        </w:rPr>
      </w:pPr>
      <w:bookmarkStart w:id="33" w:name="_Toc418076292"/>
      <w:r w:rsidRPr="005F5F7F">
        <w:rPr>
          <w:b/>
          <w:sz w:val="28"/>
          <w:szCs w:val="28"/>
        </w:rPr>
        <w:t>1.8.1.</w:t>
      </w:r>
      <w:r w:rsidRPr="005F5F7F">
        <w:rPr>
          <w:sz w:val="28"/>
          <w:szCs w:val="28"/>
        </w:rPr>
        <w:t xml:space="preserve"> </w:t>
      </w:r>
      <w:r w:rsidRPr="005F5F7F">
        <w:rPr>
          <w:b/>
          <w:sz w:val="28"/>
          <w:szCs w:val="28"/>
        </w:rPr>
        <w:t>Аннотации рабочих программ дисциплин</w:t>
      </w:r>
      <w:bookmarkEnd w:id="32"/>
      <w:bookmarkEnd w:id="33"/>
    </w:p>
    <w:p w:rsidR="005F5F7F" w:rsidRPr="005F5F7F" w:rsidRDefault="005F5F7F" w:rsidP="00AD3E07">
      <w:pPr>
        <w:outlineLvl w:val="2"/>
        <w:rPr>
          <w:sz w:val="28"/>
          <w:szCs w:val="28"/>
        </w:rPr>
      </w:pPr>
      <w:r w:rsidRPr="005F5F7F">
        <w:rPr>
          <w:sz w:val="28"/>
          <w:szCs w:val="28"/>
        </w:rPr>
        <w:t>Приложение 1.</w:t>
      </w:r>
    </w:p>
    <w:p w:rsidR="00AD3E07" w:rsidRPr="005F5F7F" w:rsidRDefault="00AD3E07" w:rsidP="00AD3E07">
      <w:pPr>
        <w:pStyle w:val="ListParagraph"/>
        <w:ind w:left="600"/>
        <w:jc w:val="both"/>
        <w:outlineLvl w:val="2"/>
        <w:rPr>
          <w:b/>
          <w:sz w:val="28"/>
          <w:szCs w:val="28"/>
        </w:rPr>
      </w:pPr>
      <w:bookmarkStart w:id="34" w:name="_Toc417991959"/>
      <w:bookmarkStart w:id="35" w:name="_Toc418076293"/>
      <w:r w:rsidRPr="005F5F7F">
        <w:rPr>
          <w:b/>
          <w:sz w:val="28"/>
          <w:szCs w:val="28"/>
        </w:rPr>
        <w:t>1.8.2.</w:t>
      </w:r>
      <w:r w:rsidRPr="005F5F7F">
        <w:rPr>
          <w:sz w:val="28"/>
          <w:szCs w:val="28"/>
        </w:rPr>
        <w:t xml:space="preserve"> </w:t>
      </w:r>
      <w:r w:rsidRPr="005F5F7F">
        <w:rPr>
          <w:b/>
          <w:sz w:val="28"/>
          <w:szCs w:val="28"/>
        </w:rPr>
        <w:t>Практики, НИР.</w:t>
      </w:r>
      <w:bookmarkEnd w:id="34"/>
      <w:bookmarkEnd w:id="35"/>
    </w:p>
    <w:p w:rsidR="00AD3E07" w:rsidRPr="005F5F7F" w:rsidRDefault="00AD3E07" w:rsidP="00AD3E07">
      <w:pPr>
        <w:rPr>
          <w:sz w:val="28"/>
          <w:szCs w:val="28"/>
        </w:rPr>
      </w:pPr>
      <w:r w:rsidRPr="005F5F7F">
        <w:rPr>
          <w:sz w:val="28"/>
          <w:szCs w:val="28"/>
        </w:rPr>
        <w:t>По учебному плану на год приема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076"/>
        <w:gridCol w:w="2757"/>
      </w:tblGrid>
      <w:tr w:rsidR="00AD3E07" w:rsidRPr="005F5F7F" w:rsidTr="00236080">
        <w:trPr>
          <w:jc w:val="center"/>
        </w:trPr>
        <w:tc>
          <w:tcPr>
            <w:tcW w:w="3936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Название</w:t>
            </w:r>
          </w:p>
        </w:tc>
        <w:tc>
          <w:tcPr>
            <w:tcW w:w="3076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Продолжител</w:t>
            </w:r>
            <w:r w:rsidRPr="005F5F7F">
              <w:rPr>
                <w:sz w:val="28"/>
                <w:szCs w:val="28"/>
              </w:rPr>
              <w:t>ь</w:t>
            </w:r>
            <w:r w:rsidRPr="005F5F7F">
              <w:rPr>
                <w:sz w:val="28"/>
                <w:szCs w:val="28"/>
              </w:rPr>
              <w:t>ность</w:t>
            </w:r>
          </w:p>
        </w:tc>
        <w:tc>
          <w:tcPr>
            <w:tcW w:w="2757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Семестр</w:t>
            </w:r>
          </w:p>
        </w:tc>
      </w:tr>
      <w:tr w:rsidR="00AD3E07" w:rsidRPr="005F5F7F" w:rsidTr="00236080">
        <w:trPr>
          <w:jc w:val="center"/>
        </w:trPr>
        <w:tc>
          <w:tcPr>
            <w:tcW w:w="3936" w:type="dxa"/>
            <w:shd w:val="clear" w:color="auto" w:fill="auto"/>
          </w:tcPr>
          <w:p w:rsidR="00AD3E07" w:rsidRPr="005F5F7F" w:rsidRDefault="00AD3E07" w:rsidP="005F5F7F">
            <w:pPr>
              <w:ind w:firstLine="0"/>
              <w:jc w:val="left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076" w:type="dxa"/>
            <w:shd w:val="clear" w:color="auto" w:fill="auto"/>
          </w:tcPr>
          <w:p w:rsidR="00AD3E07" w:rsidRPr="005F5F7F" w:rsidRDefault="009404B8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 xml:space="preserve">2 2/3 </w:t>
            </w:r>
            <w:proofErr w:type="spellStart"/>
            <w:r w:rsidR="00AD3E07" w:rsidRPr="005F5F7F">
              <w:rPr>
                <w:sz w:val="28"/>
                <w:szCs w:val="28"/>
              </w:rPr>
              <w:t>нед</w:t>
            </w:r>
            <w:proofErr w:type="spellEnd"/>
            <w:r w:rsidR="00AD3E07" w:rsidRPr="005F5F7F">
              <w:rPr>
                <w:sz w:val="28"/>
                <w:szCs w:val="28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AD3E07" w:rsidRPr="005F5F7F" w:rsidRDefault="009404B8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4</w:t>
            </w:r>
          </w:p>
        </w:tc>
      </w:tr>
      <w:tr w:rsidR="00AD3E07" w:rsidRPr="005F5F7F" w:rsidTr="00236080">
        <w:trPr>
          <w:jc w:val="center"/>
        </w:trPr>
        <w:tc>
          <w:tcPr>
            <w:tcW w:w="3936" w:type="dxa"/>
            <w:shd w:val="clear" w:color="auto" w:fill="auto"/>
          </w:tcPr>
          <w:p w:rsidR="00AD3E07" w:rsidRPr="005F5F7F" w:rsidRDefault="00AD3E07" w:rsidP="005F5F7F">
            <w:pPr>
              <w:ind w:firstLine="0"/>
              <w:jc w:val="left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Производственная практ</w:t>
            </w:r>
            <w:r w:rsidRPr="005F5F7F">
              <w:rPr>
                <w:sz w:val="28"/>
                <w:szCs w:val="28"/>
              </w:rPr>
              <w:t>и</w:t>
            </w:r>
            <w:r w:rsidRPr="005F5F7F">
              <w:rPr>
                <w:sz w:val="28"/>
                <w:szCs w:val="28"/>
              </w:rPr>
              <w:t>ка</w:t>
            </w:r>
          </w:p>
        </w:tc>
        <w:tc>
          <w:tcPr>
            <w:tcW w:w="3076" w:type="dxa"/>
            <w:shd w:val="clear" w:color="auto" w:fill="auto"/>
          </w:tcPr>
          <w:p w:rsidR="00AD3E07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3E07" w:rsidRPr="005F5F7F">
              <w:rPr>
                <w:sz w:val="28"/>
                <w:szCs w:val="28"/>
              </w:rPr>
              <w:t xml:space="preserve"> </w:t>
            </w:r>
            <w:proofErr w:type="spellStart"/>
            <w:r w:rsidR="00AD3E07" w:rsidRPr="005F5F7F">
              <w:rPr>
                <w:sz w:val="28"/>
                <w:szCs w:val="28"/>
              </w:rPr>
              <w:t>нед</w:t>
            </w:r>
            <w:proofErr w:type="spellEnd"/>
            <w:r w:rsidR="00AD3E07" w:rsidRPr="005F5F7F">
              <w:rPr>
                <w:sz w:val="28"/>
                <w:szCs w:val="28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6</w:t>
            </w:r>
          </w:p>
        </w:tc>
      </w:tr>
      <w:tr w:rsidR="00AD3E07" w:rsidRPr="005F5F7F" w:rsidTr="00236080">
        <w:trPr>
          <w:jc w:val="center"/>
        </w:trPr>
        <w:tc>
          <w:tcPr>
            <w:tcW w:w="3936" w:type="dxa"/>
            <w:shd w:val="clear" w:color="auto" w:fill="auto"/>
          </w:tcPr>
          <w:p w:rsidR="00AD3E07" w:rsidRPr="005F5F7F" w:rsidRDefault="00AD3E07" w:rsidP="005F5F7F">
            <w:pPr>
              <w:ind w:firstLine="0"/>
              <w:jc w:val="left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Преддипломная практ</w:t>
            </w:r>
            <w:r w:rsidRPr="005F5F7F">
              <w:rPr>
                <w:sz w:val="28"/>
                <w:szCs w:val="28"/>
              </w:rPr>
              <w:t>и</w:t>
            </w:r>
            <w:r w:rsidRPr="005F5F7F">
              <w:rPr>
                <w:sz w:val="28"/>
                <w:szCs w:val="28"/>
              </w:rPr>
              <w:t>ка</w:t>
            </w:r>
          </w:p>
        </w:tc>
        <w:tc>
          <w:tcPr>
            <w:tcW w:w="3076" w:type="dxa"/>
            <w:shd w:val="clear" w:color="auto" w:fill="auto"/>
          </w:tcPr>
          <w:p w:rsidR="00AD3E07" w:rsidRPr="005F5F7F" w:rsidRDefault="00236080" w:rsidP="005F5F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3E07" w:rsidRPr="005F5F7F">
              <w:rPr>
                <w:sz w:val="28"/>
                <w:szCs w:val="28"/>
              </w:rPr>
              <w:t xml:space="preserve"> </w:t>
            </w:r>
            <w:proofErr w:type="spellStart"/>
            <w:r w:rsidR="00AD3E07" w:rsidRPr="005F5F7F">
              <w:rPr>
                <w:sz w:val="28"/>
                <w:szCs w:val="28"/>
              </w:rPr>
              <w:t>нед</w:t>
            </w:r>
            <w:proofErr w:type="spellEnd"/>
            <w:r w:rsidR="00AD3E07" w:rsidRPr="005F5F7F">
              <w:rPr>
                <w:sz w:val="28"/>
                <w:szCs w:val="28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8</w:t>
            </w:r>
          </w:p>
        </w:tc>
      </w:tr>
    </w:tbl>
    <w:p w:rsidR="009404B8" w:rsidRPr="005F5F7F" w:rsidRDefault="009404B8" w:rsidP="00AD3E07">
      <w:pPr>
        <w:rPr>
          <w:sz w:val="28"/>
          <w:szCs w:val="28"/>
        </w:rPr>
      </w:pPr>
      <w:r w:rsidRPr="005F5F7F">
        <w:rPr>
          <w:sz w:val="28"/>
          <w:szCs w:val="28"/>
        </w:rPr>
        <w:t>Научно-исследовательская работа не предусмотрена учебным планом.</w:t>
      </w:r>
    </w:p>
    <w:p w:rsidR="00AD3E07" w:rsidRPr="005F5F7F" w:rsidRDefault="00AD3E07" w:rsidP="00AD3E07">
      <w:pPr>
        <w:rPr>
          <w:sz w:val="28"/>
          <w:szCs w:val="28"/>
        </w:rPr>
      </w:pPr>
    </w:p>
    <w:p w:rsidR="00AD3E07" w:rsidRPr="005F5F7F" w:rsidRDefault="00AD3E07" w:rsidP="00AD3E07">
      <w:pPr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Перечень предприятий для прохождения практики:</w:t>
      </w:r>
    </w:p>
    <w:p w:rsidR="00AD3E07" w:rsidRPr="005F5F7F" w:rsidRDefault="002C7CE6" w:rsidP="00AD3E07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 w:rsidRPr="005F5F7F">
        <w:rPr>
          <w:sz w:val="28"/>
          <w:szCs w:val="28"/>
        </w:rPr>
        <w:t xml:space="preserve">г.Обнинск, </w:t>
      </w:r>
      <w:r w:rsidR="00AD3E07" w:rsidRPr="005F5F7F">
        <w:rPr>
          <w:sz w:val="28"/>
          <w:szCs w:val="28"/>
        </w:rPr>
        <w:t xml:space="preserve">АО </w:t>
      </w:r>
      <w:r w:rsidRPr="005F5F7F">
        <w:rPr>
          <w:sz w:val="28"/>
          <w:szCs w:val="28"/>
        </w:rPr>
        <w:t>«ГНЦ РФ ФЭИ»</w:t>
      </w:r>
    </w:p>
    <w:p w:rsidR="00AD3E07" w:rsidRPr="005F5F7F" w:rsidRDefault="00AD3E07" w:rsidP="00AD3E07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 w:rsidRPr="005F5F7F">
        <w:rPr>
          <w:sz w:val="28"/>
          <w:szCs w:val="28"/>
        </w:rPr>
        <w:lastRenderedPageBreak/>
        <w:t>предприятия концерна «</w:t>
      </w:r>
      <w:proofErr w:type="spellStart"/>
      <w:r w:rsidRPr="005F5F7F">
        <w:rPr>
          <w:sz w:val="28"/>
          <w:szCs w:val="28"/>
        </w:rPr>
        <w:t>Росатом</w:t>
      </w:r>
      <w:proofErr w:type="spellEnd"/>
      <w:r w:rsidRPr="005F5F7F">
        <w:rPr>
          <w:sz w:val="28"/>
          <w:szCs w:val="28"/>
        </w:rPr>
        <w:t>»;</w:t>
      </w:r>
    </w:p>
    <w:p w:rsidR="00AD3E07" w:rsidRPr="005F5F7F" w:rsidRDefault="00AD3E07" w:rsidP="00AD3E07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 w:rsidRPr="005F5F7F">
        <w:rPr>
          <w:sz w:val="28"/>
          <w:szCs w:val="28"/>
        </w:rPr>
        <w:t>др. предприятия атомной отрасли.</w:t>
      </w:r>
    </w:p>
    <w:p w:rsidR="00AD3E07" w:rsidRPr="005F5F7F" w:rsidRDefault="00AD3E07" w:rsidP="00AD3E07">
      <w:pPr>
        <w:rPr>
          <w:b/>
          <w:sz w:val="28"/>
          <w:szCs w:val="28"/>
        </w:rPr>
      </w:pPr>
    </w:p>
    <w:p w:rsidR="00AD3E07" w:rsidRPr="005F5F7F" w:rsidRDefault="00AD3E07" w:rsidP="00AD3E07">
      <w:pPr>
        <w:outlineLvl w:val="2"/>
        <w:rPr>
          <w:b/>
          <w:sz w:val="28"/>
          <w:szCs w:val="28"/>
        </w:rPr>
      </w:pPr>
      <w:bookmarkStart w:id="36" w:name="_Toc417991960"/>
      <w:bookmarkStart w:id="37" w:name="_Toc418076294"/>
      <w:r w:rsidRPr="005F5F7F">
        <w:rPr>
          <w:b/>
          <w:sz w:val="28"/>
          <w:szCs w:val="28"/>
        </w:rPr>
        <w:t>1.8.3. Итоговая государственная аттестация</w:t>
      </w:r>
      <w:bookmarkEnd w:id="36"/>
      <w:bookmarkEnd w:id="37"/>
    </w:p>
    <w:p w:rsidR="00AD3E07" w:rsidRPr="005F5F7F" w:rsidRDefault="00AD3E07" w:rsidP="00AD3E07">
      <w:pPr>
        <w:rPr>
          <w:sz w:val="28"/>
          <w:szCs w:val="28"/>
        </w:rPr>
      </w:pPr>
      <w:r w:rsidRPr="005F5F7F">
        <w:rPr>
          <w:sz w:val="28"/>
          <w:szCs w:val="28"/>
        </w:rPr>
        <w:t>Осуществляется в виде:</w:t>
      </w:r>
    </w:p>
    <w:p w:rsidR="00AD3E07" w:rsidRPr="005F5F7F" w:rsidRDefault="00AD3E07" w:rsidP="00AD3E07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 w:rsidRPr="005F5F7F">
        <w:rPr>
          <w:sz w:val="28"/>
          <w:szCs w:val="28"/>
        </w:rPr>
        <w:t>защиты выпускной квалификационной работы (ВКР);</w:t>
      </w:r>
    </w:p>
    <w:p w:rsidR="00AD3E07" w:rsidRPr="005F5F7F" w:rsidRDefault="00AD3E07" w:rsidP="00AD3E07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 w:rsidRPr="005F5F7F">
        <w:rPr>
          <w:sz w:val="28"/>
          <w:szCs w:val="28"/>
        </w:rPr>
        <w:t>государственного экзамена.</w:t>
      </w:r>
    </w:p>
    <w:p w:rsidR="00AD3E07" w:rsidRPr="005F5F7F" w:rsidRDefault="00AD3E07" w:rsidP="00AD3E07">
      <w:pPr>
        <w:rPr>
          <w:b/>
          <w:sz w:val="28"/>
          <w:szCs w:val="28"/>
        </w:rPr>
      </w:pPr>
    </w:p>
    <w:p w:rsidR="00AD3E07" w:rsidRPr="005F5F7F" w:rsidRDefault="00AD3E07" w:rsidP="00AD3E07">
      <w:pPr>
        <w:outlineLvl w:val="2"/>
        <w:rPr>
          <w:b/>
          <w:sz w:val="28"/>
          <w:szCs w:val="28"/>
        </w:rPr>
      </w:pPr>
      <w:bookmarkStart w:id="38" w:name="_Toc417991961"/>
      <w:bookmarkStart w:id="39" w:name="_Toc418076295"/>
      <w:r w:rsidRPr="005F5F7F">
        <w:rPr>
          <w:b/>
          <w:sz w:val="28"/>
          <w:szCs w:val="28"/>
        </w:rPr>
        <w:t>1.8.4. Программы, для которых планируется подготовка кадров</w:t>
      </w:r>
      <w:bookmarkEnd w:id="38"/>
      <w:bookmarkEnd w:id="39"/>
      <w:r w:rsidRPr="005F5F7F">
        <w:rPr>
          <w:b/>
          <w:sz w:val="28"/>
          <w:szCs w:val="28"/>
        </w:rPr>
        <w:t xml:space="preserve"> </w:t>
      </w:r>
    </w:p>
    <w:p w:rsidR="00AD3E07" w:rsidRPr="005F5F7F" w:rsidRDefault="00AD3E07" w:rsidP="00AD3E07">
      <w:pPr>
        <w:rPr>
          <w:sz w:val="28"/>
          <w:szCs w:val="28"/>
        </w:rPr>
      </w:pPr>
      <w:r w:rsidRPr="005F5F7F">
        <w:rPr>
          <w:sz w:val="28"/>
          <w:szCs w:val="28"/>
        </w:rPr>
        <w:t xml:space="preserve">«Подготовка кадров для научных центров», «Ядерные </w:t>
      </w:r>
      <w:proofErr w:type="spellStart"/>
      <w:r w:rsidRPr="005F5F7F">
        <w:rPr>
          <w:sz w:val="28"/>
          <w:szCs w:val="28"/>
        </w:rPr>
        <w:t>энерготехнологии</w:t>
      </w:r>
      <w:proofErr w:type="spellEnd"/>
      <w:r w:rsidRPr="005F5F7F">
        <w:rPr>
          <w:sz w:val="28"/>
          <w:szCs w:val="28"/>
        </w:rPr>
        <w:t xml:space="preserve"> нового п</w:t>
      </w:r>
      <w:r w:rsidRPr="005F5F7F">
        <w:rPr>
          <w:sz w:val="28"/>
          <w:szCs w:val="28"/>
        </w:rPr>
        <w:t>о</w:t>
      </w:r>
      <w:r w:rsidRPr="005F5F7F">
        <w:rPr>
          <w:sz w:val="28"/>
          <w:szCs w:val="28"/>
        </w:rPr>
        <w:t xml:space="preserve">коления на период 2010 – </w:t>
      </w:r>
      <w:smartTag w:uri="urn:schemas-microsoft-com:office:smarttags" w:element="metricconverter">
        <w:smartTagPr>
          <w:attr w:name="ProductID" w:val="2020 г"/>
        </w:smartTagPr>
        <w:r w:rsidRPr="005F5F7F">
          <w:rPr>
            <w:sz w:val="28"/>
            <w:szCs w:val="28"/>
          </w:rPr>
          <w:t>2020 г</w:t>
        </w:r>
      </w:smartTag>
      <w:r w:rsidRPr="005F5F7F">
        <w:rPr>
          <w:sz w:val="28"/>
          <w:szCs w:val="28"/>
        </w:rPr>
        <w:t xml:space="preserve">г.», «Программа инновационного развития ГК </w:t>
      </w:r>
      <w:proofErr w:type="spellStart"/>
      <w:r w:rsidRPr="005F5F7F">
        <w:rPr>
          <w:sz w:val="28"/>
          <w:szCs w:val="28"/>
        </w:rPr>
        <w:t>Росатом</w:t>
      </w:r>
      <w:proofErr w:type="spellEnd"/>
      <w:r w:rsidRPr="005F5F7F">
        <w:rPr>
          <w:sz w:val="28"/>
          <w:szCs w:val="28"/>
        </w:rPr>
        <w:t>», «Национальная технологическая база» и др</w:t>
      </w:r>
      <w:r w:rsidR="00984ED2" w:rsidRPr="005F5F7F">
        <w:rPr>
          <w:sz w:val="28"/>
          <w:szCs w:val="28"/>
        </w:rPr>
        <w:t>.</w:t>
      </w:r>
    </w:p>
    <w:p w:rsidR="00AD3E07" w:rsidRPr="005F5F7F" w:rsidRDefault="00AD3E07" w:rsidP="00AD3E07">
      <w:pPr>
        <w:pStyle w:val="Style12"/>
        <w:widowControl/>
        <w:spacing w:line="240" w:lineRule="auto"/>
        <w:ind w:firstLine="0"/>
        <w:rPr>
          <w:b/>
          <w:sz w:val="28"/>
          <w:szCs w:val="28"/>
        </w:rPr>
      </w:pPr>
    </w:p>
    <w:p w:rsidR="00AD3E07" w:rsidRPr="005F5F7F" w:rsidRDefault="00AD3E07" w:rsidP="00AD3E07">
      <w:pPr>
        <w:pStyle w:val="Style12"/>
        <w:widowControl/>
        <w:spacing w:line="240" w:lineRule="auto"/>
        <w:ind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ОТВЕТСТВЕННЫЙ ЗА ООП: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198"/>
        <w:gridCol w:w="1481"/>
        <w:gridCol w:w="1620"/>
        <w:gridCol w:w="3663"/>
        <w:gridCol w:w="1401"/>
      </w:tblGrid>
      <w:tr w:rsidR="00AD3E07" w:rsidRPr="005F5F7F" w:rsidTr="005F5F7F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lastRenderedPageBreak/>
              <w:t>Фамилия, Имя, О</w:t>
            </w:r>
            <w:r w:rsidRPr="005F5F7F">
              <w:rPr>
                <w:b/>
                <w:sz w:val="28"/>
                <w:szCs w:val="28"/>
              </w:rPr>
              <w:t>т</w:t>
            </w:r>
            <w:r w:rsidRPr="005F5F7F">
              <w:rPr>
                <w:b/>
                <w:sz w:val="28"/>
                <w:szCs w:val="28"/>
              </w:rPr>
              <w:t>чество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Контактная информация (служебный телефон, сл</w:t>
            </w:r>
            <w:r w:rsidRPr="005F5F7F">
              <w:rPr>
                <w:b/>
                <w:sz w:val="28"/>
                <w:szCs w:val="28"/>
              </w:rPr>
              <w:t>у</w:t>
            </w:r>
            <w:r w:rsidRPr="005F5F7F">
              <w:rPr>
                <w:b/>
                <w:sz w:val="28"/>
                <w:szCs w:val="28"/>
              </w:rPr>
              <w:t>жебный адрес электро</w:t>
            </w:r>
            <w:r w:rsidRPr="005F5F7F">
              <w:rPr>
                <w:b/>
                <w:sz w:val="28"/>
                <w:szCs w:val="28"/>
              </w:rPr>
              <w:t>н</w:t>
            </w:r>
            <w:r w:rsidRPr="005F5F7F">
              <w:rPr>
                <w:b/>
                <w:sz w:val="28"/>
                <w:szCs w:val="28"/>
              </w:rPr>
              <w:t>ной почты)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Подпись</w:t>
            </w:r>
          </w:p>
        </w:tc>
      </w:tr>
      <w:tr w:rsidR="00AD3E07" w:rsidRPr="005F5F7F" w:rsidTr="005F5F7F">
        <w:trPr>
          <w:jc w:val="center"/>
        </w:trPr>
        <w:tc>
          <w:tcPr>
            <w:tcW w:w="1646" w:type="dxa"/>
            <w:shd w:val="clear" w:color="auto" w:fill="auto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Трофимов Адольф Иванович</w:t>
            </w:r>
          </w:p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д.т.н.</w:t>
            </w:r>
          </w:p>
        </w:tc>
        <w:tc>
          <w:tcPr>
            <w:tcW w:w="1300" w:type="dxa"/>
            <w:shd w:val="clear" w:color="auto" w:fill="auto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профессор</w:t>
            </w:r>
          </w:p>
        </w:tc>
        <w:tc>
          <w:tcPr>
            <w:tcW w:w="1475" w:type="dxa"/>
            <w:shd w:val="clear" w:color="auto" w:fill="auto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F5F7F">
              <w:rPr>
                <w:sz w:val="28"/>
                <w:szCs w:val="28"/>
              </w:rPr>
              <w:t>зав. кафе</w:t>
            </w:r>
            <w:r w:rsidRPr="005F5F7F">
              <w:rPr>
                <w:sz w:val="28"/>
                <w:szCs w:val="28"/>
              </w:rPr>
              <w:t>д</w:t>
            </w:r>
            <w:r w:rsidRPr="005F5F7F">
              <w:rPr>
                <w:sz w:val="28"/>
                <w:szCs w:val="28"/>
              </w:rPr>
              <w:t>рой</w:t>
            </w:r>
          </w:p>
        </w:tc>
        <w:tc>
          <w:tcPr>
            <w:tcW w:w="3801" w:type="dxa"/>
            <w:shd w:val="clear" w:color="auto" w:fill="auto"/>
          </w:tcPr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proofErr w:type="spellStart"/>
            <w:r w:rsidRPr="005F5F7F">
              <w:rPr>
                <w:i/>
                <w:sz w:val="28"/>
                <w:szCs w:val="28"/>
              </w:rPr>
              <w:t>Внутр</w:t>
            </w:r>
            <w:proofErr w:type="spellEnd"/>
            <w:r w:rsidRPr="005F5F7F">
              <w:rPr>
                <w:i/>
                <w:sz w:val="28"/>
                <w:szCs w:val="28"/>
              </w:rPr>
              <w:t>. телефон:</w:t>
            </w:r>
            <w:r w:rsidRPr="005F5F7F">
              <w:rPr>
                <w:sz w:val="28"/>
                <w:szCs w:val="28"/>
              </w:rPr>
              <w:t xml:space="preserve"> 215</w:t>
            </w:r>
          </w:p>
          <w:p w:rsidR="00AD3E07" w:rsidRPr="005F5F7F" w:rsidRDefault="00AD3E07" w:rsidP="005F5F7F">
            <w:pPr>
              <w:ind w:firstLine="0"/>
              <w:rPr>
                <w:i/>
                <w:sz w:val="28"/>
                <w:szCs w:val="28"/>
              </w:rPr>
            </w:pPr>
          </w:p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proofErr w:type="gramStart"/>
            <w:r w:rsidRPr="005F5F7F">
              <w:rPr>
                <w:i/>
                <w:sz w:val="28"/>
                <w:szCs w:val="28"/>
              </w:rPr>
              <w:t>Телефон:</w:t>
            </w:r>
            <w:r w:rsidRPr="005F5F7F">
              <w:rPr>
                <w:sz w:val="28"/>
                <w:szCs w:val="28"/>
              </w:rPr>
              <w:t>+</w:t>
            </w:r>
            <w:proofErr w:type="gramEnd"/>
            <w:r w:rsidRPr="005F5F7F">
              <w:rPr>
                <w:sz w:val="28"/>
                <w:szCs w:val="28"/>
              </w:rPr>
              <w:t>7(48439)79490 доб. 215</w:t>
            </w:r>
          </w:p>
          <w:p w:rsidR="00AD3E07" w:rsidRPr="005F5F7F" w:rsidRDefault="00AD3E07" w:rsidP="005F5F7F">
            <w:pPr>
              <w:ind w:firstLine="0"/>
              <w:rPr>
                <w:i/>
                <w:sz w:val="28"/>
                <w:szCs w:val="28"/>
              </w:rPr>
            </w:pPr>
          </w:p>
          <w:p w:rsidR="00AD3E07" w:rsidRPr="005F5F7F" w:rsidRDefault="00AD3E07" w:rsidP="005F5F7F">
            <w:pPr>
              <w:ind w:firstLine="0"/>
              <w:rPr>
                <w:sz w:val="28"/>
                <w:szCs w:val="28"/>
              </w:rPr>
            </w:pPr>
            <w:r w:rsidRPr="005F5F7F">
              <w:rPr>
                <w:i/>
                <w:sz w:val="28"/>
                <w:szCs w:val="28"/>
                <w:lang w:val="en-US"/>
              </w:rPr>
              <w:t>E</w:t>
            </w:r>
            <w:r w:rsidRPr="005F5F7F">
              <w:rPr>
                <w:i/>
                <w:sz w:val="28"/>
                <w:szCs w:val="28"/>
              </w:rPr>
              <w:t>-</w:t>
            </w:r>
            <w:r w:rsidRPr="005F5F7F">
              <w:rPr>
                <w:i/>
                <w:sz w:val="28"/>
                <w:szCs w:val="28"/>
                <w:lang w:val="en-US"/>
              </w:rPr>
              <w:t>mail</w:t>
            </w:r>
            <w:r w:rsidRPr="005F5F7F">
              <w:rPr>
                <w:i/>
                <w:sz w:val="28"/>
                <w:szCs w:val="28"/>
              </w:rPr>
              <w:t>:</w:t>
            </w:r>
            <w:r w:rsidRPr="005F5F7F">
              <w:rPr>
                <w:sz w:val="28"/>
                <w:szCs w:val="28"/>
              </w:rPr>
              <w:t xml:space="preserve"> </w:t>
            </w:r>
            <w:proofErr w:type="spellStart"/>
            <w:r w:rsidRPr="005F5F7F">
              <w:rPr>
                <w:i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5F5F7F">
              <w:rPr>
                <w:i/>
                <w:sz w:val="28"/>
                <w:szCs w:val="28"/>
                <w:u w:val="single"/>
              </w:rPr>
              <w:t>.</w:t>
            </w:r>
            <w:r w:rsidRPr="005F5F7F">
              <w:rPr>
                <w:i/>
                <w:sz w:val="28"/>
                <w:szCs w:val="28"/>
                <w:u w:val="single"/>
                <w:lang w:val="en-US"/>
              </w:rPr>
              <w:t>e</w:t>
            </w:r>
            <w:r w:rsidRPr="005F5F7F">
              <w:rPr>
                <w:i/>
                <w:sz w:val="28"/>
                <w:szCs w:val="28"/>
                <w:u w:val="single"/>
              </w:rPr>
              <w:t>.</w:t>
            </w:r>
            <w:proofErr w:type="spellStart"/>
            <w:r w:rsidRPr="005F5F7F">
              <w:rPr>
                <w:i/>
                <w:sz w:val="28"/>
                <w:szCs w:val="28"/>
                <w:u w:val="single"/>
                <w:lang w:val="en-US"/>
              </w:rPr>
              <w:t>trofimova</w:t>
            </w:r>
            <w:proofErr w:type="spellEnd"/>
            <w:r w:rsidRPr="005F5F7F">
              <w:rPr>
                <w:i/>
                <w:sz w:val="28"/>
                <w:szCs w:val="28"/>
                <w:u w:val="single"/>
              </w:rPr>
              <w:t>@</w:t>
            </w:r>
            <w:proofErr w:type="spellStart"/>
            <w:r w:rsidRPr="005F5F7F">
              <w:rPr>
                <w:i/>
                <w:sz w:val="28"/>
                <w:szCs w:val="28"/>
                <w:u w:val="single"/>
                <w:lang w:val="en-US"/>
              </w:rPr>
              <w:t>iate</w:t>
            </w:r>
            <w:proofErr w:type="spellEnd"/>
            <w:r w:rsidRPr="005F5F7F">
              <w:rPr>
                <w:i/>
                <w:sz w:val="28"/>
                <w:szCs w:val="28"/>
                <w:u w:val="single"/>
              </w:rPr>
              <w:t>.</w:t>
            </w:r>
            <w:proofErr w:type="spellStart"/>
            <w:r w:rsidRPr="005F5F7F">
              <w:rPr>
                <w:i/>
                <w:sz w:val="28"/>
                <w:szCs w:val="28"/>
                <w:u w:val="single"/>
                <w:lang w:val="en-US"/>
              </w:rPr>
              <w:t>obninsk</w:t>
            </w:r>
            <w:proofErr w:type="spellEnd"/>
            <w:r w:rsidRPr="005F5F7F">
              <w:rPr>
                <w:i/>
                <w:sz w:val="28"/>
                <w:szCs w:val="28"/>
                <w:u w:val="single"/>
              </w:rPr>
              <w:t>.</w:t>
            </w:r>
            <w:proofErr w:type="spellStart"/>
            <w:r w:rsidRPr="005F5F7F">
              <w:rPr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D3E07" w:rsidRPr="005F5F7F" w:rsidRDefault="00AD3E07" w:rsidP="005F5F7F">
            <w:pPr>
              <w:pStyle w:val="Style1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D3E07" w:rsidRPr="005F5F7F" w:rsidRDefault="00AD3E07" w:rsidP="00AD3E07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AD3E07" w:rsidRPr="005F5F7F" w:rsidRDefault="00AD3E07" w:rsidP="00AD3E07">
      <w:pPr>
        <w:pStyle w:val="Style12"/>
        <w:widowControl/>
        <w:spacing w:line="240" w:lineRule="auto"/>
        <w:ind w:firstLine="0"/>
        <w:rPr>
          <w:b/>
          <w:sz w:val="28"/>
          <w:szCs w:val="28"/>
        </w:rPr>
      </w:pPr>
      <w:r w:rsidRPr="005F5F7F">
        <w:rPr>
          <w:b/>
          <w:sz w:val="28"/>
          <w:szCs w:val="28"/>
        </w:rPr>
        <w:t>СОГЛАСОВАНО С РАБОТОДАТЕЛЯМИ: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20"/>
        <w:gridCol w:w="2264"/>
        <w:gridCol w:w="3826"/>
        <w:gridCol w:w="1625"/>
      </w:tblGrid>
      <w:tr w:rsidR="00AD3E07" w:rsidRPr="005F5F7F" w:rsidTr="005F5F7F">
        <w:trPr>
          <w:jc w:val="center"/>
        </w:trPr>
        <w:tc>
          <w:tcPr>
            <w:tcW w:w="759" w:type="pct"/>
            <w:shd w:val="clear" w:color="auto" w:fill="auto"/>
            <w:vAlign w:val="center"/>
          </w:tcPr>
          <w:p w:rsidR="00AD3E07" w:rsidRPr="005F5F7F" w:rsidRDefault="00AD3E07" w:rsidP="00462C43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Фамилия, Имя, О</w:t>
            </w:r>
            <w:r w:rsidRPr="005F5F7F">
              <w:rPr>
                <w:b/>
                <w:sz w:val="28"/>
                <w:szCs w:val="28"/>
              </w:rPr>
              <w:t>т</w:t>
            </w:r>
            <w:r w:rsidRPr="005F5F7F">
              <w:rPr>
                <w:b/>
                <w:sz w:val="28"/>
                <w:szCs w:val="28"/>
              </w:rPr>
              <w:t>чество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AD3E07" w:rsidRPr="005F5F7F" w:rsidRDefault="00AD3E07" w:rsidP="00462C43">
            <w:pPr>
              <w:ind w:firstLine="0"/>
              <w:jc w:val="center"/>
              <w:rPr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D3E07" w:rsidRPr="005F5F7F" w:rsidRDefault="00AD3E07" w:rsidP="00462C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Организация, предприятие</w:t>
            </w:r>
          </w:p>
        </w:tc>
        <w:tc>
          <w:tcPr>
            <w:tcW w:w="1748" w:type="pct"/>
            <w:shd w:val="clear" w:color="auto" w:fill="auto"/>
            <w:vAlign w:val="center"/>
          </w:tcPr>
          <w:p w:rsidR="00AD3E07" w:rsidRPr="005F5F7F" w:rsidRDefault="00AD3E07" w:rsidP="00462C43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Контактная информация (служебный телефон, сл</w:t>
            </w:r>
            <w:r w:rsidRPr="005F5F7F">
              <w:rPr>
                <w:b/>
                <w:sz w:val="28"/>
                <w:szCs w:val="28"/>
              </w:rPr>
              <w:t>у</w:t>
            </w:r>
            <w:r w:rsidRPr="005F5F7F">
              <w:rPr>
                <w:b/>
                <w:sz w:val="28"/>
                <w:szCs w:val="28"/>
              </w:rPr>
              <w:t>жебный адрес электронной почты)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D3E07" w:rsidRPr="005F5F7F" w:rsidRDefault="00AD3E07" w:rsidP="00462C43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F5F7F">
              <w:rPr>
                <w:b/>
                <w:sz w:val="28"/>
                <w:szCs w:val="28"/>
              </w:rPr>
              <w:t>Подпись</w:t>
            </w:r>
          </w:p>
        </w:tc>
      </w:tr>
      <w:tr w:rsidR="00AD3E07" w:rsidRPr="005F5F7F" w:rsidTr="005F5F7F">
        <w:trPr>
          <w:trHeight w:val="1056"/>
          <w:jc w:val="center"/>
        </w:trPr>
        <w:tc>
          <w:tcPr>
            <w:tcW w:w="759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37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48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46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</w:tr>
      <w:tr w:rsidR="00AD3E07" w:rsidRPr="005F5F7F" w:rsidTr="005F5F7F">
        <w:trPr>
          <w:trHeight w:val="1072"/>
          <w:jc w:val="center"/>
        </w:trPr>
        <w:tc>
          <w:tcPr>
            <w:tcW w:w="759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37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48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46" w:type="pct"/>
            <w:shd w:val="clear" w:color="auto" w:fill="auto"/>
          </w:tcPr>
          <w:p w:rsidR="00AD3E07" w:rsidRPr="005F5F7F" w:rsidRDefault="00AD3E07" w:rsidP="00462C43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5F5F7F" w:rsidRDefault="005F5F7F" w:rsidP="00634E68">
      <w:pPr>
        <w:rPr>
          <w:bCs/>
          <w:caps/>
          <w:sz w:val="28"/>
          <w:szCs w:val="28"/>
        </w:rPr>
      </w:pPr>
      <w:bookmarkStart w:id="40" w:name="_GoBack"/>
      <w:bookmarkEnd w:id="40"/>
    </w:p>
    <w:sectPr w:rsidR="005F5F7F" w:rsidSect="00243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5A8"/>
    <w:multiLevelType w:val="hybridMultilevel"/>
    <w:tmpl w:val="A600F14E"/>
    <w:lvl w:ilvl="0" w:tplc="04190001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2"/>
        </w:tabs>
        <w:ind w:left="58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2"/>
        </w:tabs>
        <w:ind w:left="66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2"/>
        </w:tabs>
        <w:ind w:left="73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3B28DD"/>
    <w:multiLevelType w:val="hybridMultilevel"/>
    <w:tmpl w:val="E47C0316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C6508"/>
    <w:multiLevelType w:val="hybridMultilevel"/>
    <w:tmpl w:val="636EDA18"/>
    <w:lvl w:ilvl="0" w:tplc="171AC5E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602D0F"/>
    <w:multiLevelType w:val="hybridMultilevel"/>
    <w:tmpl w:val="CB8A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2D5FFA"/>
    <w:multiLevelType w:val="hybridMultilevel"/>
    <w:tmpl w:val="9AA4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993E1A"/>
    <w:multiLevelType w:val="hybridMultilevel"/>
    <w:tmpl w:val="ECC4C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12381"/>
    <w:multiLevelType w:val="hybridMultilevel"/>
    <w:tmpl w:val="8AE62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066A8"/>
    <w:multiLevelType w:val="hybridMultilevel"/>
    <w:tmpl w:val="EA96179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1235E3"/>
    <w:multiLevelType w:val="hybridMultilevel"/>
    <w:tmpl w:val="ED22E8FE"/>
    <w:lvl w:ilvl="0" w:tplc="171AC5E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165E8A"/>
    <w:multiLevelType w:val="hybridMultilevel"/>
    <w:tmpl w:val="491C4C38"/>
    <w:lvl w:ilvl="0" w:tplc="171AC5E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3E"/>
    <w:rsid w:val="0004630C"/>
    <w:rsid w:val="00187984"/>
    <w:rsid w:val="00191EED"/>
    <w:rsid w:val="001D52D8"/>
    <w:rsid w:val="001F74B4"/>
    <w:rsid w:val="00236080"/>
    <w:rsid w:val="0024363E"/>
    <w:rsid w:val="00291457"/>
    <w:rsid w:val="002C7CE6"/>
    <w:rsid w:val="003257B4"/>
    <w:rsid w:val="00386A08"/>
    <w:rsid w:val="00403D24"/>
    <w:rsid w:val="00462C43"/>
    <w:rsid w:val="004F1143"/>
    <w:rsid w:val="00565DED"/>
    <w:rsid w:val="005F5F7F"/>
    <w:rsid w:val="00611348"/>
    <w:rsid w:val="00634E68"/>
    <w:rsid w:val="008243F7"/>
    <w:rsid w:val="008E11A7"/>
    <w:rsid w:val="00940351"/>
    <w:rsid w:val="009404B8"/>
    <w:rsid w:val="00984ED2"/>
    <w:rsid w:val="00A258AF"/>
    <w:rsid w:val="00AA48BC"/>
    <w:rsid w:val="00AC7B3B"/>
    <w:rsid w:val="00AC7E78"/>
    <w:rsid w:val="00AD3E07"/>
    <w:rsid w:val="00B558C4"/>
    <w:rsid w:val="00B81637"/>
    <w:rsid w:val="00C6261D"/>
    <w:rsid w:val="00C658A0"/>
    <w:rsid w:val="00CE3884"/>
    <w:rsid w:val="00FD2F47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765EE5-CF1F-4A49-95AE-5E8EAC9E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aaieiaie3">
    <w:name w:val="caaieiaie 3"/>
    <w:basedOn w:val="a"/>
    <w:next w:val="a"/>
    <w:rsid w:val="0024363E"/>
    <w:pPr>
      <w:keepNext/>
      <w:ind w:firstLine="0"/>
      <w:jc w:val="center"/>
    </w:pPr>
    <w:rPr>
      <w:b/>
      <w:sz w:val="28"/>
    </w:rPr>
  </w:style>
  <w:style w:type="paragraph" w:customStyle="1" w:styleId="a1">
    <w:name w:val="Знак Знак Знак Знак"/>
    <w:basedOn w:val="a"/>
    <w:link w:val="a0"/>
    <w:rsid w:val="0024363E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4">
    <w:name w:val="список с точками"/>
    <w:basedOn w:val="a"/>
    <w:rsid w:val="00C658A0"/>
    <w:pPr>
      <w:tabs>
        <w:tab w:val="num" w:pos="822"/>
      </w:tabs>
      <w:overflowPunct/>
      <w:autoSpaceDE/>
      <w:autoSpaceDN/>
      <w:adjustRightInd/>
      <w:spacing w:line="312" w:lineRule="auto"/>
      <w:ind w:left="822" w:hanging="255"/>
      <w:textAlignment w:val="auto"/>
    </w:pPr>
    <w:rPr>
      <w:szCs w:val="24"/>
    </w:rPr>
  </w:style>
  <w:style w:type="paragraph" w:styleId="a5">
    <w:name w:val="Body Text Indent"/>
    <w:aliases w:val="текст,Основной текст 1"/>
    <w:basedOn w:val="a"/>
    <w:link w:val="a6"/>
    <w:rsid w:val="001F74B4"/>
    <w:pPr>
      <w:tabs>
        <w:tab w:val="num" w:pos="643"/>
      </w:tabs>
      <w:overflowPunct/>
      <w:autoSpaceDE/>
      <w:autoSpaceDN/>
      <w:adjustRightInd/>
      <w:spacing w:line="360" w:lineRule="atLeast"/>
      <w:ind w:firstLine="482"/>
      <w:textAlignment w:val="auto"/>
    </w:pPr>
    <w:rPr>
      <w:rFonts w:ascii="TimesET" w:hAnsi="TimesET"/>
      <w:sz w:val="28"/>
    </w:rPr>
  </w:style>
  <w:style w:type="paragraph" w:customStyle="1" w:styleId="11">
    <w:name w:val=" Знак Знак Знак Знак Знак Знак Знак1 Знак Знак1 Знак Знак Знак Знак"/>
    <w:basedOn w:val="a"/>
    <w:rsid w:val="001F74B4"/>
    <w:pPr>
      <w:tabs>
        <w:tab w:val="num" w:pos="643"/>
      </w:tabs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link w:val="a5"/>
    <w:rsid w:val="001F74B4"/>
    <w:rPr>
      <w:rFonts w:ascii="TimesET" w:hAnsi="TimesET"/>
      <w:sz w:val="28"/>
      <w:lang w:val="ru-RU" w:eastAsia="ru-RU" w:bidi="ar-SA"/>
    </w:rPr>
  </w:style>
  <w:style w:type="paragraph" w:customStyle="1" w:styleId="110">
    <w:name w:val="Знак Знак Знак Знак Знак Знак Знак1 Знак Знак1 Знак Знак Знак Знак"/>
    <w:basedOn w:val="a"/>
    <w:rsid w:val="00FD2F47"/>
    <w:pPr>
      <w:tabs>
        <w:tab w:val="num" w:pos="643"/>
      </w:tabs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styleId="a7">
    <w:name w:val="Body Text"/>
    <w:basedOn w:val="a"/>
    <w:rsid w:val="00B558C4"/>
    <w:pPr>
      <w:spacing w:after="120"/>
    </w:pPr>
  </w:style>
  <w:style w:type="paragraph" w:customStyle="1" w:styleId="ListParagraph">
    <w:name w:val="List Paragraph"/>
    <w:basedOn w:val="a"/>
    <w:rsid w:val="00AD3E07"/>
    <w:pPr>
      <w:overflowPunct/>
      <w:autoSpaceDE/>
      <w:autoSpaceDN/>
      <w:adjustRightInd/>
      <w:spacing w:before="60"/>
      <w:ind w:left="720" w:firstLine="0"/>
      <w:contextualSpacing/>
      <w:jc w:val="left"/>
      <w:textAlignment w:val="auto"/>
    </w:pPr>
    <w:rPr>
      <w:szCs w:val="24"/>
    </w:rPr>
  </w:style>
  <w:style w:type="paragraph" w:customStyle="1" w:styleId="Style12">
    <w:name w:val="Style12"/>
    <w:basedOn w:val="a"/>
    <w:rsid w:val="00AD3E07"/>
    <w:pPr>
      <w:widowControl w:val="0"/>
      <w:overflowPunct/>
      <w:spacing w:line="480" w:lineRule="exact"/>
      <w:ind w:firstLine="710"/>
      <w:textAlignment w:val="auto"/>
    </w:pPr>
    <w:rPr>
      <w:szCs w:val="24"/>
    </w:rPr>
  </w:style>
  <w:style w:type="table" w:styleId="a8">
    <w:name w:val="Table Grid"/>
    <w:basedOn w:val="a2"/>
    <w:rsid w:val="00AD3E07"/>
    <w:pPr>
      <w:overflowPunct w:val="0"/>
      <w:autoSpaceDE w:val="0"/>
      <w:autoSpaceDN w:val="0"/>
      <w:adjustRightInd w:val="0"/>
      <w:ind w:firstLine="567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AC7E78"/>
    <w:pPr>
      <w:tabs>
        <w:tab w:val="right" w:leader="dot" w:pos="10762"/>
      </w:tabs>
      <w:ind w:firstLine="0"/>
    </w:pPr>
  </w:style>
  <w:style w:type="paragraph" w:styleId="2">
    <w:name w:val="toc 2"/>
    <w:basedOn w:val="a"/>
    <w:next w:val="a"/>
    <w:autoRedefine/>
    <w:semiHidden/>
    <w:rsid w:val="00AC7E78"/>
    <w:pPr>
      <w:tabs>
        <w:tab w:val="right" w:leader="dot" w:pos="10762"/>
      </w:tabs>
      <w:ind w:left="240" w:firstLine="0"/>
    </w:pPr>
  </w:style>
  <w:style w:type="paragraph" w:styleId="3">
    <w:name w:val="toc 3"/>
    <w:basedOn w:val="a"/>
    <w:next w:val="a"/>
    <w:autoRedefine/>
    <w:semiHidden/>
    <w:rsid w:val="00291457"/>
    <w:pPr>
      <w:ind w:left="480"/>
    </w:pPr>
  </w:style>
  <w:style w:type="character" w:styleId="a9">
    <w:name w:val="Hyperlink"/>
    <w:rsid w:val="00291457"/>
    <w:rPr>
      <w:color w:val="0000FF"/>
      <w:u w:val="single"/>
    </w:rPr>
  </w:style>
  <w:style w:type="character" w:styleId="aa">
    <w:name w:val="Intense Emphasis"/>
    <w:uiPriority w:val="99"/>
    <w:qFormat/>
    <w:rsid w:val="005F5F7F"/>
    <w:rPr>
      <w:b/>
      <w:bCs/>
    </w:rPr>
  </w:style>
  <w:style w:type="paragraph" w:styleId="ab">
    <w:name w:val="List Paragraph"/>
    <w:basedOn w:val="a"/>
    <w:uiPriority w:val="99"/>
    <w:qFormat/>
    <w:rsid w:val="005F5F7F"/>
    <w:pPr>
      <w:overflowPunct/>
      <w:autoSpaceDE/>
      <w:autoSpaceDN/>
      <w:adjustRightInd/>
      <w:ind w:left="720" w:firstLine="0"/>
      <w:jc w:val="left"/>
      <w:textAlignment w:val="auto"/>
    </w:pPr>
    <w:rPr>
      <w:szCs w:val="24"/>
    </w:rPr>
  </w:style>
  <w:style w:type="paragraph" w:styleId="30">
    <w:name w:val="Body Text Indent 3"/>
    <w:basedOn w:val="a"/>
    <w:link w:val="31"/>
    <w:uiPriority w:val="99"/>
    <w:rsid w:val="005F5F7F"/>
    <w:pPr>
      <w:overflowPunct/>
      <w:autoSpaceDE/>
      <w:autoSpaceDN/>
      <w:adjustRightInd/>
      <w:spacing w:after="120" w:line="360" w:lineRule="auto"/>
      <w:ind w:left="360" w:right="-115" w:firstLine="0"/>
      <w:textAlignment w:val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5F5F7F"/>
    <w:rPr>
      <w:rFonts w:ascii="Calibri" w:eastAsia="Calibri" w:hAnsi="Calibri" w:cs="Calibri"/>
      <w:sz w:val="16"/>
      <w:szCs w:val="16"/>
      <w:lang w:eastAsia="en-US"/>
    </w:rPr>
  </w:style>
  <w:style w:type="paragraph" w:styleId="ac">
    <w:name w:val="Title"/>
    <w:basedOn w:val="a"/>
    <w:link w:val="ad"/>
    <w:uiPriority w:val="99"/>
    <w:qFormat/>
    <w:rsid w:val="005F5F7F"/>
    <w:pPr>
      <w:widowControl w:val="0"/>
      <w:shd w:val="clear" w:color="auto" w:fill="FFFFFF"/>
      <w:overflowPunct/>
      <w:ind w:firstLine="0"/>
      <w:jc w:val="center"/>
      <w:textAlignment w:val="auto"/>
    </w:pPr>
    <w:rPr>
      <w:color w:val="000000"/>
      <w:spacing w:val="-6"/>
      <w:szCs w:val="24"/>
    </w:rPr>
  </w:style>
  <w:style w:type="character" w:customStyle="1" w:styleId="ad">
    <w:name w:val="Название Знак"/>
    <w:link w:val="ac"/>
    <w:uiPriority w:val="99"/>
    <w:rsid w:val="005F5F7F"/>
    <w:rPr>
      <w:color w:val="000000"/>
      <w:spacing w:val="-6"/>
      <w:sz w:val="24"/>
      <w:szCs w:val="24"/>
      <w:shd w:val="clear" w:color="auto" w:fill="FFFFFF"/>
    </w:rPr>
  </w:style>
  <w:style w:type="paragraph" w:styleId="20">
    <w:name w:val="List Bullet 2"/>
    <w:basedOn w:val="a"/>
    <w:rsid w:val="00AC7B3B"/>
    <w:pPr>
      <w:tabs>
        <w:tab w:val="num" w:pos="360"/>
        <w:tab w:val="num" w:pos="643"/>
      </w:tabs>
      <w:overflowPunct/>
      <w:autoSpaceDE/>
      <w:autoSpaceDN/>
      <w:adjustRightInd/>
      <w:ind w:firstLine="0"/>
      <w:jc w:val="left"/>
      <w:textAlignment w:val="auto"/>
    </w:pPr>
    <w:rPr>
      <w:rFonts w:ascii="Arial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1480</Words>
  <Characters>13709</Characters>
  <Application>Microsoft Office Word</Application>
  <DocSecurity>4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15159</CharactersWithSpaces>
  <SharedDoc>false</SharedDoc>
  <HLinks>
    <vt:vector size="120" baseType="variant"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_Toc418076295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_Toc418076294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_Toc418076293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_Toc418076292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_Toc418076291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_Toc418076290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_Toc418076289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_Toc418076288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_Toc418076287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_Toc418076286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_Toc418076285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_Toc418076284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_Toc418076283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_Toc418076282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_Toc418076281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_Toc418076280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_Toc418076279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_Toc418076278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_Toc418076277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_Toc418076276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АКиД</dc:creator>
  <cp:keywords/>
  <cp:lastModifiedBy>ваня анненков</cp:lastModifiedBy>
  <cp:revision>2</cp:revision>
  <cp:lastPrinted>2015-05-06T06:20:00Z</cp:lastPrinted>
  <dcterms:created xsi:type="dcterms:W3CDTF">2015-09-17T21:32:00Z</dcterms:created>
  <dcterms:modified xsi:type="dcterms:W3CDTF">2015-09-17T21:32:00Z</dcterms:modified>
</cp:coreProperties>
</file>