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0B" w:rsidRDefault="004E680B"/>
    <w:p w:rsidR="004E680B" w:rsidRDefault="004E680B"/>
    <w:tbl>
      <w:tblPr>
        <w:tblW w:w="0" w:type="auto"/>
        <w:tblInd w:w="4408" w:type="dxa"/>
        <w:tblLook w:val="01E0"/>
      </w:tblPr>
      <w:tblGrid>
        <w:gridCol w:w="4879"/>
      </w:tblGrid>
      <w:tr w:rsidR="00B43584" w:rsidRPr="00F70C9F" w:rsidTr="007A384E">
        <w:trPr>
          <w:cantSplit/>
          <w:trHeight w:val="1441"/>
        </w:trPr>
        <w:tc>
          <w:tcPr>
            <w:tcW w:w="4879" w:type="dxa"/>
          </w:tcPr>
          <w:p w:rsidR="00B43584" w:rsidRPr="00F70C9F" w:rsidRDefault="00B43584" w:rsidP="007A384E">
            <w:pPr>
              <w:suppressAutoHyphens/>
              <w:jc w:val="center"/>
              <w:rPr>
                <w:sz w:val="28"/>
              </w:rPr>
            </w:pPr>
          </w:p>
          <w:p w:rsidR="004E680B" w:rsidRDefault="004E680B" w:rsidP="007A384E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УТВЕРЖДЕН</w:t>
            </w:r>
          </w:p>
          <w:p w:rsidR="00B43584" w:rsidRPr="00F70C9F" w:rsidRDefault="00B43584" w:rsidP="007A384E">
            <w:pPr>
              <w:suppressAutoHyphens/>
              <w:jc w:val="center"/>
              <w:rPr>
                <w:sz w:val="28"/>
              </w:rPr>
            </w:pPr>
            <w:r w:rsidRPr="00F70C9F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66023" w:rsidRPr="00F70C9F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2F361E" w:rsidRPr="00F70C9F" w:rsidRDefault="002F361E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F70C9F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ФЕДЕРАЛЬНЫЙ ГОСУДАРСТВЕННЫЙ</w:t>
      </w:r>
    </w:p>
    <w:p w:rsidR="00B66023" w:rsidRPr="00F70C9F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ОБРАЗОВАТЕЛЬНЫЙ СТАНДАРТ</w:t>
      </w:r>
      <w:r w:rsidRPr="00F70C9F">
        <w:rPr>
          <w:b/>
          <w:sz w:val="28"/>
          <w:szCs w:val="28"/>
        </w:rPr>
        <w:br/>
        <w:t>ВЫСШЕГО ОБРАЗОВАНИЯ</w:t>
      </w:r>
    </w:p>
    <w:p w:rsidR="00F3630A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F3630A" w:rsidRPr="00506C9E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506C9E">
        <w:rPr>
          <w:sz w:val="28"/>
          <w:szCs w:val="28"/>
        </w:rPr>
        <w:t>Уровень высшего образования</w:t>
      </w:r>
    </w:p>
    <w:p w:rsidR="00204BBA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</w:t>
      </w:r>
      <w:r w:rsidR="008C18B3">
        <w:rPr>
          <w:sz w:val="28"/>
          <w:szCs w:val="28"/>
        </w:rPr>
        <w:t>ТЕТ</w:t>
      </w:r>
    </w:p>
    <w:p w:rsidR="00F3630A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F70C9F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A632E" w:rsidRPr="00755418">
        <w:rPr>
          <w:sz w:val="28"/>
          <w:szCs w:val="28"/>
        </w:rPr>
        <w:t>пециальност</w:t>
      </w:r>
      <w:r w:rsidR="00F93DFD">
        <w:rPr>
          <w:sz w:val="28"/>
          <w:szCs w:val="28"/>
        </w:rPr>
        <w:t>ь</w:t>
      </w:r>
    </w:p>
    <w:p w:rsidR="002F361E" w:rsidRPr="00C9451E" w:rsidRDefault="002F361E" w:rsidP="002F361E">
      <w:pPr>
        <w:jc w:val="center"/>
        <w:rPr>
          <w:b/>
          <w:sz w:val="28"/>
          <w:szCs w:val="28"/>
        </w:rPr>
      </w:pPr>
      <w:r w:rsidRPr="00C9451E">
        <w:rPr>
          <w:b/>
          <w:sz w:val="28"/>
          <w:szCs w:val="28"/>
        </w:rPr>
        <w:t xml:space="preserve">140801 ЭЛЕКТРОНИКА И АВТОМАТИКА </w:t>
      </w:r>
    </w:p>
    <w:p w:rsidR="002F361E" w:rsidRPr="00C9451E" w:rsidRDefault="002F361E" w:rsidP="002F361E">
      <w:pPr>
        <w:jc w:val="center"/>
        <w:rPr>
          <w:b/>
          <w:i/>
          <w:sz w:val="28"/>
          <w:szCs w:val="28"/>
        </w:rPr>
      </w:pPr>
      <w:r w:rsidRPr="00C9451E">
        <w:rPr>
          <w:b/>
          <w:sz w:val="28"/>
          <w:szCs w:val="28"/>
        </w:rPr>
        <w:t>ФИЗИЧЕСКИХ УСТАНОВОК</w:t>
      </w:r>
    </w:p>
    <w:p w:rsidR="002F361E" w:rsidRDefault="002F361E" w:rsidP="002F361E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2F361E" w:rsidRPr="00F70C9F" w:rsidRDefault="002F361E" w:rsidP="002F361E">
      <w:pPr>
        <w:suppressAutoHyphens/>
        <w:spacing w:line="360" w:lineRule="auto"/>
        <w:jc w:val="center"/>
        <w:rPr>
          <w:i/>
          <w:sz w:val="24"/>
          <w:szCs w:val="24"/>
        </w:rPr>
      </w:pPr>
    </w:p>
    <w:p w:rsidR="00B66023" w:rsidRPr="00F70C9F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70C9F">
        <w:rPr>
          <w:sz w:val="28"/>
          <w:szCs w:val="28"/>
        </w:rPr>
        <w:t>Квалификаци</w:t>
      </w:r>
      <w:r w:rsidR="00755418">
        <w:rPr>
          <w:sz w:val="28"/>
          <w:szCs w:val="28"/>
        </w:rPr>
        <w:t>я</w:t>
      </w:r>
      <w:r w:rsidRPr="00F70C9F">
        <w:rPr>
          <w:sz w:val="28"/>
          <w:szCs w:val="28"/>
        </w:rPr>
        <w:t>:</w:t>
      </w:r>
    </w:p>
    <w:p w:rsidR="008A632E" w:rsidRDefault="002F361E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инженер-физик</w:t>
      </w:r>
    </w:p>
    <w:p w:rsidR="00F3630A" w:rsidRDefault="00F3630A" w:rsidP="00B66023">
      <w:pPr>
        <w:suppressAutoHyphens/>
        <w:spacing w:line="360" w:lineRule="auto"/>
        <w:jc w:val="center"/>
        <w:rPr>
          <w:bCs/>
          <w:i/>
          <w:sz w:val="28"/>
          <w:szCs w:val="28"/>
        </w:rPr>
      </w:pPr>
    </w:p>
    <w:p w:rsidR="002F361E" w:rsidRDefault="002F361E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F3630A" w:rsidRDefault="002F361E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6023" w:rsidRPr="00F70C9F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F70C9F">
          <w:rPr>
            <w:b/>
            <w:sz w:val="28"/>
            <w:szCs w:val="28"/>
            <w:lang w:val="en-US"/>
          </w:rPr>
          <w:t>I</w:t>
        </w:r>
        <w:r w:rsidRPr="00F70C9F">
          <w:rPr>
            <w:b/>
            <w:sz w:val="28"/>
            <w:szCs w:val="28"/>
          </w:rPr>
          <w:t>.</w:t>
        </w:r>
      </w:smartTag>
      <w:r w:rsidR="000B2F9C">
        <w:rPr>
          <w:b/>
          <w:sz w:val="28"/>
          <w:szCs w:val="28"/>
        </w:rPr>
        <w:t xml:space="preserve"> </w:t>
      </w:r>
      <w:r w:rsidRPr="00F70C9F">
        <w:rPr>
          <w:b/>
          <w:sz w:val="28"/>
          <w:szCs w:val="28"/>
        </w:rPr>
        <w:t>ОБЛАСТЬ ПРИМЕНЕНИЯ</w:t>
      </w:r>
    </w:p>
    <w:p w:rsidR="00B66023" w:rsidRDefault="00B66023" w:rsidP="00B6602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70C9F">
        <w:rPr>
          <w:b/>
          <w:sz w:val="28"/>
          <w:szCs w:val="28"/>
        </w:rPr>
        <w:t>1.1.</w:t>
      </w:r>
      <w:r w:rsidRPr="00F70C9F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(ФГОС ВО</w:t>
      </w:r>
      <w:r w:rsidR="00A559D9">
        <w:rPr>
          <w:sz w:val="28"/>
          <w:szCs w:val="28"/>
        </w:rPr>
        <w:t>, стандарт</w:t>
      </w:r>
      <w:r w:rsidRPr="00F70C9F">
        <w:rPr>
          <w:sz w:val="28"/>
          <w:szCs w:val="28"/>
        </w:rPr>
        <w:t xml:space="preserve">) представляет собой совокупность требований, обязательных при реализации </w:t>
      </w:r>
      <w:r w:rsidR="00DA253D">
        <w:rPr>
          <w:sz w:val="28"/>
          <w:szCs w:val="28"/>
        </w:rPr>
        <w:t xml:space="preserve">основных профессиональных </w:t>
      </w:r>
      <w:r w:rsidR="00A43EDF" w:rsidRPr="0020688F">
        <w:rPr>
          <w:sz w:val="28"/>
          <w:szCs w:val="28"/>
        </w:rPr>
        <w:t xml:space="preserve">образовательных </w:t>
      </w:r>
      <w:r w:rsidRPr="00F70C9F">
        <w:rPr>
          <w:sz w:val="28"/>
          <w:szCs w:val="28"/>
        </w:rPr>
        <w:t xml:space="preserve">программ </w:t>
      </w:r>
      <w:r w:rsidR="00DA253D">
        <w:rPr>
          <w:sz w:val="28"/>
          <w:szCs w:val="28"/>
        </w:rPr>
        <w:t xml:space="preserve">высшего образования </w:t>
      </w:r>
      <w:r w:rsidR="00E65614">
        <w:rPr>
          <w:sz w:val="28"/>
          <w:szCs w:val="28"/>
        </w:rPr>
        <w:t xml:space="preserve">-программ </w:t>
      </w:r>
      <w:r w:rsidR="002E0A23" w:rsidRPr="00755418">
        <w:rPr>
          <w:sz w:val="28"/>
          <w:szCs w:val="28"/>
        </w:rPr>
        <w:t>специали</w:t>
      </w:r>
      <w:r w:rsidR="00A372A0">
        <w:rPr>
          <w:sz w:val="28"/>
          <w:szCs w:val="28"/>
        </w:rPr>
        <w:t>тета</w:t>
      </w:r>
      <w:r w:rsidRPr="00F70C9F">
        <w:rPr>
          <w:sz w:val="28"/>
          <w:szCs w:val="28"/>
        </w:rPr>
        <w:t xml:space="preserve"> </w:t>
      </w:r>
      <w:r w:rsidR="00E65614">
        <w:rPr>
          <w:sz w:val="28"/>
          <w:szCs w:val="28"/>
        </w:rPr>
        <w:t>(далее – программ</w:t>
      </w:r>
      <w:r w:rsidR="00A559D9">
        <w:rPr>
          <w:sz w:val="28"/>
          <w:szCs w:val="28"/>
        </w:rPr>
        <w:t>а</w:t>
      </w:r>
      <w:r w:rsidR="00E65614">
        <w:rPr>
          <w:sz w:val="28"/>
          <w:szCs w:val="28"/>
        </w:rPr>
        <w:t xml:space="preserve"> специалитета) </w:t>
      </w:r>
      <w:r w:rsidRPr="00F70C9F">
        <w:rPr>
          <w:sz w:val="28"/>
          <w:szCs w:val="28"/>
        </w:rPr>
        <w:t xml:space="preserve">по </w:t>
      </w:r>
      <w:r w:rsidR="00755418">
        <w:rPr>
          <w:sz w:val="28"/>
          <w:szCs w:val="28"/>
        </w:rPr>
        <w:t xml:space="preserve">специальности </w:t>
      </w:r>
      <w:r w:rsidR="002F361E" w:rsidRPr="002F361E">
        <w:rPr>
          <w:b/>
          <w:sz w:val="28"/>
          <w:szCs w:val="28"/>
        </w:rPr>
        <w:t>140801 «Электроника и автоматика физических установок»</w:t>
      </w:r>
      <w:r w:rsidR="002F361E" w:rsidRPr="00D3386A">
        <w:t xml:space="preserve"> </w:t>
      </w:r>
      <w:r w:rsidRPr="00F70C9F">
        <w:rPr>
          <w:sz w:val="28"/>
          <w:szCs w:val="28"/>
        </w:rPr>
        <w:t>образовательными организациями</w:t>
      </w:r>
      <w:r w:rsidR="00A559D9">
        <w:rPr>
          <w:sz w:val="28"/>
          <w:szCs w:val="28"/>
        </w:rPr>
        <w:t xml:space="preserve"> </w:t>
      </w:r>
      <w:r w:rsidR="004B62EF">
        <w:rPr>
          <w:sz w:val="28"/>
          <w:szCs w:val="28"/>
        </w:rPr>
        <w:t>(учреждениями)</w:t>
      </w:r>
      <w:r w:rsidRPr="00F70C9F">
        <w:rPr>
          <w:sz w:val="28"/>
          <w:szCs w:val="28"/>
        </w:rPr>
        <w:t xml:space="preserve"> высшего образования (далее – </w:t>
      </w:r>
      <w:r w:rsidRPr="00755418">
        <w:rPr>
          <w:sz w:val="28"/>
          <w:szCs w:val="28"/>
        </w:rPr>
        <w:t>образовательны</w:t>
      </w:r>
      <w:r w:rsidR="00755418" w:rsidRPr="00755418">
        <w:rPr>
          <w:sz w:val="28"/>
          <w:szCs w:val="28"/>
        </w:rPr>
        <w:t>ми</w:t>
      </w:r>
      <w:r w:rsidRPr="00755418">
        <w:rPr>
          <w:sz w:val="28"/>
          <w:szCs w:val="28"/>
        </w:rPr>
        <w:t xml:space="preserve"> организаци</w:t>
      </w:r>
      <w:r w:rsidR="00755418" w:rsidRPr="00755418">
        <w:rPr>
          <w:sz w:val="28"/>
          <w:szCs w:val="28"/>
        </w:rPr>
        <w:t>ями</w:t>
      </w:r>
      <w:r w:rsidRPr="00F70C9F">
        <w:rPr>
          <w:sz w:val="28"/>
          <w:szCs w:val="28"/>
        </w:rPr>
        <w:t>).</w:t>
      </w:r>
    </w:p>
    <w:p w:rsidR="00B66023" w:rsidRPr="00F70C9F" w:rsidRDefault="00B66023" w:rsidP="00B66023">
      <w:pPr>
        <w:tabs>
          <w:tab w:val="num" w:pos="171"/>
        </w:tabs>
        <w:suppressAutoHyphens/>
        <w:spacing w:line="360" w:lineRule="auto"/>
        <w:ind w:firstLine="709"/>
        <w:jc w:val="both"/>
        <w:rPr>
          <w:sz w:val="28"/>
        </w:rPr>
      </w:pPr>
    </w:p>
    <w:p w:rsidR="00B66023" w:rsidRPr="00F70C9F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t>II</w:t>
      </w:r>
      <w:r w:rsidRPr="00F70C9F">
        <w:rPr>
          <w:b/>
          <w:sz w:val="28"/>
          <w:szCs w:val="28"/>
        </w:rPr>
        <w:t>. ИСПОЛЬЗУЕМЫЕ  СОКРАЩЕНИЯ</w:t>
      </w:r>
    </w:p>
    <w:p w:rsidR="00B66023" w:rsidRPr="00F70C9F" w:rsidRDefault="00B66023" w:rsidP="00B66023">
      <w:pPr>
        <w:suppressAutoHyphens/>
        <w:spacing w:line="360" w:lineRule="auto"/>
        <w:ind w:firstLine="709"/>
        <w:jc w:val="both"/>
        <w:rPr>
          <w:sz w:val="28"/>
        </w:rPr>
      </w:pPr>
      <w:r w:rsidRPr="00F70C9F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E22743" w:rsidRPr="006C4D1F">
        <w:tc>
          <w:tcPr>
            <w:tcW w:w="1668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 xml:space="preserve">ВО </w:t>
            </w:r>
          </w:p>
        </w:tc>
        <w:tc>
          <w:tcPr>
            <w:tcW w:w="425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высшее образование;</w:t>
            </w:r>
          </w:p>
        </w:tc>
      </w:tr>
      <w:tr w:rsidR="00E22743" w:rsidRPr="006C4D1F">
        <w:tc>
          <w:tcPr>
            <w:tcW w:w="1668" w:type="dxa"/>
            <w:shd w:val="clear" w:color="auto" w:fill="auto"/>
          </w:tcPr>
          <w:p w:rsidR="00E22743" w:rsidRPr="006C4D1F" w:rsidRDefault="00365D36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E22743" w:rsidRPr="006C4D1F">
              <w:rPr>
                <w:b/>
                <w:sz w:val="28"/>
              </w:rPr>
              <w:t xml:space="preserve">К   </w:t>
            </w:r>
          </w:p>
        </w:tc>
        <w:tc>
          <w:tcPr>
            <w:tcW w:w="425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E22743" w:rsidRPr="006C4D1F" w:rsidRDefault="00365D36" w:rsidP="006C4D1F">
            <w:pPr>
              <w:suppressAutoHyphens/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общекультурные</w:t>
            </w:r>
            <w:r w:rsidR="00E22743" w:rsidRPr="006C4D1F">
              <w:rPr>
                <w:sz w:val="28"/>
              </w:rPr>
              <w:t xml:space="preserve"> компетенции;</w:t>
            </w:r>
            <w:r w:rsidR="00E22743" w:rsidRPr="006C4D1F">
              <w:rPr>
                <w:b/>
                <w:sz w:val="28"/>
              </w:rPr>
              <w:t xml:space="preserve"> </w:t>
            </w:r>
          </w:p>
        </w:tc>
      </w:tr>
      <w:tr w:rsidR="00E22743" w:rsidRPr="006C4D1F">
        <w:tc>
          <w:tcPr>
            <w:tcW w:w="1668" w:type="dxa"/>
            <w:shd w:val="clear" w:color="auto" w:fill="auto"/>
          </w:tcPr>
          <w:p w:rsidR="00365D36" w:rsidRPr="00C92CB9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ОПК</w:t>
            </w:r>
          </w:p>
          <w:p w:rsidR="00E22743" w:rsidRPr="00C92CB9" w:rsidRDefault="00365D36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b/>
                <w:sz w:val="28"/>
              </w:rPr>
              <w:t>ПК</w:t>
            </w:r>
            <w:r w:rsidR="00E22743" w:rsidRPr="00C92CB9">
              <w:rPr>
                <w:sz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22743" w:rsidRPr="00C92CB9" w:rsidRDefault="00E22743" w:rsidP="006C4D1F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–</w:t>
            </w:r>
          </w:p>
          <w:p w:rsidR="00365D36" w:rsidRPr="00C92CB9" w:rsidRDefault="00365D36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_</w:t>
            </w:r>
          </w:p>
        </w:tc>
        <w:tc>
          <w:tcPr>
            <w:tcW w:w="6956" w:type="dxa"/>
            <w:shd w:val="clear" w:color="auto" w:fill="auto"/>
          </w:tcPr>
          <w:p w:rsidR="00E22743" w:rsidRPr="00C92CB9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C92CB9">
              <w:rPr>
                <w:sz w:val="28"/>
              </w:rPr>
              <w:t>общепрофессиональные компетенции;</w:t>
            </w:r>
            <w:r w:rsidRPr="00C92CB9">
              <w:rPr>
                <w:b/>
                <w:sz w:val="28"/>
              </w:rPr>
              <w:t xml:space="preserve"> </w:t>
            </w:r>
          </w:p>
          <w:p w:rsidR="00365D36" w:rsidRPr="00BF0C44" w:rsidRDefault="00BF0C44" w:rsidP="006C4D1F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C92CB9">
              <w:rPr>
                <w:sz w:val="28"/>
              </w:rPr>
              <w:t>профессиональные компетенции</w:t>
            </w:r>
            <w:r w:rsidR="00161F8A" w:rsidRPr="00C92CB9">
              <w:rPr>
                <w:sz w:val="28"/>
              </w:rPr>
              <w:t>;</w:t>
            </w:r>
          </w:p>
        </w:tc>
      </w:tr>
      <w:tr w:rsidR="00E22743" w:rsidRPr="006C4D1F">
        <w:tc>
          <w:tcPr>
            <w:tcW w:w="1668" w:type="dxa"/>
            <w:shd w:val="clear" w:color="auto" w:fill="auto"/>
          </w:tcPr>
          <w:p w:rsidR="00E22743" w:rsidRPr="00D363FA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b/>
                <w:sz w:val="28"/>
              </w:rPr>
              <w:t xml:space="preserve">ПСК </w:t>
            </w:r>
          </w:p>
        </w:tc>
        <w:tc>
          <w:tcPr>
            <w:tcW w:w="425" w:type="dxa"/>
            <w:shd w:val="clear" w:color="auto" w:fill="auto"/>
          </w:tcPr>
          <w:p w:rsidR="00E22743" w:rsidRPr="00D363FA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E22743" w:rsidRPr="00D363FA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D363FA">
              <w:rPr>
                <w:sz w:val="28"/>
              </w:rPr>
              <w:t xml:space="preserve">профессионально-специализированные компетенции; </w:t>
            </w:r>
          </w:p>
        </w:tc>
      </w:tr>
      <w:tr w:rsidR="00E22743" w:rsidRPr="006C4D1F">
        <w:tc>
          <w:tcPr>
            <w:tcW w:w="1668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 xml:space="preserve">ФГОС ВО </w:t>
            </w:r>
          </w:p>
        </w:tc>
        <w:tc>
          <w:tcPr>
            <w:tcW w:w="425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6C4D1F">
              <w:rPr>
                <w:b/>
                <w:sz w:val="28"/>
              </w:rPr>
              <w:t>-</w:t>
            </w:r>
          </w:p>
        </w:tc>
        <w:tc>
          <w:tcPr>
            <w:tcW w:w="6956" w:type="dxa"/>
            <w:shd w:val="clear" w:color="auto" w:fill="auto"/>
          </w:tcPr>
          <w:p w:rsidR="00E22743" w:rsidRPr="006C4D1F" w:rsidRDefault="00E22743" w:rsidP="006C4D1F">
            <w:pPr>
              <w:suppressAutoHyphens/>
              <w:spacing w:line="360" w:lineRule="auto"/>
              <w:rPr>
                <w:b/>
                <w:sz w:val="28"/>
              </w:rPr>
            </w:pPr>
            <w:r w:rsidRPr="006C4D1F">
              <w:rPr>
                <w:sz w:val="28"/>
              </w:rPr>
              <w:t xml:space="preserve">федеральный государственный образовательный </w:t>
            </w:r>
            <w:r w:rsidRPr="006C4D1F">
              <w:rPr>
                <w:sz w:val="28"/>
              </w:rPr>
              <w:tab/>
              <w:t xml:space="preserve">                     стандарт высшего образования</w:t>
            </w:r>
            <w:r w:rsidRPr="006D2221">
              <w:rPr>
                <w:sz w:val="28"/>
              </w:rPr>
              <w:t>.</w:t>
            </w:r>
            <w:r w:rsidRPr="006C4D1F">
              <w:rPr>
                <w:b/>
                <w:sz w:val="28"/>
              </w:rPr>
              <w:t xml:space="preserve"> </w:t>
            </w:r>
          </w:p>
        </w:tc>
      </w:tr>
    </w:tbl>
    <w:p w:rsidR="00B66023" w:rsidRPr="00361535" w:rsidRDefault="00B66023" w:rsidP="00B66023">
      <w:pPr>
        <w:suppressAutoHyphens/>
        <w:spacing w:line="360" w:lineRule="auto"/>
        <w:jc w:val="both"/>
        <w:rPr>
          <w:sz w:val="28"/>
        </w:rPr>
      </w:pPr>
    </w:p>
    <w:p w:rsidR="00B66023" w:rsidRDefault="00B66023" w:rsidP="00B66023">
      <w:pPr>
        <w:suppressAutoHyphens/>
        <w:spacing w:line="360" w:lineRule="auto"/>
        <w:jc w:val="center"/>
        <w:rPr>
          <w:b/>
          <w:sz w:val="28"/>
        </w:rPr>
      </w:pPr>
      <w:r w:rsidRPr="00F70C9F">
        <w:rPr>
          <w:b/>
          <w:sz w:val="28"/>
          <w:lang w:val="en-US"/>
        </w:rPr>
        <w:t>III</w:t>
      </w:r>
      <w:r w:rsidRPr="00F70C9F">
        <w:rPr>
          <w:b/>
          <w:sz w:val="28"/>
        </w:rPr>
        <w:t xml:space="preserve">. ХАРАКТЕРИСТИКА </w:t>
      </w:r>
      <w:r w:rsidR="00E22743" w:rsidRPr="006D2221">
        <w:rPr>
          <w:b/>
          <w:sz w:val="28"/>
        </w:rPr>
        <w:t>СПЕЦИАЛЬНОСТИ</w:t>
      </w:r>
    </w:p>
    <w:p w:rsidR="002A5EF8" w:rsidRPr="00F70C9F" w:rsidRDefault="002F361E" w:rsidP="00B66023">
      <w:pPr>
        <w:suppressAutoHyphens/>
        <w:spacing w:line="360" w:lineRule="auto"/>
        <w:jc w:val="center"/>
        <w:rPr>
          <w:b/>
          <w:sz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 w:rsidRPr="00B43584">
        <w:rPr>
          <w:b/>
          <w:sz w:val="28"/>
          <w:highlight w:val="yellow"/>
        </w:rPr>
        <w:t xml:space="preserve"> </w:t>
      </w:r>
    </w:p>
    <w:p w:rsidR="00A559D9" w:rsidRPr="00C03D24" w:rsidRDefault="00F3630A" w:rsidP="00A559D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2D2C">
        <w:rPr>
          <w:b/>
          <w:sz w:val="28"/>
        </w:rPr>
        <w:t>3.1.</w:t>
      </w:r>
      <w:r w:rsidR="00584B6E">
        <w:rPr>
          <w:sz w:val="28"/>
        </w:rPr>
        <w:t> </w:t>
      </w:r>
      <w:r w:rsidRPr="006D2D2C">
        <w:rPr>
          <w:sz w:val="28"/>
        </w:rPr>
        <w:t>Высшее образование по программам специалитета в рамках данно</w:t>
      </w:r>
      <w:r w:rsidR="001B0F99" w:rsidRPr="006D2D2C">
        <w:rPr>
          <w:sz w:val="28"/>
        </w:rPr>
        <w:t>й</w:t>
      </w:r>
      <w:r w:rsidRPr="006D2D2C">
        <w:rPr>
          <w:sz w:val="28"/>
        </w:rPr>
        <w:t xml:space="preserve"> специальности</w:t>
      </w:r>
      <w:r w:rsidR="001B0F99" w:rsidRPr="006D2D2C">
        <w:rPr>
          <w:sz w:val="28"/>
        </w:rPr>
        <w:t xml:space="preserve"> (в том числе инклюзивное образование инвалидов и лиц с ограниченными возможностями здоровья)</w:t>
      </w:r>
      <w:r w:rsidRPr="006D2D2C">
        <w:rPr>
          <w:sz w:val="28"/>
        </w:rPr>
        <w:t xml:space="preserve"> может быть получено </w:t>
      </w:r>
      <w:r w:rsidR="00A559D9" w:rsidRPr="006D2D2C">
        <w:rPr>
          <w:sz w:val="28"/>
        </w:rPr>
        <w:t xml:space="preserve">только </w:t>
      </w:r>
      <w:r w:rsidRPr="006D2D2C">
        <w:rPr>
          <w:sz w:val="28"/>
        </w:rPr>
        <w:t>в образовательных организациях</w:t>
      </w:r>
      <w:r w:rsidR="00A559D9" w:rsidRPr="006D2D2C">
        <w:rPr>
          <w:sz w:val="28"/>
        </w:rPr>
        <w:t xml:space="preserve">. </w:t>
      </w:r>
      <w:r w:rsidRPr="006D2D2C">
        <w:rPr>
          <w:sz w:val="28"/>
        </w:rPr>
        <w:t xml:space="preserve"> </w:t>
      </w:r>
      <w:r w:rsidR="00A559D9" w:rsidRPr="006D2D2C">
        <w:rPr>
          <w:sz w:val="28"/>
          <w:szCs w:val="28"/>
        </w:rPr>
        <w:t xml:space="preserve">Получение высшего образования   </w:t>
      </w:r>
      <w:r w:rsidR="00A559D9" w:rsidRPr="006D2D2C">
        <w:rPr>
          <w:sz w:val="28"/>
        </w:rPr>
        <w:t xml:space="preserve">по программам </w:t>
      </w:r>
      <w:r w:rsidR="00E160CC" w:rsidRPr="006D2D2C">
        <w:rPr>
          <w:sz w:val="28"/>
        </w:rPr>
        <w:t>специалитета</w:t>
      </w:r>
      <w:r w:rsidR="00A559D9" w:rsidRPr="006D2D2C">
        <w:rPr>
          <w:sz w:val="28"/>
        </w:rPr>
        <w:t xml:space="preserve"> в рамках данн</w:t>
      </w:r>
      <w:r w:rsidR="000B2F9C">
        <w:rPr>
          <w:sz w:val="28"/>
        </w:rPr>
        <w:t>о</w:t>
      </w:r>
      <w:r w:rsidR="00056C5B" w:rsidRPr="006D2D2C">
        <w:rPr>
          <w:sz w:val="28"/>
        </w:rPr>
        <w:t>й специальности</w:t>
      </w:r>
      <w:r w:rsidR="00A559D9" w:rsidRPr="006D2D2C">
        <w:rPr>
          <w:sz w:val="28"/>
        </w:rPr>
        <w:t xml:space="preserve"> </w:t>
      </w:r>
      <w:r w:rsidR="00A559D9" w:rsidRPr="006D2D2C">
        <w:rPr>
          <w:sz w:val="28"/>
          <w:szCs w:val="28"/>
        </w:rPr>
        <w:t>в форме самообразования не допускается.</w:t>
      </w:r>
      <w:r w:rsidR="00A559D9" w:rsidRPr="00C03D24">
        <w:rPr>
          <w:sz w:val="28"/>
          <w:szCs w:val="28"/>
        </w:rPr>
        <w:t xml:space="preserve">  </w:t>
      </w:r>
    </w:p>
    <w:p w:rsidR="00F3630A" w:rsidRPr="008D79D6" w:rsidRDefault="00F3630A" w:rsidP="00F363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E5BFD">
        <w:rPr>
          <w:b/>
          <w:sz w:val="28"/>
          <w:szCs w:val="28"/>
        </w:rPr>
        <w:lastRenderedPageBreak/>
        <w:t>3.2.</w:t>
      </w:r>
      <w:r w:rsidR="00584B6E">
        <w:rPr>
          <w:sz w:val="28"/>
          <w:szCs w:val="28"/>
        </w:rPr>
        <w:t> </w:t>
      </w:r>
      <w:r w:rsidRPr="008D79D6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ам</w:t>
      </w:r>
      <w:r w:rsidRPr="008D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специалитета по специальности </w:t>
      </w:r>
      <w:r w:rsidR="002F361E" w:rsidRPr="002F361E">
        <w:rPr>
          <w:sz w:val="28"/>
          <w:szCs w:val="28"/>
        </w:rPr>
        <w:t>Электроника и автоматика физических установок</w:t>
      </w:r>
      <w:r>
        <w:rPr>
          <w:sz w:val="28"/>
          <w:szCs w:val="28"/>
        </w:rPr>
        <w:t xml:space="preserve"> </w:t>
      </w:r>
      <w:r w:rsidRPr="008D79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образовательных </w:t>
      </w:r>
      <w:r w:rsidRPr="008D79D6">
        <w:rPr>
          <w:sz w:val="28"/>
          <w:szCs w:val="28"/>
        </w:rPr>
        <w:t xml:space="preserve">организациях </w:t>
      </w:r>
      <w:r w:rsidRPr="006C2C2A">
        <w:rPr>
          <w:sz w:val="28"/>
          <w:szCs w:val="28"/>
        </w:rPr>
        <w:t>осуществляется в очной</w:t>
      </w:r>
      <w:r w:rsidR="00067D90">
        <w:rPr>
          <w:sz w:val="28"/>
          <w:szCs w:val="28"/>
        </w:rPr>
        <w:t xml:space="preserve"> или</w:t>
      </w:r>
      <w:r w:rsidRPr="006C2C2A">
        <w:rPr>
          <w:sz w:val="28"/>
          <w:szCs w:val="28"/>
        </w:rPr>
        <w:t xml:space="preserve"> </w:t>
      </w:r>
      <w:r w:rsidRPr="00067D90">
        <w:rPr>
          <w:sz w:val="28"/>
          <w:szCs w:val="28"/>
        </w:rPr>
        <w:t>очно-заочной формах.</w:t>
      </w:r>
    </w:p>
    <w:p w:rsidR="00F3630A" w:rsidRDefault="00F3630A" w:rsidP="00F3630A">
      <w:pPr>
        <w:suppressAutoHyphens/>
        <w:spacing w:line="360" w:lineRule="auto"/>
        <w:ind w:firstLine="708"/>
        <w:jc w:val="both"/>
        <w:rPr>
          <w:sz w:val="28"/>
        </w:rPr>
      </w:pPr>
      <w:r w:rsidRPr="002E5BFD">
        <w:rPr>
          <w:b/>
          <w:sz w:val="28"/>
        </w:rPr>
        <w:t>3.3.</w:t>
      </w:r>
      <w:r>
        <w:rPr>
          <w:sz w:val="28"/>
        </w:rPr>
        <w:t xml:space="preserve"> Объем программы специалитета составляет </w:t>
      </w:r>
      <w:r w:rsidR="00067D90">
        <w:rPr>
          <w:sz w:val="28"/>
        </w:rPr>
        <w:t>300</w:t>
      </w:r>
      <w:r>
        <w:rPr>
          <w:sz w:val="28"/>
        </w:rPr>
        <w:t xml:space="preserve"> зачетных единиц (з.е.) вне зависимости от формы обучения, применяемых </w:t>
      </w:r>
      <w:r w:rsidRPr="006E5558">
        <w:rPr>
          <w:sz w:val="28"/>
        </w:rPr>
        <w:t>образовательных технологий</w:t>
      </w:r>
      <w:r>
        <w:rPr>
          <w:sz w:val="28"/>
        </w:rPr>
        <w:t>, реализации программы несколькими организациями, осуществляющими образовательную деятельность, с использованием сетевой формы, реализации обучения по индивидуальному учебному плану, в том числе ускоренного обучения.</w:t>
      </w:r>
    </w:p>
    <w:p w:rsidR="00BF5BA7" w:rsidRPr="00B43584" w:rsidRDefault="00E30BB8" w:rsidP="00BF5BA7">
      <w:pPr>
        <w:suppressAutoHyphens/>
        <w:spacing w:line="360" w:lineRule="auto"/>
        <w:ind w:firstLine="709"/>
        <w:jc w:val="both"/>
        <w:rPr>
          <w:sz w:val="28"/>
        </w:rPr>
      </w:pPr>
      <w:r w:rsidRPr="00B43584">
        <w:rPr>
          <w:b/>
          <w:sz w:val="28"/>
        </w:rPr>
        <w:t>3.4</w:t>
      </w:r>
      <w:r w:rsidRPr="00B43584">
        <w:rPr>
          <w:sz w:val="28"/>
        </w:rPr>
        <w:t>.</w:t>
      </w:r>
      <w:r w:rsidR="00E85EED">
        <w:rPr>
          <w:sz w:val="28"/>
        </w:rPr>
        <w:t> </w:t>
      </w:r>
      <w:r w:rsidR="00BF5BA7" w:rsidRPr="00B43584">
        <w:rPr>
          <w:sz w:val="28"/>
        </w:rPr>
        <w:t xml:space="preserve">Срок получения образования по </w:t>
      </w:r>
      <w:r w:rsidR="00A559D9" w:rsidRPr="00B43584">
        <w:rPr>
          <w:sz w:val="28"/>
        </w:rPr>
        <w:t xml:space="preserve">программе специалитета по </w:t>
      </w:r>
      <w:r w:rsidR="00BF5BA7" w:rsidRPr="008C18B3">
        <w:rPr>
          <w:sz w:val="28"/>
        </w:rPr>
        <w:t>данно</w:t>
      </w:r>
      <w:r w:rsidR="00056C5B" w:rsidRPr="008C18B3">
        <w:rPr>
          <w:sz w:val="28"/>
        </w:rPr>
        <w:t>й специальности</w:t>
      </w:r>
      <w:r w:rsidR="00056C5B">
        <w:rPr>
          <w:sz w:val="28"/>
        </w:rPr>
        <w:t xml:space="preserve"> </w:t>
      </w:r>
      <w:r w:rsidR="00BF5BA7" w:rsidRPr="00B43584">
        <w:rPr>
          <w:sz w:val="28"/>
        </w:rPr>
        <w:t xml:space="preserve">для очной формы обучения, включая каникулы, предоставляемые после прохождения государственной итоговой аттестации, </w:t>
      </w:r>
      <w:r w:rsidR="001B0F99" w:rsidRPr="00B43584">
        <w:rPr>
          <w:sz w:val="28"/>
        </w:rPr>
        <w:t xml:space="preserve">независимо от применяемых образовательных технологий, </w:t>
      </w:r>
      <w:r w:rsidR="00BF5BA7" w:rsidRPr="00B43584">
        <w:rPr>
          <w:sz w:val="28"/>
        </w:rPr>
        <w:t xml:space="preserve">составляет </w:t>
      </w:r>
      <w:r w:rsidR="00E85EED">
        <w:rPr>
          <w:sz w:val="28"/>
        </w:rPr>
        <w:t>5</w:t>
      </w:r>
      <w:r w:rsidR="00BF5BA7" w:rsidRPr="00E85EED">
        <w:rPr>
          <w:sz w:val="28"/>
        </w:rPr>
        <w:t xml:space="preserve"> лет</w:t>
      </w:r>
      <w:r w:rsidRPr="00E85EED">
        <w:rPr>
          <w:sz w:val="28"/>
        </w:rPr>
        <w:t>.</w:t>
      </w:r>
    </w:p>
    <w:p w:rsidR="00E30BB8" w:rsidRPr="00E85EED" w:rsidRDefault="00E30BB8" w:rsidP="00E30BB8">
      <w:pPr>
        <w:suppressAutoHyphens/>
        <w:spacing w:line="360" w:lineRule="auto"/>
        <w:ind w:firstLine="851"/>
        <w:jc w:val="both"/>
        <w:rPr>
          <w:sz w:val="28"/>
        </w:rPr>
      </w:pPr>
      <w:r w:rsidRPr="00E85EED">
        <w:rPr>
          <w:b/>
          <w:sz w:val="28"/>
          <w:szCs w:val="28"/>
        </w:rPr>
        <w:t>3.5.</w:t>
      </w:r>
      <w:r w:rsidR="00E85EED">
        <w:rPr>
          <w:sz w:val="28"/>
          <w:szCs w:val="28"/>
        </w:rPr>
        <w:t> </w:t>
      </w:r>
      <w:r w:rsidRPr="00E85EED">
        <w:rPr>
          <w:sz w:val="28"/>
          <w:szCs w:val="28"/>
        </w:rPr>
        <w:t xml:space="preserve">Срок получения образования по программе специалитета, реализуемой в очно-заочной форме обучения, </w:t>
      </w:r>
      <w:r w:rsidRPr="00E85EED">
        <w:rPr>
          <w:sz w:val="28"/>
        </w:rPr>
        <w:t xml:space="preserve">независимо от применяемых образовательных технологий, </w:t>
      </w:r>
      <w:r w:rsidRPr="00E85EED">
        <w:rPr>
          <w:sz w:val="28"/>
          <w:szCs w:val="28"/>
        </w:rPr>
        <w:t>должен быть увеличен не менее чем на 6 месяцев и не более чем на 1 год (по усмотрению образовательной организации) по сравнению со сроком получения образования по очной форме обучения</w:t>
      </w:r>
      <w:r w:rsidRPr="00E85EED">
        <w:rPr>
          <w:sz w:val="28"/>
        </w:rPr>
        <w:t xml:space="preserve">. </w:t>
      </w:r>
    </w:p>
    <w:p w:rsidR="00E30BB8" w:rsidRDefault="00E30BB8" w:rsidP="00E30BB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5EED">
        <w:rPr>
          <w:sz w:val="28"/>
          <w:szCs w:val="28"/>
        </w:rPr>
        <w:t xml:space="preserve">Объем программы специалитета при очно-заочной форме обучения, </w:t>
      </w:r>
      <w:r w:rsidRPr="00E85EED">
        <w:rPr>
          <w:sz w:val="28"/>
        </w:rPr>
        <w:t>реализуемый за один учебный год,</w:t>
      </w:r>
      <w:r w:rsidRPr="00E85EED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E30BB8" w:rsidRDefault="00E30BB8" w:rsidP="00E30BB8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E2494F">
        <w:rPr>
          <w:b/>
          <w:sz w:val="28"/>
        </w:rPr>
        <w:t>3.</w:t>
      </w:r>
      <w:r>
        <w:rPr>
          <w:b/>
          <w:sz w:val="28"/>
        </w:rPr>
        <w:t>6</w:t>
      </w:r>
      <w:r>
        <w:rPr>
          <w:sz w:val="28"/>
        </w:rPr>
        <w:t>.</w:t>
      </w:r>
      <w:r w:rsidR="00E85EED">
        <w:rPr>
          <w:sz w:val="28"/>
        </w:rPr>
        <w:t> </w:t>
      </w:r>
      <w:r>
        <w:rPr>
          <w:sz w:val="28"/>
        </w:rPr>
        <w:t xml:space="preserve">Срок получения образования по программе специалитета при обучении по индивидуальному учебному плану по любой форме обучения  устанавливается образовательной организацией самостоятельно, но не более срока получения образования, установленного для соответствующей формы </w:t>
      </w:r>
      <w:r w:rsidRPr="000E2FF0">
        <w:rPr>
          <w:sz w:val="28"/>
        </w:rPr>
        <w:t>обучения</w:t>
      </w:r>
      <w:r w:rsidR="00243550">
        <w:rPr>
          <w:sz w:val="28"/>
        </w:rPr>
        <w:t>. Для</w:t>
      </w:r>
      <w:r w:rsidR="00243550" w:rsidRPr="00243550">
        <w:rPr>
          <w:sz w:val="28"/>
        </w:rPr>
        <w:t xml:space="preserve"> </w:t>
      </w:r>
      <w:r w:rsidRPr="00243550">
        <w:rPr>
          <w:sz w:val="28"/>
        </w:rPr>
        <w:t xml:space="preserve"> инвалидов и лиц с ограниченными возможностями </w:t>
      </w:r>
      <w:r w:rsidRPr="00243550">
        <w:rPr>
          <w:sz w:val="28"/>
        </w:rPr>
        <w:lastRenderedPageBreak/>
        <w:t>здоровья</w:t>
      </w:r>
      <w:r w:rsidR="00243550" w:rsidRPr="00243550">
        <w:rPr>
          <w:sz w:val="28"/>
        </w:rPr>
        <w:t>,</w:t>
      </w:r>
      <w:r w:rsidRPr="00243550">
        <w:rPr>
          <w:sz w:val="28"/>
        </w:rPr>
        <w:t xml:space="preserve"> </w:t>
      </w:r>
      <w:r w:rsidRPr="000E2FF0">
        <w:rPr>
          <w:sz w:val="28"/>
        </w:rPr>
        <w:t>срок получения образования по индивидуальным учебным планам может быть увеличен</w:t>
      </w:r>
      <w:r>
        <w:rPr>
          <w:sz w:val="28"/>
        </w:rPr>
        <w:t xml:space="preserve"> не более чем на один год</w:t>
      </w:r>
      <w:r w:rsidRPr="000E2FF0">
        <w:rPr>
          <w:sz w:val="28"/>
        </w:rPr>
        <w:t>.</w:t>
      </w:r>
      <w:r>
        <w:rPr>
          <w:sz w:val="28"/>
        </w:rPr>
        <w:t xml:space="preserve"> </w:t>
      </w:r>
    </w:p>
    <w:p w:rsidR="00E30BB8" w:rsidRDefault="00E30BB8" w:rsidP="00E30BB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D472B">
        <w:rPr>
          <w:sz w:val="28"/>
        </w:rPr>
        <w:t xml:space="preserve">Объем </w:t>
      </w:r>
      <w:r w:rsidRPr="002D472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специалитета за один учебный год</w:t>
      </w:r>
      <w:r>
        <w:rPr>
          <w:sz w:val="28"/>
        </w:rPr>
        <w:t xml:space="preserve"> при обучении по индивидуальному учебному плану по любой форме обучения </w:t>
      </w:r>
      <w:r w:rsidRPr="002D472B">
        <w:rPr>
          <w:sz w:val="28"/>
          <w:szCs w:val="28"/>
        </w:rPr>
        <w:t xml:space="preserve">не может </w:t>
      </w:r>
      <w:r>
        <w:rPr>
          <w:sz w:val="28"/>
          <w:szCs w:val="28"/>
        </w:rPr>
        <w:t>составлять</w:t>
      </w:r>
      <w:r w:rsidRPr="002D472B">
        <w:rPr>
          <w:sz w:val="28"/>
          <w:szCs w:val="28"/>
        </w:rPr>
        <w:t xml:space="preserve"> более 75 з.е.</w:t>
      </w:r>
    </w:p>
    <w:p w:rsidR="004B62EF" w:rsidRPr="004B62EF" w:rsidRDefault="004B62EF" w:rsidP="00E30BB8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4B62EF">
        <w:rPr>
          <w:b/>
          <w:sz w:val="28"/>
          <w:szCs w:val="28"/>
        </w:rPr>
        <w:t>3.7.</w:t>
      </w:r>
      <w:r w:rsidR="00E85EED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срок обучения по программам специалитета составляет 5 лет. При этом объем образовательной программы не изменяется, а трудоемкость одного года обучения по любой форме обучения должна составлять не </w:t>
      </w:r>
      <w:r w:rsidRPr="002D472B">
        <w:rPr>
          <w:sz w:val="28"/>
          <w:szCs w:val="28"/>
        </w:rPr>
        <w:t>более 75 з.е.</w:t>
      </w:r>
    </w:p>
    <w:p w:rsidR="00EC7582" w:rsidRPr="00EC7582" w:rsidRDefault="00E30BB8" w:rsidP="00886634">
      <w:pPr>
        <w:suppressAutoHyphens/>
        <w:spacing w:line="360" w:lineRule="auto"/>
        <w:ind w:firstLine="709"/>
        <w:jc w:val="both"/>
        <w:rPr>
          <w:sz w:val="28"/>
        </w:rPr>
      </w:pPr>
      <w:r w:rsidRPr="00EC7582">
        <w:rPr>
          <w:b/>
          <w:sz w:val="28"/>
        </w:rPr>
        <w:t>3.</w:t>
      </w:r>
      <w:r w:rsidR="004B62EF" w:rsidRPr="00EC7582">
        <w:rPr>
          <w:b/>
          <w:sz w:val="28"/>
        </w:rPr>
        <w:t>8</w:t>
      </w:r>
      <w:r w:rsidRPr="00EC7582">
        <w:rPr>
          <w:b/>
          <w:sz w:val="28"/>
        </w:rPr>
        <w:t>.</w:t>
      </w:r>
      <w:r w:rsidR="00E85EED">
        <w:rPr>
          <w:sz w:val="28"/>
        </w:rPr>
        <w:t> </w:t>
      </w:r>
      <w:r w:rsidR="00FB5163" w:rsidRPr="00EC7582">
        <w:rPr>
          <w:sz w:val="28"/>
        </w:rPr>
        <w:t xml:space="preserve">В </w:t>
      </w:r>
      <w:r w:rsidR="00EC7582">
        <w:rPr>
          <w:sz w:val="28"/>
        </w:rPr>
        <w:t xml:space="preserve">рамках </w:t>
      </w:r>
      <w:r w:rsidR="00FB5163" w:rsidRPr="00EC7582">
        <w:rPr>
          <w:sz w:val="28"/>
        </w:rPr>
        <w:t xml:space="preserve">данной специальности </w:t>
      </w:r>
      <w:r w:rsidR="000F3B0F" w:rsidRPr="00EC7582">
        <w:rPr>
          <w:sz w:val="28"/>
        </w:rPr>
        <w:t xml:space="preserve">могут быть </w:t>
      </w:r>
      <w:r w:rsidR="00FB5163" w:rsidRPr="00EC7582">
        <w:rPr>
          <w:sz w:val="28"/>
        </w:rPr>
        <w:t>реализ</w:t>
      </w:r>
      <w:r w:rsidR="000F3B0F" w:rsidRPr="00EC7582">
        <w:rPr>
          <w:sz w:val="28"/>
        </w:rPr>
        <w:t>ованы</w:t>
      </w:r>
      <w:r w:rsidR="00FB5163" w:rsidRPr="00EC7582">
        <w:rPr>
          <w:sz w:val="28"/>
        </w:rPr>
        <w:t xml:space="preserve"> программы специалитета</w:t>
      </w:r>
      <w:r w:rsidR="000F3B0F" w:rsidRPr="00EC7582">
        <w:rPr>
          <w:sz w:val="28"/>
        </w:rPr>
        <w:t xml:space="preserve">, имеющие различную направленность подготовки (далее – специализация программы специалитета). </w:t>
      </w:r>
    </w:p>
    <w:p w:rsidR="00EC7582" w:rsidRPr="00EC7582" w:rsidRDefault="00EC7582" w:rsidP="00886634">
      <w:pPr>
        <w:suppressAutoHyphens/>
        <w:spacing w:line="360" w:lineRule="auto"/>
        <w:ind w:firstLine="709"/>
        <w:jc w:val="both"/>
        <w:rPr>
          <w:sz w:val="28"/>
        </w:rPr>
      </w:pPr>
      <w:r w:rsidRPr="00A13A34">
        <w:rPr>
          <w:sz w:val="28"/>
        </w:rPr>
        <w:t>Образовательная организация устанавливает специализации программ специалитетета в рамках данной специальности самостоятельно</w:t>
      </w:r>
      <w:r>
        <w:rPr>
          <w:sz w:val="28"/>
        </w:rPr>
        <w:t xml:space="preserve">. </w:t>
      </w:r>
    </w:p>
    <w:p w:rsidR="00243550" w:rsidRDefault="00243550" w:rsidP="00243550">
      <w:pPr>
        <w:suppressAutoHyphens/>
        <w:spacing w:line="384" w:lineRule="auto"/>
        <w:ind w:firstLine="851"/>
        <w:jc w:val="both"/>
        <w:rPr>
          <w:color w:val="000000"/>
          <w:sz w:val="28"/>
          <w:szCs w:val="28"/>
        </w:rPr>
      </w:pPr>
      <w:r w:rsidRPr="002F4530">
        <w:rPr>
          <w:b/>
          <w:sz w:val="28"/>
          <w:szCs w:val="28"/>
        </w:rPr>
        <w:t>3.9.</w:t>
      </w:r>
      <w:r w:rsidR="00E85EED">
        <w:rPr>
          <w:b/>
          <w:sz w:val="28"/>
          <w:szCs w:val="28"/>
        </w:rPr>
        <w:t> </w:t>
      </w:r>
      <w:r w:rsidRPr="002F4530">
        <w:rPr>
          <w:color w:val="000000"/>
          <w:sz w:val="28"/>
          <w:szCs w:val="28"/>
        </w:rPr>
        <w:t xml:space="preserve">При реализации программ специалитета </w:t>
      </w:r>
      <w:r w:rsidRPr="008C18B3">
        <w:rPr>
          <w:sz w:val="28"/>
          <w:szCs w:val="28"/>
        </w:rPr>
        <w:t xml:space="preserve">по </w:t>
      </w:r>
      <w:r w:rsidR="00056C5B" w:rsidRPr="008C18B3">
        <w:rPr>
          <w:sz w:val="28"/>
          <w:szCs w:val="28"/>
        </w:rPr>
        <w:t>данной специальности</w:t>
      </w:r>
      <w:r w:rsidR="008C18B3">
        <w:rPr>
          <w:sz w:val="28"/>
          <w:szCs w:val="28"/>
        </w:rPr>
        <w:t xml:space="preserve"> </w:t>
      </w:r>
      <w:r w:rsidRPr="002F4530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</w:t>
      </w:r>
      <w:r w:rsidR="00A559D9" w:rsidRPr="002F4530">
        <w:rPr>
          <w:color w:val="000000"/>
          <w:sz w:val="28"/>
          <w:szCs w:val="28"/>
        </w:rPr>
        <w:t xml:space="preserve">. </w:t>
      </w:r>
      <w:r w:rsidRPr="002F4530">
        <w:rPr>
          <w:color w:val="000000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3550" w:rsidRDefault="00243550" w:rsidP="00243550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85EED">
        <w:rPr>
          <w:sz w:val="28"/>
          <w:szCs w:val="28"/>
        </w:rPr>
        <w:t>По данно</w:t>
      </w:r>
      <w:r w:rsidR="00056C5B" w:rsidRPr="00E85EED">
        <w:rPr>
          <w:sz w:val="28"/>
          <w:szCs w:val="28"/>
        </w:rPr>
        <w:t xml:space="preserve">й специальности </w:t>
      </w:r>
      <w:r w:rsidRPr="00E85EED">
        <w:rPr>
          <w:sz w:val="28"/>
          <w:szCs w:val="28"/>
        </w:rPr>
        <w:t>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20136A" w:rsidRPr="0020136A" w:rsidRDefault="00243550" w:rsidP="0024355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C18B3">
        <w:rPr>
          <w:b/>
          <w:sz w:val="28"/>
        </w:rPr>
        <w:t>3.</w:t>
      </w:r>
      <w:r w:rsidR="00DC6003" w:rsidRPr="008C18B3">
        <w:rPr>
          <w:b/>
          <w:sz w:val="28"/>
        </w:rPr>
        <w:t>10</w:t>
      </w:r>
      <w:r w:rsidRPr="008C18B3">
        <w:rPr>
          <w:b/>
          <w:sz w:val="28"/>
        </w:rPr>
        <w:t>.</w:t>
      </w:r>
      <w:r w:rsidR="00E85EED">
        <w:rPr>
          <w:b/>
          <w:sz w:val="28"/>
        </w:rPr>
        <w:t> </w:t>
      </w:r>
      <w:r w:rsidRPr="008C18B3">
        <w:rPr>
          <w:color w:val="000000"/>
          <w:sz w:val="28"/>
          <w:szCs w:val="28"/>
        </w:rPr>
        <w:t xml:space="preserve">При реализации программ специалитета </w:t>
      </w:r>
      <w:r w:rsidRPr="008C18B3">
        <w:rPr>
          <w:sz w:val="28"/>
          <w:szCs w:val="28"/>
        </w:rPr>
        <w:t>по данн</w:t>
      </w:r>
      <w:r w:rsidR="00056C5B" w:rsidRPr="008C18B3">
        <w:rPr>
          <w:sz w:val="28"/>
          <w:szCs w:val="28"/>
        </w:rPr>
        <w:t>ой</w:t>
      </w:r>
      <w:r w:rsidRPr="008C18B3">
        <w:rPr>
          <w:sz w:val="28"/>
          <w:szCs w:val="28"/>
        </w:rPr>
        <w:t xml:space="preserve"> </w:t>
      </w:r>
      <w:r w:rsidR="00056C5B" w:rsidRPr="008C18B3">
        <w:rPr>
          <w:sz w:val="28"/>
          <w:szCs w:val="28"/>
        </w:rPr>
        <w:t xml:space="preserve">специальности </w:t>
      </w:r>
      <w:r w:rsidRPr="008C18B3">
        <w:rPr>
          <w:color w:val="000000"/>
          <w:sz w:val="28"/>
          <w:szCs w:val="28"/>
        </w:rPr>
        <w:t>может применяться сетевая форма</w:t>
      </w:r>
      <w:r w:rsidR="00A559D9" w:rsidRPr="008C18B3">
        <w:rPr>
          <w:color w:val="000000"/>
          <w:sz w:val="28"/>
          <w:szCs w:val="28"/>
        </w:rPr>
        <w:t>.</w:t>
      </w:r>
      <w:r w:rsidRPr="0020136A">
        <w:rPr>
          <w:color w:val="000000"/>
          <w:sz w:val="28"/>
          <w:szCs w:val="28"/>
        </w:rPr>
        <w:t xml:space="preserve"> </w:t>
      </w:r>
    </w:p>
    <w:p w:rsidR="00B43584" w:rsidRPr="00E85EED" w:rsidRDefault="00B43584" w:rsidP="00B66023">
      <w:pPr>
        <w:suppressAutoHyphens/>
        <w:spacing w:line="360" w:lineRule="auto"/>
        <w:ind w:firstLine="709"/>
        <w:jc w:val="both"/>
        <w:rPr>
          <w:sz w:val="28"/>
        </w:rPr>
      </w:pPr>
    </w:p>
    <w:p w:rsidR="00B82E80" w:rsidRPr="0020136A" w:rsidRDefault="00B66023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  <w:lang w:val="en-US"/>
        </w:rPr>
        <w:lastRenderedPageBreak/>
        <w:t>IV</w:t>
      </w:r>
      <w:r w:rsidRPr="00F70C9F">
        <w:rPr>
          <w:b/>
          <w:sz w:val="28"/>
          <w:szCs w:val="28"/>
        </w:rPr>
        <w:t xml:space="preserve">. ХАРАКТЕРИСТИКА ПРОФЕССИОНАЛЬНОЙ </w:t>
      </w:r>
      <w:r w:rsidRPr="0020136A">
        <w:rPr>
          <w:b/>
          <w:sz w:val="28"/>
          <w:szCs w:val="28"/>
        </w:rPr>
        <w:t xml:space="preserve">ДЕЯТЕЛЬНОСТИ </w:t>
      </w:r>
      <w:r w:rsidR="00DC6003" w:rsidRPr="0020136A">
        <w:rPr>
          <w:b/>
          <w:sz w:val="28"/>
          <w:szCs w:val="28"/>
        </w:rPr>
        <w:t xml:space="preserve">ВЫПУСКНИКОВ ПРОГРАММ </w:t>
      </w:r>
      <w:r w:rsidR="008867E5" w:rsidRPr="0020136A">
        <w:rPr>
          <w:b/>
          <w:sz w:val="28"/>
          <w:szCs w:val="28"/>
        </w:rPr>
        <w:t>СПЕЦИАЛИ</w:t>
      </w:r>
      <w:r w:rsidR="00DC6003" w:rsidRPr="0020136A">
        <w:rPr>
          <w:b/>
          <w:sz w:val="28"/>
          <w:szCs w:val="28"/>
        </w:rPr>
        <w:t>ТЕТА</w:t>
      </w:r>
      <w:r w:rsidR="002A5EF8" w:rsidRPr="0020136A">
        <w:rPr>
          <w:b/>
          <w:sz w:val="28"/>
          <w:szCs w:val="28"/>
        </w:rPr>
        <w:t xml:space="preserve"> </w:t>
      </w:r>
    </w:p>
    <w:p w:rsidR="00A13A34" w:rsidRDefault="00B82E80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0136A">
        <w:rPr>
          <w:b/>
          <w:sz w:val="28"/>
          <w:szCs w:val="28"/>
        </w:rPr>
        <w:t xml:space="preserve">ПО СПЕЦИАЛЬНОСТИ </w:t>
      </w:r>
    </w:p>
    <w:p w:rsidR="00DC6003" w:rsidRPr="00DC6003" w:rsidRDefault="00A13A34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 w:rsidR="00DC6003">
        <w:rPr>
          <w:b/>
          <w:strike/>
          <w:sz w:val="28"/>
          <w:szCs w:val="28"/>
        </w:rPr>
        <w:t xml:space="preserve"> </w:t>
      </w:r>
    </w:p>
    <w:p w:rsidR="00DC6003" w:rsidRPr="00F70C9F" w:rsidRDefault="00DC600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B43584" w:rsidRDefault="00B66023" w:rsidP="00D145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b/>
          <w:bCs/>
          <w:sz w:val="28"/>
          <w:szCs w:val="28"/>
        </w:rPr>
        <w:t>4.1.</w:t>
      </w:r>
      <w:r w:rsidRPr="00B43584">
        <w:rPr>
          <w:sz w:val="28"/>
          <w:szCs w:val="28"/>
        </w:rPr>
        <w:t xml:space="preserve"> </w:t>
      </w:r>
      <w:r w:rsidRPr="00B43584">
        <w:rPr>
          <w:b/>
          <w:sz w:val="28"/>
          <w:szCs w:val="28"/>
        </w:rPr>
        <w:t>Область профессиональной деятельности</w:t>
      </w:r>
      <w:r w:rsidRPr="00B43584">
        <w:rPr>
          <w:sz w:val="28"/>
          <w:szCs w:val="28"/>
        </w:rPr>
        <w:t xml:space="preserve"> выпускников программ </w:t>
      </w:r>
      <w:r w:rsidR="008048C0" w:rsidRPr="00B43584">
        <w:rPr>
          <w:sz w:val="28"/>
          <w:szCs w:val="28"/>
        </w:rPr>
        <w:t xml:space="preserve">специалитета </w:t>
      </w:r>
      <w:r w:rsidRPr="00B43584">
        <w:rPr>
          <w:sz w:val="28"/>
          <w:szCs w:val="28"/>
        </w:rPr>
        <w:t xml:space="preserve">включает: </w:t>
      </w:r>
    </w:p>
    <w:p w:rsidR="00A13A34" w:rsidRPr="00EE2D94" w:rsidRDefault="00A13A34" w:rsidP="00A13A34">
      <w:pPr>
        <w:spacing w:line="360" w:lineRule="auto"/>
        <w:ind w:firstLine="709"/>
        <w:jc w:val="both"/>
        <w:rPr>
          <w:sz w:val="28"/>
          <w:szCs w:val="28"/>
        </w:rPr>
      </w:pPr>
      <w:r w:rsidRPr="00EE2D94">
        <w:rPr>
          <w:sz w:val="28"/>
          <w:szCs w:val="28"/>
        </w:rPr>
        <w:t xml:space="preserve">исследования, разработки и технологии, направленные на эксплуатацию и применение ядерно-физических установок; </w:t>
      </w:r>
    </w:p>
    <w:p w:rsidR="00A13A34" w:rsidRPr="00EE2D94" w:rsidRDefault="00A13A34" w:rsidP="00A13A34">
      <w:pPr>
        <w:spacing w:line="360" w:lineRule="auto"/>
        <w:ind w:firstLine="709"/>
        <w:jc w:val="both"/>
        <w:rPr>
          <w:sz w:val="28"/>
          <w:szCs w:val="28"/>
        </w:rPr>
      </w:pPr>
      <w:r w:rsidRPr="00EE2D94">
        <w:rPr>
          <w:sz w:val="28"/>
          <w:szCs w:val="28"/>
        </w:rPr>
        <w:t>сферы науки, техники и технологии, связанные с проектированием, конструированием, эксплуатацией и функционированием ядерно-физических установок, их электронных, радиотехнических систем и система автоматики и управления;</w:t>
      </w:r>
    </w:p>
    <w:p w:rsidR="00A13A34" w:rsidRPr="00EE2D94" w:rsidRDefault="00A13A34" w:rsidP="00A13A34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EE2D94">
        <w:rPr>
          <w:sz w:val="28"/>
          <w:szCs w:val="28"/>
        </w:rPr>
        <w:t>сферы науки, техники и технологии, охватывающие методы контроля и диагностирования систем контроля и автоматизированного управления, эксплуатацию ядерно-физических установок, обеспечение ядерной и радиационной безопасности, физической защиты ядерных объектов.</w:t>
      </w:r>
    </w:p>
    <w:p w:rsidR="007D067D" w:rsidRPr="00B43584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b/>
          <w:sz w:val="28"/>
          <w:szCs w:val="28"/>
        </w:rPr>
        <w:t>Объектами профессиональной деятельности</w:t>
      </w:r>
      <w:r w:rsidRPr="00B43584">
        <w:rPr>
          <w:sz w:val="28"/>
          <w:szCs w:val="28"/>
        </w:rPr>
        <w:t xml:space="preserve"> выпускников программ </w:t>
      </w:r>
      <w:r w:rsidR="008867E5" w:rsidRPr="00B43584">
        <w:rPr>
          <w:sz w:val="28"/>
          <w:szCs w:val="28"/>
        </w:rPr>
        <w:t>специали</w:t>
      </w:r>
      <w:r w:rsidR="00706FB6" w:rsidRPr="00B43584">
        <w:rPr>
          <w:sz w:val="28"/>
          <w:szCs w:val="28"/>
        </w:rPr>
        <w:t>тета</w:t>
      </w:r>
      <w:r w:rsidRPr="00B43584">
        <w:rPr>
          <w:sz w:val="28"/>
          <w:szCs w:val="28"/>
        </w:rPr>
        <w:t xml:space="preserve"> являются:</w:t>
      </w:r>
    </w:p>
    <w:p w:rsidR="00A13A34" w:rsidRDefault="00A13A34" w:rsidP="00A13A34">
      <w:pPr>
        <w:pStyle w:val="a6"/>
        <w:spacing w:line="360" w:lineRule="auto"/>
        <w:ind w:firstLine="851"/>
      </w:pPr>
      <w:r w:rsidRPr="00AF38A0">
        <w:t>организационно - техническая система</w:t>
      </w:r>
      <w:r>
        <w:t xml:space="preserve"> в составе физической установки и средств обеспечения ее функционирования;</w:t>
      </w:r>
    </w:p>
    <w:p w:rsidR="00A13A34" w:rsidRDefault="00A13A34" w:rsidP="00A13A34">
      <w:pPr>
        <w:pStyle w:val="a6"/>
        <w:spacing w:line="360" w:lineRule="auto"/>
        <w:ind w:firstLine="851"/>
      </w:pPr>
      <w:r w:rsidRPr="00AF38A0">
        <w:t xml:space="preserve"> </w:t>
      </w:r>
      <w:r>
        <w:t xml:space="preserve">физические установки, их электронные </w:t>
      </w:r>
      <w:r w:rsidRPr="00AF38A0">
        <w:t>и радиотехнические системы, системы автоматики и управления</w:t>
      </w:r>
      <w:r>
        <w:t>;</w:t>
      </w:r>
      <w:r w:rsidRPr="00AF38A0">
        <w:t xml:space="preserve"> </w:t>
      </w:r>
    </w:p>
    <w:p w:rsidR="00A13A34" w:rsidRDefault="00A13A34" w:rsidP="00A13A34">
      <w:pPr>
        <w:pStyle w:val="a6"/>
        <w:spacing w:line="360" w:lineRule="auto"/>
        <w:ind w:firstLine="851"/>
      </w:pPr>
      <w:r>
        <w:t>электронные системы</w:t>
      </w:r>
      <w:r w:rsidRPr="00AF38A0">
        <w:t>, средства контроля и диагностирования</w:t>
      </w:r>
      <w:r>
        <w:t>;</w:t>
      </w:r>
      <w:r w:rsidRPr="00AF38A0">
        <w:t xml:space="preserve"> </w:t>
      </w:r>
    </w:p>
    <w:p w:rsidR="00A13A34" w:rsidRDefault="00A13A34" w:rsidP="00A13A34">
      <w:pPr>
        <w:pStyle w:val="a6"/>
        <w:spacing w:line="360" w:lineRule="auto"/>
        <w:ind w:firstLine="851"/>
      </w:pPr>
      <w:r w:rsidRPr="00AF38A0">
        <w:t xml:space="preserve">средства эксплуатации </w:t>
      </w:r>
      <w:r>
        <w:t>физических установок;</w:t>
      </w:r>
    </w:p>
    <w:p w:rsidR="00A13A34" w:rsidRDefault="00A13A34" w:rsidP="00A13A34">
      <w:pPr>
        <w:pStyle w:val="a6"/>
        <w:spacing w:line="360" w:lineRule="auto"/>
        <w:ind w:firstLine="851"/>
      </w:pPr>
      <w:r w:rsidRPr="00387E0F">
        <w:t>подразделения обеспечения</w:t>
      </w:r>
      <w:r>
        <w:t>;</w:t>
      </w:r>
    </w:p>
    <w:p w:rsidR="00A13A34" w:rsidRDefault="00A13A34" w:rsidP="00A13A34">
      <w:pPr>
        <w:pStyle w:val="a6"/>
        <w:spacing w:line="360" w:lineRule="auto"/>
        <w:ind w:firstLine="851"/>
      </w:pPr>
      <w:r>
        <w:t>система обеспечения безопасности физических установок.</w:t>
      </w:r>
    </w:p>
    <w:p w:rsidR="00B66023" w:rsidRPr="00F70C9F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92D8C">
        <w:rPr>
          <w:b/>
          <w:sz w:val="28"/>
          <w:szCs w:val="28"/>
        </w:rPr>
        <w:lastRenderedPageBreak/>
        <w:t>4.2</w:t>
      </w:r>
      <w:r w:rsidRPr="00094207">
        <w:rPr>
          <w:sz w:val="28"/>
          <w:szCs w:val="28"/>
        </w:rPr>
        <w:t xml:space="preserve">. </w:t>
      </w:r>
      <w:r w:rsidR="002A58FC" w:rsidRPr="002A58FC">
        <w:rPr>
          <w:b/>
          <w:sz w:val="28"/>
          <w:szCs w:val="28"/>
        </w:rPr>
        <w:t>Виды профессиональной деятельности</w:t>
      </w:r>
      <w:r w:rsidR="00836034">
        <w:rPr>
          <w:b/>
          <w:sz w:val="28"/>
          <w:szCs w:val="28"/>
        </w:rPr>
        <w:t xml:space="preserve">, </w:t>
      </w:r>
      <w:r w:rsidR="00836034" w:rsidRPr="00836034">
        <w:rPr>
          <w:sz w:val="28"/>
          <w:szCs w:val="28"/>
        </w:rPr>
        <w:t>к которым готовятся выпускники</w:t>
      </w:r>
      <w:r w:rsidR="002A58FC" w:rsidRPr="00836034">
        <w:rPr>
          <w:sz w:val="28"/>
          <w:szCs w:val="28"/>
        </w:rPr>
        <w:t xml:space="preserve"> </w:t>
      </w:r>
      <w:r w:rsidR="002A58FC">
        <w:rPr>
          <w:sz w:val="28"/>
          <w:szCs w:val="28"/>
        </w:rPr>
        <w:t>п</w:t>
      </w:r>
      <w:r w:rsidRPr="00706FB6">
        <w:rPr>
          <w:sz w:val="28"/>
          <w:szCs w:val="28"/>
        </w:rPr>
        <w:t xml:space="preserve">рограмм </w:t>
      </w:r>
      <w:r w:rsidR="00872AFC" w:rsidRPr="00706FB6">
        <w:rPr>
          <w:sz w:val="28"/>
          <w:szCs w:val="28"/>
        </w:rPr>
        <w:t>специали</w:t>
      </w:r>
      <w:r w:rsidR="00706FB6" w:rsidRPr="00706FB6">
        <w:rPr>
          <w:sz w:val="28"/>
          <w:szCs w:val="28"/>
        </w:rPr>
        <w:t>тета</w:t>
      </w:r>
      <w:r w:rsidRPr="00094207">
        <w:rPr>
          <w:sz w:val="28"/>
          <w:szCs w:val="28"/>
        </w:rPr>
        <w:t>:</w:t>
      </w:r>
      <w:r w:rsidRPr="00F70C9F">
        <w:rPr>
          <w:sz w:val="28"/>
          <w:szCs w:val="28"/>
        </w:rPr>
        <w:t xml:space="preserve"> </w:t>
      </w:r>
    </w:p>
    <w:p w:rsidR="001245A8" w:rsidRDefault="001245A8" w:rsidP="001245A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эксплуатационно-техническая;</w:t>
      </w:r>
    </w:p>
    <w:p w:rsidR="001245A8" w:rsidRDefault="001245A8" w:rsidP="001245A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организационно-техническая;</w:t>
      </w:r>
    </w:p>
    <w:p w:rsidR="001245A8" w:rsidRDefault="001245A8" w:rsidP="001245A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проектно-конструкторская </w:t>
      </w:r>
    </w:p>
    <w:p w:rsidR="001245A8" w:rsidRDefault="001245A8" w:rsidP="001245A8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научно-исследовательская.</w:t>
      </w:r>
    </w:p>
    <w:p w:rsidR="00B66023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3584">
        <w:rPr>
          <w:sz w:val="28"/>
          <w:szCs w:val="28"/>
        </w:rPr>
        <w:t xml:space="preserve">При разработке и реализации </w:t>
      </w:r>
      <w:r w:rsidR="005F2C66" w:rsidRPr="00B43584">
        <w:rPr>
          <w:sz w:val="28"/>
          <w:szCs w:val="28"/>
        </w:rPr>
        <w:t xml:space="preserve">программ </w:t>
      </w:r>
      <w:r w:rsidR="00872AFC" w:rsidRPr="00B43584">
        <w:rPr>
          <w:sz w:val="28"/>
          <w:szCs w:val="28"/>
        </w:rPr>
        <w:t>специали</w:t>
      </w:r>
      <w:r w:rsidR="002D55F8" w:rsidRPr="00B43584">
        <w:rPr>
          <w:sz w:val="28"/>
          <w:szCs w:val="28"/>
        </w:rPr>
        <w:t xml:space="preserve">тета </w:t>
      </w:r>
      <w:r w:rsidRPr="00B43584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</w:t>
      </w:r>
      <w:r w:rsidR="00257DC2" w:rsidRPr="00B43584">
        <w:rPr>
          <w:sz w:val="28"/>
          <w:szCs w:val="28"/>
        </w:rPr>
        <w:t>му</w:t>
      </w:r>
      <w:r w:rsidRPr="00B43584">
        <w:rPr>
          <w:sz w:val="28"/>
          <w:szCs w:val="28"/>
        </w:rPr>
        <w:t xml:space="preserve"> </w:t>
      </w:r>
      <w:r w:rsidR="009C72D9" w:rsidRPr="00B43584">
        <w:rPr>
          <w:sz w:val="28"/>
          <w:szCs w:val="28"/>
        </w:rPr>
        <w:t xml:space="preserve">(которым) </w:t>
      </w:r>
      <w:r w:rsidRPr="00B43584">
        <w:rPr>
          <w:sz w:val="28"/>
          <w:szCs w:val="28"/>
        </w:rPr>
        <w:t xml:space="preserve">готовится </w:t>
      </w:r>
      <w:r w:rsidR="00872AFC" w:rsidRPr="00B43584">
        <w:rPr>
          <w:sz w:val="28"/>
          <w:szCs w:val="28"/>
        </w:rPr>
        <w:t>специалист</w:t>
      </w:r>
      <w:r w:rsidRPr="00B43584">
        <w:rPr>
          <w:sz w:val="28"/>
          <w:szCs w:val="28"/>
        </w:rPr>
        <w:t>, исходя из потребностей рынка труда, научно-исследовательского и материально-технического ресурса образовательной организации.</w:t>
      </w:r>
      <w:r>
        <w:rPr>
          <w:sz w:val="28"/>
          <w:szCs w:val="28"/>
        </w:rPr>
        <w:t xml:space="preserve"> </w:t>
      </w:r>
    </w:p>
    <w:p w:rsidR="00B66023" w:rsidRPr="00826AC8" w:rsidRDefault="00B66023" w:rsidP="00B6602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b/>
          <w:sz w:val="28"/>
          <w:szCs w:val="28"/>
        </w:rPr>
        <w:t>4.3</w:t>
      </w:r>
      <w:r w:rsidRPr="00592D8C">
        <w:rPr>
          <w:sz w:val="28"/>
          <w:szCs w:val="28"/>
        </w:rPr>
        <w:t xml:space="preserve">. </w:t>
      </w:r>
      <w:r w:rsidRPr="0080245F">
        <w:rPr>
          <w:sz w:val="28"/>
        </w:rPr>
        <w:t xml:space="preserve">Выпускник программ </w:t>
      </w:r>
      <w:r w:rsidR="00872AFC" w:rsidRPr="0080245F">
        <w:rPr>
          <w:sz w:val="28"/>
        </w:rPr>
        <w:t>специали</w:t>
      </w:r>
      <w:r w:rsidR="002D55F8" w:rsidRPr="0080245F">
        <w:rPr>
          <w:sz w:val="28"/>
        </w:rPr>
        <w:t>тета</w:t>
      </w:r>
      <w:r w:rsidRPr="0080245F">
        <w:rPr>
          <w:sz w:val="28"/>
          <w:szCs w:val="28"/>
        </w:rPr>
        <w:t xml:space="preserve"> </w:t>
      </w:r>
      <w:r w:rsidRPr="0080245F">
        <w:rPr>
          <w:color w:val="000000"/>
          <w:sz w:val="28"/>
          <w:szCs w:val="28"/>
        </w:rPr>
        <w:t>в соответствии с видом (видами) профессиональной деятельности, на который (которые) ориентирована</w:t>
      </w:r>
      <w:r w:rsidR="00DC6003">
        <w:rPr>
          <w:color w:val="000000"/>
          <w:sz w:val="28"/>
          <w:szCs w:val="28"/>
        </w:rPr>
        <w:t xml:space="preserve"> </w:t>
      </w:r>
      <w:r w:rsidR="006C616A">
        <w:rPr>
          <w:color w:val="000000"/>
          <w:sz w:val="28"/>
          <w:szCs w:val="28"/>
        </w:rPr>
        <w:t>программа специалитета</w:t>
      </w:r>
      <w:r w:rsidRPr="0080245F">
        <w:rPr>
          <w:color w:val="000000"/>
          <w:sz w:val="28"/>
          <w:szCs w:val="28"/>
        </w:rPr>
        <w:t xml:space="preserve">, готов решать следующие </w:t>
      </w:r>
      <w:r w:rsidRPr="0080245F">
        <w:rPr>
          <w:b/>
          <w:color w:val="000000"/>
          <w:sz w:val="28"/>
          <w:szCs w:val="28"/>
        </w:rPr>
        <w:t>профессиональные</w:t>
      </w:r>
      <w:r w:rsidR="001245A8">
        <w:rPr>
          <w:b/>
          <w:color w:val="000000"/>
          <w:sz w:val="28"/>
          <w:szCs w:val="28"/>
        </w:rPr>
        <w:t xml:space="preserve"> задачи</w:t>
      </w:r>
      <w:r w:rsidR="009B2B54" w:rsidRPr="0080245F">
        <w:rPr>
          <w:b/>
          <w:color w:val="000000"/>
          <w:sz w:val="28"/>
          <w:szCs w:val="28"/>
        </w:rPr>
        <w:t>:</w:t>
      </w:r>
    </w:p>
    <w:p w:rsidR="001245A8" w:rsidRPr="001245A8" w:rsidRDefault="001245A8" w:rsidP="001245A8">
      <w:pPr>
        <w:pStyle w:val="21"/>
        <w:tabs>
          <w:tab w:val="clear" w:pos="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1245A8">
        <w:rPr>
          <w:rFonts w:ascii="Times New Roman" w:hAnsi="Times New Roman" w:cs="Times New Roman"/>
          <w:b/>
          <w:bCs/>
          <w:i/>
          <w:sz w:val="28"/>
        </w:rPr>
        <w:t>эксплуатационно-техническая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поддержание в работоспособном состоянии физических установок (вооружения и военной техники), обеспечение их электропожаровзрывобезопасности, предупреждение, предотвращение и ликвидация последствий аварий с ними;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физических установок (вооружения и военной техники), средств ее обеспечения;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восстановления работоспособности физических установок (вооружения и военной техники) при возникновении неисправностей и аварийных ситуаций;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специальных технических средств, сооружений, объектов и их систем;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необходимых требований по обеспечению безопасной эксплуатации физических установок (вооружения и военной техники);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организационных и технических мероприятий по обеспечению безопасной эксплуатации физических установок (вооружения и военной техники);</w:t>
      </w:r>
    </w:p>
    <w:p w:rsidR="001245A8" w:rsidRDefault="001245A8" w:rsidP="001245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требований эксплуатационной документации по эксплуатации и применению физических установок (вооружения и военной техники);</w:t>
      </w:r>
    </w:p>
    <w:p w:rsidR="001245A8" w:rsidRPr="001245A8" w:rsidRDefault="001245A8" w:rsidP="001245A8">
      <w:pPr>
        <w:pStyle w:val="21"/>
        <w:widowControl w:val="0"/>
        <w:tabs>
          <w:tab w:val="clear" w:pos="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1245A8">
        <w:rPr>
          <w:rFonts w:ascii="Times New Roman" w:hAnsi="Times New Roman" w:cs="Times New Roman"/>
          <w:b/>
          <w:i/>
          <w:sz w:val="28"/>
        </w:rPr>
        <w:t>организационно-</w:t>
      </w:r>
      <w:r w:rsidRPr="001245A8">
        <w:rPr>
          <w:rFonts w:ascii="Times New Roman" w:hAnsi="Times New Roman" w:cs="Times New Roman"/>
          <w:b/>
          <w:bCs/>
          <w:i/>
          <w:sz w:val="28"/>
        </w:rPr>
        <w:t>техническая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действиями по выполнению задач специального обеспечения подразделениями и формированиями;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коллектива, принятие управленческих решений, определение порядка выполнения работ по эксплуатации установок (вооружения и техники) и других задач профессиональной деятельности;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поиска оптимального решения с учетом требований качества, надежности, сроков исполнения и безопасности;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организация в подразделении работы по решению задач профессиональной деятельности и эксплуатации физических установок;</w:t>
      </w:r>
    </w:p>
    <w:p w:rsidR="001245A8" w:rsidRDefault="001245A8" w:rsidP="001245A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организация реализации технологий сбора, обработки, хранения и использования информации, применяемой в сфере профессиональной деятельности;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физических установок;</w:t>
      </w:r>
    </w:p>
    <w:p w:rsidR="001245A8" w:rsidRPr="001245A8" w:rsidRDefault="001245A8" w:rsidP="001245A8">
      <w:pPr>
        <w:pStyle w:val="21"/>
        <w:tabs>
          <w:tab w:val="clear" w:pos="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1245A8">
        <w:rPr>
          <w:rFonts w:ascii="Times New Roman" w:hAnsi="Times New Roman" w:cs="Times New Roman"/>
          <w:b/>
          <w:bCs/>
          <w:i/>
          <w:sz w:val="28"/>
        </w:rPr>
        <w:t>проектно-конструкторская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источников информации и исходных данных для проектирования приборов, установок и оборудования;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выработка вариантов решения многопараметрических научно-технических задач, их анализ, прогнозирование последствий, поиск рациональных решений в сложных условиях;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информационных технологий при разработке новых установок, устройств;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и проектирование деталей и узлов приборов и установок в соответствии с техническим заданием, техническими условиями и нормативными документами;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технико-экономического обоснования проектных расчетов;</w:t>
      </w:r>
    </w:p>
    <w:p w:rsidR="001245A8" w:rsidRPr="001245A8" w:rsidRDefault="001245A8" w:rsidP="001245A8">
      <w:pPr>
        <w:pStyle w:val="21"/>
        <w:tabs>
          <w:tab w:val="clear" w:pos="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1245A8">
        <w:rPr>
          <w:rFonts w:ascii="Times New Roman" w:hAnsi="Times New Roman" w:cs="Times New Roman"/>
          <w:b/>
          <w:bCs/>
          <w:i/>
          <w:sz w:val="28"/>
        </w:rPr>
        <w:t>научно-исследовательская деятельность:</w:t>
      </w:r>
    </w:p>
    <w:p w:rsidR="001245A8" w:rsidRDefault="001245A8" w:rsidP="001245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обработка, анализ и систематизация отечественной и зарубежной научно-технической информации, опыта по тематике исследования;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данных для научно-технических отчетов, обзоров, научных публикаций по результатам выполненных исследований, участие в реализации результатов исследований и разработок;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и исследование процессов и объектов с использованием стандартных пакетов автоматизированного проектирования;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экспериментов по предметной тематике, анализ их результатов и составление отчета по проводимым исследованиям;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заявок на патенты, изобретения, промышленные образцы и другие объекты интеллектуальной собственности;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теоретических моделей, описывающих процессы в объектах профессиональной деятельности;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методов повышения безопасности и эффективности функционирования объектов профессиональной деятельности.</w:t>
      </w:r>
    </w:p>
    <w:p w:rsidR="00B66023" w:rsidRDefault="00B66023" w:rsidP="00B66023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</w:p>
    <w:p w:rsidR="00DC6003" w:rsidRDefault="00DC6003" w:rsidP="00B66023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4"/>
        </w:rPr>
      </w:pPr>
    </w:p>
    <w:p w:rsidR="00B66023" w:rsidRPr="00376442" w:rsidDel="00A61060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  <w:lang w:val="en-US"/>
        </w:rPr>
        <w:t>V</w:t>
      </w:r>
      <w:r w:rsidRPr="0037644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66023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376442">
        <w:rPr>
          <w:b/>
          <w:bCs/>
          <w:iCs/>
          <w:sz w:val="28"/>
          <w:szCs w:val="28"/>
        </w:rPr>
        <w:t xml:space="preserve">ПРОГРАММ </w:t>
      </w:r>
      <w:r w:rsidR="00CD4D9D" w:rsidRPr="0009113B">
        <w:rPr>
          <w:b/>
          <w:bCs/>
          <w:iCs/>
          <w:sz w:val="28"/>
          <w:szCs w:val="28"/>
        </w:rPr>
        <w:t>СПЕЦИАЛИ</w:t>
      </w:r>
      <w:r w:rsidR="003D028E">
        <w:rPr>
          <w:b/>
          <w:bCs/>
          <w:iCs/>
          <w:sz w:val="28"/>
          <w:szCs w:val="28"/>
        </w:rPr>
        <w:t>ТЕТА</w:t>
      </w:r>
    </w:p>
    <w:p w:rsidR="001245A8" w:rsidRDefault="00B82E80" w:rsidP="001245A8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 СПЕЦИАЛЬНОСТИ </w:t>
      </w:r>
    </w:p>
    <w:p w:rsidR="001245A8" w:rsidRPr="00DC6003" w:rsidRDefault="001245A8" w:rsidP="001245A8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>
        <w:rPr>
          <w:b/>
          <w:strike/>
          <w:sz w:val="28"/>
          <w:szCs w:val="28"/>
        </w:rPr>
        <w:t xml:space="preserve"> </w:t>
      </w:r>
    </w:p>
    <w:p w:rsidR="00B82E80" w:rsidRPr="00376442" w:rsidRDefault="00B82E80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66023" w:rsidRPr="007A5498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68512D">
        <w:rPr>
          <w:rFonts w:ascii="Times New Roman" w:hAnsi="Times New Roman"/>
          <w:b/>
          <w:szCs w:val="28"/>
        </w:rPr>
        <w:t>5.1</w:t>
      </w:r>
      <w:r w:rsidRPr="0068512D">
        <w:rPr>
          <w:rFonts w:ascii="Times New Roman" w:hAnsi="Times New Roman"/>
          <w:szCs w:val="28"/>
        </w:rPr>
        <w:t>.</w:t>
      </w:r>
      <w:r w:rsidR="00C70C46">
        <w:rPr>
          <w:rFonts w:ascii="Times New Roman" w:hAnsi="Times New Roman"/>
          <w:szCs w:val="28"/>
        </w:rPr>
        <w:t> </w:t>
      </w:r>
      <w:r w:rsidRPr="007A5498">
        <w:rPr>
          <w:rFonts w:ascii="Times New Roman" w:hAnsi="Times New Roman"/>
          <w:szCs w:val="28"/>
        </w:rPr>
        <w:t>В результате освоения</w:t>
      </w:r>
      <w:r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</w:rPr>
        <w:t>программ</w:t>
      </w:r>
      <w:r w:rsidR="00F45918">
        <w:rPr>
          <w:rFonts w:ascii="Times New Roman" w:hAnsi="Times New Roman"/>
          <w:szCs w:val="28"/>
        </w:rPr>
        <w:t>ы</w:t>
      </w:r>
      <w:r w:rsidRPr="007A5498">
        <w:rPr>
          <w:rFonts w:ascii="Times New Roman" w:hAnsi="Times New Roman"/>
          <w:szCs w:val="28"/>
        </w:rPr>
        <w:t xml:space="preserve"> </w:t>
      </w:r>
      <w:r w:rsidR="00CD4D9D" w:rsidRPr="0009113B">
        <w:rPr>
          <w:rFonts w:ascii="Times New Roman" w:hAnsi="Times New Roman"/>
          <w:szCs w:val="28"/>
        </w:rPr>
        <w:t>специали</w:t>
      </w:r>
      <w:r w:rsidR="0009113B" w:rsidRPr="0009113B">
        <w:rPr>
          <w:rFonts w:ascii="Times New Roman" w:hAnsi="Times New Roman"/>
          <w:szCs w:val="28"/>
        </w:rPr>
        <w:t>т</w:t>
      </w:r>
      <w:r w:rsidR="0009113B">
        <w:rPr>
          <w:rFonts w:ascii="Times New Roman" w:hAnsi="Times New Roman"/>
          <w:szCs w:val="28"/>
        </w:rPr>
        <w:t>ета</w:t>
      </w:r>
      <w:r w:rsidR="00CD4D9D">
        <w:rPr>
          <w:rFonts w:ascii="Times New Roman" w:hAnsi="Times New Roman"/>
          <w:szCs w:val="28"/>
        </w:rPr>
        <w:t xml:space="preserve"> </w:t>
      </w:r>
      <w:r w:rsidRPr="007A5498">
        <w:rPr>
          <w:rFonts w:ascii="Times New Roman" w:hAnsi="Times New Roman"/>
          <w:szCs w:val="28"/>
        </w:rPr>
        <w:t>у выпускник</w:t>
      </w:r>
      <w:r w:rsidR="00F45918">
        <w:rPr>
          <w:rFonts w:ascii="Times New Roman" w:hAnsi="Times New Roman"/>
          <w:szCs w:val="28"/>
        </w:rPr>
        <w:t>а</w:t>
      </w:r>
      <w:r w:rsidRPr="007A5498">
        <w:rPr>
          <w:rFonts w:ascii="Times New Roman" w:hAnsi="Times New Roman"/>
          <w:szCs w:val="28"/>
        </w:rPr>
        <w:t xml:space="preserve"> должны быть сформированы </w:t>
      </w:r>
      <w:r w:rsidR="003D028E">
        <w:rPr>
          <w:rFonts w:ascii="Times New Roman" w:hAnsi="Times New Roman"/>
          <w:szCs w:val="28"/>
        </w:rPr>
        <w:t>общекультурные</w:t>
      </w:r>
      <w:r w:rsidRPr="007A5498">
        <w:rPr>
          <w:rFonts w:ascii="Times New Roman" w:hAnsi="Times New Roman"/>
          <w:szCs w:val="28"/>
        </w:rPr>
        <w:t>, общепрофессиональные</w:t>
      </w:r>
      <w:r w:rsidR="003D028E">
        <w:rPr>
          <w:rFonts w:ascii="Times New Roman" w:hAnsi="Times New Roman"/>
          <w:szCs w:val="28"/>
        </w:rPr>
        <w:t>,</w:t>
      </w:r>
      <w:r w:rsidR="001245A8">
        <w:rPr>
          <w:rFonts w:ascii="Times New Roman" w:hAnsi="Times New Roman"/>
          <w:szCs w:val="28"/>
        </w:rPr>
        <w:t xml:space="preserve"> </w:t>
      </w:r>
      <w:r w:rsidR="003D028E">
        <w:rPr>
          <w:rFonts w:ascii="Times New Roman" w:hAnsi="Times New Roman"/>
          <w:szCs w:val="28"/>
        </w:rPr>
        <w:t>профессиональные</w:t>
      </w:r>
      <w:r w:rsidRPr="007A5498">
        <w:rPr>
          <w:rFonts w:ascii="Times New Roman" w:hAnsi="Times New Roman"/>
          <w:szCs w:val="28"/>
        </w:rPr>
        <w:t xml:space="preserve"> </w:t>
      </w:r>
      <w:r w:rsidRPr="005A6965">
        <w:rPr>
          <w:rFonts w:ascii="Times New Roman" w:hAnsi="Times New Roman"/>
          <w:szCs w:val="28"/>
        </w:rPr>
        <w:t xml:space="preserve">и </w:t>
      </w:r>
      <w:r w:rsidR="003D028E" w:rsidRPr="005A6965">
        <w:rPr>
          <w:rFonts w:ascii="Times New Roman" w:hAnsi="Times New Roman"/>
          <w:szCs w:val="28"/>
        </w:rPr>
        <w:t>профессиональн</w:t>
      </w:r>
      <w:r w:rsidR="00624EF4" w:rsidRPr="005A6965">
        <w:rPr>
          <w:rFonts w:ascii="Times New Roman" w:hAnsi="Times New Roman"/>
          <w:szCs w:val="28"/>
        </w:rPr>
        <w:t xml:space="preserve">о-специализированные </w:t>
      </w:r>
      <w:r w:rsidRPr="005A6965">
        <w:rPr>
          <w:rFonts w:ascii="Times New Roman" w:hAnsi="Times New Roman"/>
          <w:szCs w:val="28"/>
        </w:rPr>
        <w:t>компетенции</w:t>
      </w:r>
      <w:r w:rsidR="009A5365">
        <w:rPr>
          <w:rFonts w:ascii="Times New Roman" w:hAnsi="Times New Roman"/>
          <w:szCs w:val="28"/>
        </w:rPr>
        <w:t xml:space="preserve"> </w:t>
      </w:r>
      <w:r w:rsidR="009A5365" w:rsidRPr="00C92CB9">
        <w:rPr>
          <w:rFonts w:ascii="Times New Roman" w:hAnsi="Times New Roman"/>
          <w:szCs w:val="28"/>
        </w:rPr>
        <w:t>(при наличии специализаци</w:t>
      </w:r>
      <w:r w:rsidR="00F45918">
        <w:rPr>
          <w:rFonts w:ascii="Times New Roman" w:hAnsi="Times New Roman"/>
          <w:szCs w:val="28"/>
        </w:rPr>
        <w:t>и</w:t>
      </w:r>
      <w:r w:rsidR="009A5365" w:rsidRPr="00C92CB9">
        <w:rPr>
          <w:rFonts w:ascii="Times New Roman" w:hAnsi="Times New Roman"/>
          <w:szCs w:val="28"/>
        </w:rPr>
        <w:t>)</w:t>
      </w:r>
      <w:r w:rsidRPr="00C92CB9">
        <w:rPr>
          <w:rFonts w:ascii="Times New Roman" w:hAnsi="Times New Roman"/>
          <w:szCs w:val="28"/>
        </w:rPr>
        <w:t>.</w:t>
      </w:r>
    </w:p>
    <w:p w:rsidR="00B66023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561518">
        <w:rPr>
          <w:rFonts w:ascii="Times New Roman" w:hAnsi="Times New Roman"/>
          <w:b/>
          <w:szCs w:val="28"/>
        </w:rPr>
        <w:t>5.2.</w:t>
      </w:r>
      <w:r w:rsidR="00C70C46">
        <w:rPr>
          <w:rFonts w:ascii="Times New Roman" w:hAnsi="Times New Roman"/>
          <w:szCs w:val="28"/>
        </w:rPr>
        <w:t> 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</w:rPr>
        <w:t xml:space="preserve"> программ</w:t>
      </w:r>
      <w:r w:rsidR="00F45918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CD4D9D" w:rsidRPr="0009113B">
        <w:rPr>
          <w:rFonts w:ascii="Times New Roman" w:hAnsi="Times New Roman"/>
          <w:szCs w:val="28"/>
        </w:rPr>
        <w:t>специали</w:t>
      </w:r>
      <w:r w:rsidR="0009113B" w:rsidRPr="0009113B">
        <w:rPr>
          <w:rFonts w:ascii="Times New Roman" w:hAnsi="Times New Roman"/>
          <w:szCs w:val="28"/>
        </w:rPr>
        <w:t>те</w:t>
      </w:r>
      <w:r w:rsidR="0009113B">
        <w:rPr>
          <w:rFonts w:ascii="Times New Roman" w:hAnsi="Times New Roman"/>
          <w:szCs w:val="28"/>
        </w:rPr>
        <w:t>та</w:t>
      </w:r>
      <w:r w:rsidRPr="0068512D">
        <w:rPr>
          <w:rFonts w:ascii="Times New Roman" w:hAnsi="Times New Roman"/>
          <w:szCs w:val="28"/>
        </w:rPr>
        <w:t xml:space="preserve"> </w:t>
      </w:r>
      <w:r w:rsidR="00C70C46" w:rsidRPr="00C70C46">
        <w:rPr>
          <w:rFonts w:ascii="Times New Roman" w:hAnsi="Times New Roman"/>
          <w:szCs w:val="28"/>
        </w:rPr>
        <w:t>должен</w:t>
      </w:r>
      <w:r w:rsidRPr="0068512D">
        <w:rPr>
          <w:rFonts w:ascii="Times New Roman" w:hAnsi="Times New Roman"/>
          <w:szCs w:val="28"/>
        </w:rPr>
        <w:t xml:space="preserve"> обладать  следующими </w:t>
      </w:r>
      <w:r w:rsidR="003D028E" w:rsidRPr="003D028E">
        <w:rPr>
          <w:rFonts w:ascii="Times New Roman" w:hAnsi="Times New Roman"/>
          <w:b/>
          <w:szCs w:val="28"/>
        </w:rPr>
        <w:t>общекультурными</w:t>
      </w:r>
      <w:r w:rsidRPr="003D028E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компетенциями (</w:t>
      </w:r>
      <w:r w:rsidR="003D028E">
        <w:rPr>
          <w:rFonts w:ascii="Times New Roman" w:hAnsi="Times New Roman"/>
          <w:b/>
          <w:szCs w:val="28"/>
        </w:rPr>
        <w:t>О</w:t>
      </w:r>
      <w:r w:rsidRPr="0068512D">
        <w:rPr>
          <w:rFonts w:ascii="Times New Roman" w:hAnsi="Times New Roman"/>
          <w:b/>
          <w:szCs w:val="28"/>
        </w:rPr>
        <w:t xml:space="preserve">К):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действовать в соответствии с Конституцией Российской Федерации, исполнять свой гражданский и профессиональный долг, руководствуясь принципами законности и патриотизма, правилами и положениями, установленные законами и другими нормативными правовыми актами (ОК-1);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осуществлять свою деятельность в различных сферах общественной жизни, обладая высокой духовностью, развитым чувством патриотизма, офицерской чести и воинского долга, моральной и психологической готовностью к защите Отечества (ОК-2); </w:t>
      </w:r>
    </w:p>
    <w:p w:rsidR="001245A8" w:rsidRDefault="001245A8" w:rsidP="001245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анализировать социально значимые явления и процессы, в том числе политического и экономического характера, применять основные положения и методы гуманитарных, социальных и экономических наук при организации работы в организации (ОК-3);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понимать процессы и явления, происходящие в военном деле, основы национальной и военной безопасности государства, Военной доктрины Российской Федерации (ОК-4);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понимать социальную значимость своей будущей профессии, цели и смысл государственной службы, обладать высокой мотивацией к выполнению профессиональной деятельности, защите интересов личности, общества и государства (ОК-5);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работе в многонациональном коллективе, к кооперации с коллегами, способен в качестве руководителя коллектива, лидера группы формировать цели команды, применять методы конструктивного разрешения конфликтных ситуаций (ОК-6);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совершенствовать и развивать свой интеллектуальный и общекультурный уровень с использованием современных образовательных и информационных технологий, иметь развитое чувство собственного достоинства, публично представлять собственные и известные научные результаты, вести дискуссии в сфере профессиональной деятельности (ОК-7);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принятию ответственности за свои решения в рамках профессиональной компетенции (ОК-8);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принятию решения в нестандартных условиях обстановки и организовывать его выполнение, самостоятельно действовать в пределах предоставленных прав (ОК-9);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логическому мышлению, обобщению, анализу, критическому осмыслению, систематизации, прогнозированию, постановке исследовательских задач и выбору путей их достижения (ОК-10);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самостоятельно применять методы и средства познания, обучения и самоконтроля, включая инновационные технологии,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компетенций, изменения вида и характера своей профессиональной деятельности (ОК-11);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к осуществлению воспитательной и образовательной деятельности в сферах публичной и частной жизни (ОК-12);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самостоятельно применять методы самостоятельного физического воспитания для повышения адаптационных резервов организма и укрепления здоровья, готов к достижению и поддержанию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B66023" w:rsidRDefault="00B66023" w:rsidP="00C530DB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</w:rPr>
        <w:t>3</w:t>
      </w:r>
      <w:r w:rsidRPr="00376442">
        <w:rPr>
          <w:rFonts w:ascii="Times New Roman" w:hAnsi="Times New Roman"/>
          <w:b/>
          <w:szCs w:val="28"/>
        </w:rPr>
        <w:t>.</w:t>
      </w:r>
      <w:r w:rsidR="00C70C46">
        <w:rPr>
          <w:rFonts w:ascii="Times New Roman" w:hAnsi="Times New Roman"/>
          <w:szCs w:val="28"/>
        </w:rPr>
        <w:t> 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</w:rPr>
        <w:t xml:space="preserve"> </w:t>
      </w:r>
      <w:r w:rsidRPr="00C530DB">
        <w:rPr>
          <w:rFonts w:ascii="Times New Roman" w:hAnsi="Times New Roman"/>
          <w:szCs w:val="28"/>
        </w:rPr>
        <w:t>программ</w:t>
      </w:r>
      <w:r w:rsidR="00F45918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CD4D9D" w:rsidRPr="0009113B">
        <w:rPr>
          <w:rFonts w:ascii="Times New Roman" w:hAnsi="Times New Roman"/>
          <w:szCs w:val="28"/>
        </w:rPr>
        <w:t>специали</w:t>
      </w:r>
      <w:r w:rsidR="0009113B" w:rsidRPr="0009113B">
        <w:rPr>
          <w:rFonts w:ascii="Times New Roman" w:hAnsi="Times New Roman"/>
          <w:szCs w:val="28"/>
        </w:rPr>
        <w:t>т</w:t>
      </w:r>
      <w:r w:rsidR="0009113B">
        <w:rPr>
          <w:rFonts w:ascii="Times New Roman" w:hAnsi="Times New Roman"/>
          <w:szCs w:val="28"/>
        </w:rPr>
        <w:t>ета</w:t>
      </w:r>
      <w:r w:rsidRPr="0068512D">
        <w:rPr>
          <w:rFonts w:ascii="Times New Roman" w:hAnsi="Times New Roman"/>
          <w:szCs w:val="28"/>
        </w:rPr>
        <w:t xml:space="preserve"> </w:t>
      </w:r>
      <w:r w:rsidR="00C70C46" w:rsidRPr="0068512D">
        <w:rPr>
          <w:rFonts w:ascii="Times New Roman" w:hAnsi="Times New Roman"/>
          <w:szCs w:val="28"/>
        </w:rPr>
        <w:t>долж</w:t>
      </w:r>
      <w:r w:rsidR="00C70C46">
        <w:rPr>
          <w:rFonts w:ascii="Times New Roman" w:hAnsi="Times New Roman"/>
          <w:szCs w:val="28"/>
        </w:rPr>
        <w:t>ен</w:t>
      </w:r>
      <w:r w:rsidR="00C530DB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>обладать</w:t>
      </w:r>
      <w:r w:rsidR="00B605B2">
        <w:rPr>
          <w:rFonts w:ascii="Times New Roman" w:hAnsi="Times New Roman"/>
          <w:szCs w:val="28"/>
        </w:rPr>
        <w:t xml:space="preserve"> </w:t>
      </w:r>
      <w:r w:rsidRPr="0068512D">
        <w:rPr>
          <w:rFonts w:ascii="Times New Roman" w:hAnsi="Times New Roman"/>
          <w:szCs w:val="28"/>
        </w:rPr>
        <w:t xml:space="preserve">следующими </w:t>
      </w:r>
      <w:r>
        <w:rPr>
          <w:rFonts w:ascii="Times New Roman" w:hAnsi="Times New Roman"/>
          <w:b/>
          <w:szCs w:val="24"/>
        </w:rPr>
        <w:t>о</w:t>
      </w:r>
      <w:r w:rsidRPr="00320D4A">
        <w:rPr>
          <w:rFonts w:ascii="Times New Roman" w:hAnsi="Times New Roman"/>
          <w:b/>
          <w:szCs w:val="24"/>
        </w:rPr>
        <w:t>бщепрофессиональными</w:t>
      </w:r>
      <w:r>
        <w:rPr>
          <w:rFonts w:ascii="Times New Roman" w:hAnsi="Times New Roman"/>
          <w:b/>
          <w:szCs w:val="24"/>
        </w:rPr>
        <w:t xml:space="preserve"> компетенциями (ОПК)</w:t>
      </w:r>
      <w:r w:rsidR="00375670">
        <w:rPr>
          <w:rFonts w:ascii="Times New Roman" w:hAnsi="Times New Roman"/>
          <w:b/>
          <w:szCs w:val="24"/>
        </w:rPr>
        <w:t>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выработки решения (ОПК-1);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математический аппарат и вычислительную технику для решения профессиональных задач (ОПК-2);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языки, системы и инструментальные средства программирования в профессиональной деятельности (ОПК-3);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достижения современных коммуникационных и информационных технологий для поиска и обработки больших объемов информации по профилю деятельности (ОПК-4);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методы научно-исследовательской и практической деятельности (ОПК-5);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в профессиональной деятельности нормативные правовые акты в области защиты государственной тайны и в других областях (ОПК-6);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использовать основные методы защиты персонала и населения от возможных последствий аварий, катастроф, стихийных бедствий (ОПК-7); </w:t>
      </w:r>
    </w:p>
    <w:p w:rsidR="001245A8" w:rsidRDefault="001245A8" w:rsidP="001245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безопасности и защиты государственной  тайны (ОПК-8);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самостоятельно повышать уровень знаний в области профессиональной деятельности (ОПК-9).</w:t>
      </w:r>
    </w:p>
    <w:p w:rsidR="00D8557D" w:rsidRDefault="00B66023" w:rsidP="00D8557D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376442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b/>
          <w:szCs w:val="28"/>
        </w:rPr>
        <w:t>4</w:t>
      </w:r>
      <w:r w:rsidRPr="00376442">
        <w:rPr>
          <w:rFonts w:ascii="Times New Roman" w:hAnsi="Times New Roman"/>
          <w:b/>
          <w:szCs w:val="28"/>
        </w:rPr>
        <w:t>.</w:t>
      </w:r>
      <w:r w:rsidR="00C70C46">
        <w:rPr>
          <w:rFonts w:ascii="Times New Roman" w:hAnsi="Times New Roman"/>
          <w:szCs w:val="28"/>
        </w:rPr>
        <w:t> </w:t>
      </w:r>
      <w:r w:rsidRPr="0068512D">
        <w:rPr>
          <w:rFonts w:ascii="Times New Roman" w:hAnsi="Times New Roman"/>
          <w:szCs w:val="28"/>
        </w:rPr>
        <w:t>Выпускник</w:t>
      </w:r>
      <w:r>
        <w:rPr>
          <w:rFonts w:ascii="Times New Roman" w:hAnsi="Times New Roman"/>
          <w:szCs w:val="28"/>
        </w:rPr>
        <w:t xml:space="preserve"> программ</w:t>
      </w:r>
      <w:r w:rsidR="00F45918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C530DB" w:rsidRPr="0009113B">
        <w:rPr>
          <w:rFonts w:ascii="Times New Roman" w:hAnsi="Times New Roman"/>
          <w:szCs w:val="28"/>
        </w:rPr>
        <w:t>специали</w:t>
      </w:r>
      <w:r w:rsidR="0009113B" w:rsidRPr="0009113B">
        <w:rPr>
          <w:rFonts w:ascii="Times New Roman" w:hAnsi="Times New Roman"/>
          <w:szCs w:val="28"/>
        </w:rPr>
        <w:t>т</w:t>
      </w:r>
      <w:r w:rsidR="0009113B">
        <w:rPr>
          <w:rFonts w:ascii="Times New Roman" w:hAnsi="Times New Roman"/>
          <w:szCs w:val="28"/>
        </w:rPr>
        <w:t>ета</w:t>
      </w:r>
      <w:r w:rsidRPr="0068512D">
        <w:rPr>
          <w:rFonts w:ascii="Times New Roman" w:hAnsi="Times New Roman"/>
          <w:szCs w:val="28"/>
        </w:rPr>
        <w:t xml:space="preserve"> долж</w:t>
      </w:r>
      <w:r w:rsidR="00F45918">
        <w:rPr>
          <w:rFonts w:ascii="Times New Roman" w:hAnsi="Times New Roman"/>
          <w:szCs w:val="28"/>
        </w:rPr>
        <w:t>е</w:t>
      </w:r>
      <w:r w:rsidR="00571378">
        <w:rPr>
          <w:rFonts w:ascii="Times New Roman" w:hAnsi="Times New Roman"/>
          <w:szCs w:val="28"/>
        </w:rPr>
        <w:t>н</w:t>
      </w:r>
      <w:r w:rsidRPr="0068512D">
        <w:rPr>
          <w:rFonts w:ascii="Times New Roman" w:hAnsi="Times New Roman"/>
          <w:szCs w:val="28"/>
        </w:rPr>
        <w:t xml:space="preserve"> обладать </w:t>
      </w:r>
      <w:r>
        <w:rPr>
          <w:rFonts w:ascii="Times New Roman" w:hAnsi="Times New Roman"/>
          <w:b/>
          <w:szCs w:val="24"/>
        </w:rPr>
        <w:t>профе</w:t>
      </w:r>
      <w:r w:rsidR="00C81253">
        <w:rPr>
          <w:rFonts w:ascii="Times New Roman" w:hAnsi="Times New Roman"/>
          <w:b/>
          <w:szCs w:val="24"/>
        </w:rPr>
        <w:t>ссиональн</w:t>
      </w:r>
      <w:r w:rsidR="00835CCB">
        <w:rPr>
          <w:rFonts w:ascii="Times New Roman" w:hAnsi="Times New Roman"/>
          <w:b/>
          <w:szCs w:val="24"/>
        </w:rPr>
        <w:t>ыми</w:t>
      </w:r>
      <w:r w:rsidR="00024D46">
        <w:rPr>
          <w:rFonts w:ascii="Times New Roman" w:hAnsi="Times New Roman"/>
          <w:b/>
          <w:szCs w:val="24"/>
        </w:rPr>
        <w:t xml:space="preserve"> </w:t>
      </w:r>
      <w:r w:rsidR="000C48DB">
        <w:rPr>
          <w:rFonts w:ascii="Times New Roman" w:hAnsi="Times New Roman"/>
          <w:b/>
          <w:szCs w:val="24"/>
        </w:rPr>
        <w:t>компетенциями (</w:t>
      </w:r>
      <w:r>
        <w:rPr>
          <w:rFonts w:ascii="Times New Roman" w:hAnsi="Times New Roman"/>
          <w:b/>
          <w:szCs w:val="24"/>
        </w:rPr>
        <w:t xml:space="preserve">ПК), </w:t>
      </w:r>
      <w:r w:rsidRPr="00743185">
        <w:rPr>
          <w:rFonts w:ascii="Times New Roman" w:hAnsi="Times New Roman"/>
          <w:szCs w:val="24"/>
        </w:rPr>
        <w:t>соответствующими вид</w:t>
      </w:r>
      <w:r w:rsidR="00024D46">
        <w:rPr>
          <w:rFonts w:ascii="Times New Roman" w:hAnsi="Times New Roman"/>
          <w:szCs w:val="24"/>
        </w:rPr>
        <w:t xml:space="preserve">у (видам) </w:t>
      </w:r>
      <w:r>
        <w:rPr>
          <w:rFonts w:ascii="Times New Roman" w:hAnsi="Times New Roman"/>
          <w:szCs w:val="24"/>
        </w:rPr>
        <w:t xml:space="preserve">профессиональной деятельности, </w:t>
      </w:r>
      <w:r>
        <w:rPr>
          <w:color w:val="000000"/>
          <w:szCs w:val="28"/>
        </w:rPr>
        <w:t>на котор</w:t>
      </w:r>
      <w:r w:rsidR="00C70C46">
        <w:rPr>
          <w:color w:val="000000"/>
          <w:szCs w:val="28"/>
        </w:rPr>
        <w:t>ый</w:t>
      </w:r>
      <w:r>
        <w:rPr>
          <w:color w:val="000000"/>
          <w:szCs w:val="28"/>
        </w:rPr>
        <w:t xml:space="preserve"> (которые) ориентирована </w:t>
      </w:r>
      <w:r w:rsidR="00024D46">
        <w:rPr>
          <w:rFonts w:ascii="Times New Roman" w:hAnsi="Times New Roman"/>
          <w:szCs w:val="28"/>
        </w:rPr>
        <w:t xml:space="preserve">программа </w:t>
      </w:r>
      <w:r w:rsidR="00024D46" w:rsidRPr="0009113B">
        <w:rPr>
          <w:rFonts w:ascii="Times New Roman" w:hAnsi="Times New Roman"/>
          <w:szCs w:val="28"/>
        </w:rPr>
        <w:t>специалит</w:t>
      </w:r>
      <w:r w:rsidR="00024D46">
        <w:rPr>
          <w:rFonts w:ascii="Times New Roman" w:hAnsi="Times New Roman"/>
          <w:szCs w:val="28"/>
        </w:rPr>
        <w:t>е</w:t>
      </w:r>
      <w:r w:rsidR="00D8557D">
        <w:rPr>
          <w:rFonts w:ascii="Times New Roman" w:hAnsi="Times New Roman"/>
          <w:szCs w:val="28"/>
        </w:rPr>
        <w:t>та:</w:t>
      </w:r>
    </w:p>
    <w:p w:rsidR="001245A8" w:rsidRPr="00D8557D" w:rsidRDefault="001245A8" w:rsidP="00D8557D">
      <w:pPr>
        <w:pStyle w:val="a6"/>
        <w:suppressAutoHyphens/>
        <w:spacing w:line="360" w:lineRule="auto"/>
        <w:ind w:firstLine="709"/>
        <w:rPr>
          <w:b/>
          <w:i/>
        </w:rPr>
      </w:pPr>
      <w:r w:rsidRPr="00D8557D">
        <w:rPr>
          <w:b/>
          <w:i/>
        </w:rPr>
        <w:t>эксплуатационно-техническая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готовностью к эксплуатации, поддержанию в исправном состоянии физические установки (вооружение и технику), обеспечению их электропожаровзрывобезопасности, к оценке специальной и радиационной безопасности (ПК-1);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освоению новых образцов физических установок (ПК-2);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выполнять полный объем работ, связанных с техническим обслуживанием физических установок (вооружения и техники) с учетом требований руководящих и нормативных документов (ПК-3);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отыскивать и устранять неисправности на физических установках (ПК-4);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выполнять мероприятия по восстановлению работоспособности физических установок (вооружения и техники) при возникновении аварийных ситуаций (ПК-5); 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предложения по совершенствованию системы эксплуатации вооружения и техники (ПК-6);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к эксплуатации специальных технических средств, сооружений, объектов и их систем (ПК-7);</w:t>
      </w:r>
    </w:p>
    <w:p w:rsidR="001245A8" w:rsidRPr="001245A8" w:rsidRDefault="001245A8" w:rsidP="001245A8">
      <w:pPr>
        <w:pStyle w:val="21"/>
        <w:tabs>
          <w:tab w:val="clear" w:pos="360"/>
        </w:tabs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1245A8">
        <w:rPr>
          <w:rFonts w:ascii="Times New Roman" w:hAnsi="Times New Roman" w:cs="Times New Roman"/>
          <w:b/>
          <w:i/>
          <w:sz w:val="28"/>
        </w:rPr>
        <w:t>организационно-</w:t>
      </w:r>
      <w:r w:rsidRPr="001245A8">
        <w:rPr>
          <w:rFonts w:ascii="Times New Roman" w:hAnsi="Times New Roman" w:cs="Times New Roman"/>
          <w:b/>
          <w:bCs/>
          <w:i/>
          <w:sz w:val="28"/>
        </w:rPr>
        <w:t>техническая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работу коллектива, находить и принимать управленческие решения в сфере профессиональной деятельности (ПК-8);</w:t>
      </w:r>
    </w:p>
    <w:p w:rsidR="001245A8" w:rsidRDefault="001245A8" w:rsidP="001245A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способностью</w:t>
      </w:r>
      <w:r>
        <w:rPr>
          <w:spacing w:val="-2"/>
          <w:sz w:val="28"/>
          <w:szCs w:val="28"/>
        </w:rPr>
        <w:t xml:space="preserve"> разрабатывать планы работы коллективов (ПК-9); </w:t>
      </w:r>
    </w:p>
    <w:p w:rsidR="001245A8" w:rsidRDefault="001245A8" w:rsidP="001245A8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способностью</w:t>
      </w:r>
      <w:r>
        <w:rPr>
          <w:spacing w:val="2"/>
          <w:sz w:val="28"/>
          <w:szCs w:val="28"/>
        </w:rPr>
        <w:t xml:space="preserve"> организовать эксплуатацию физических установок (вооружения и техники) с учетом требований руководящих и нормативных документов (ПК-10); </w:t>
      </w:r>
    </w:p>
    <w:p w:rsidR="001245A8" w:rsidRDefault="001245A8" w:rsidP="001245A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проекты нормативных и методических материалов, регламентирующих работу в сфере профессиональной деятельности (ПК-11);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анализ и оценку обстановки для принятия решения в случае возникновения аварийных ситуаций (ПК-12);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принимать решения и организовывать работы по поиску и устранению неисправностей на физических установках (вооружении и технике) и ликвидации последствий аварий (ПК-13);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организации рабочих мест, их техническому оснащению, размещению технологического оборудования (ПК-14);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организовать учет и сохранность физических установок (вооружения и техники), соблюдение требований безопасности при эксплуатации (ПК-15);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контролю за соблюдением технологической дисциплины при эксплуатации физических установок (вооружения и техники) (ПК-16);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формировать комплекс мер для обеспечения сохранности и безопасной эксплуатации (ПК-17);</w:t>
      </w:r>
    </w:p>
    <w:p w:rsidR="001245A8" w:rsidRDefault="001245A8" w:rsidP="001245A8">
      <w:pPr>
        <w:pStyle w:val="3"/>
      </w:pPr>
    </w:p>
    <w:p w:rsidR="001245A8" w:rsidRDefault="001245A8" w:rsidP="001245A8">
      <w:pPr>
        <w:pStyle w:val="3"/>
      </w:pPr>
      <w:r>
        <w:lastRenderedPageBreak/>
        <w:t>проектно-конструкторская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разработку технического задания, расчет, проектную проработку современных устройств и узлов приборов, установок (образцов вооружения) (ПК-18);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информационные технологии при разработке новых установок, устройств, способен к сбору и анализу информации для выбора и обоснования вариантов научно-технических и организационных решений (ПК-19);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методы оптимизации, анализа вариантов, поиска решения многокритериальных задач, учета неопределенностей при проектировании с учетом требований безопасности и других нормативных документов (ПК-20);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к проведению технико-экономического обоснования проектных расчетов устройств и узлов приборов и установок (ПК-21);</w:t>
      </w:r>
    </w:p>
    <w:p w:rsidR="001245A8" w:rsidRPr="001245A8" w:rsidRDefault="001245A8" w:rsidP="001245A8">
      <w:pPr>
        <w:pStyle w:val="a6"/>
        <w:spacing w:before="120" w:line="360" w:lineRule="auto"/>
        <w:ind w:firstLine="709"/>
        <w:rPr>
          <w:rFonts w:ascii="Times New Roman" w:hAnsi="Times New Roman"/>
          <w:b/>
          <w:bCs/>
          <w:i/>
          <w:szCs w:val="28"/>
        </w:rPr>
      </w:pPr>
      <w:r w:rsidRPr="001245A8">
        <w:rPr>
          <w:rFonts w:ascii="Times New Roman" w:hAnsi="Times New Roman"/>
          <w:b/>
          <w:bCs/>
          <w:i/>
          <w:szCs w:val="28"/>
        </w:rPr>
        <w:t>научно-исследовательская деятельность: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поиск, изучение, обобщение и систематизацию научно-технической информации, нормативных и методических материалов в сфере своей профессиональной деятельности (ПК-22);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применять современные методы исследования процессов и объектов профессиональной деятельности, применять математический аппарат для формализации, анализа и выработки решения (ПК-23);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оценить перспективы развития физических установок (вооружения и техники), использовать современные достижения в научно-исследовательских работах (ПК-24);</w:t>
      </w:r>
    </w:p>
    <w:p w:rsidR="001245A8" w:rsidRDefault="001245A8" w:rsidP="001245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научно-техническую документацию, осуществлять подготовку научно-технических отчетов, обзоров, публикаций по результатам выполненных работ (ПК-25).</w:t>
      </w:r>
    </w:p>
    <w:p w:rsidR="00624EF4" w:rsidRPr="00C92CB9" w:rsidRDefault="00932A5B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11040F">
        <w:rPr>
          <w:rFonts w:ascii="Times New Roman" w:hAnsi="Times New Roman"/>
          <w:b/>
          <w:szCs w:val="28"/>
        </w:rPr>
        <w:lastRenderedPageBreak/>
        <w:t>5.</w:t>
      </w:r>
      <w:r w:rsidR="00C300EC" w:rsidRPr="0011040F">
        <w:rPr>
          <w:rFonts w:ascii="Times New Roman" w:hAnsi="Times New Roman"/>
          <w:b/>
          <w:szCs w:val="28"/>
        </w:rPr>
        <w:t>5</w:t>
      </w:r>
      <w:r w:rsidRPr="0011040F">
        <w:rPr>
          <w:rFonts w:ascii="Times New Roman" w:hAnsi="Times New Roman"/>
          <w:b/>
          <w:szCs w:val="28"/>
        </w:rPr>
        <w:t>.</w:t>
      </w:r>
      <w:r w:rsidR="0011040F">
        <w:rPr>
          <w:rFonts w:ascii="Times New Roman" w:hAnsi="Times New Roman"/>
          <w:b/>
          <w:szCs w:val="28"/>
        </w:rPr>
        <w:t> </w:t>
      </w:r>
      <w:r w:rsidR="00624EF4" w:rsidRPr="0020136A">
        <w:rPr>
          <w:szCs w:val="28"/>
        </w:rPr>
        <w:t>При проектировании  программ</w:t>
      </w:r>
      <w:r w:rsidR="003F607A" w:rsidRPr="0020136A">
        <w:rPr>
          <w:szCs w:val="28"/>
        </w:rPr>
        <w:t>ы</w:t>
      </w:r>
      <w:r w:rsidR="00624EF4" w:rsidRPr="0020136A">
        <w:rPr>
          <w:szCs w:val="28"/>
        </w:rPr>
        <w:t xml:space="preserve"> специалитета образовательная организация обязана включить </w:t>
      </w:r>
      <w:r w:rsidR="002B18A4" w:rsidRPr="0020136A">
        <w:rPr>
          <w:szCs w:val="28"/>
        </w:rPr>
        <w:t xml:space="preserve">в набор планируемых результатов </w:t>
      </w:r>
      <w:r w:rsidR="00624EF4" w:rsidRPr="0020136A">
        <w:rPr>
          <w:szCs w:val="28"/>
        </w:rPr>
        <w:t xml:space="preserve">освоения </w:t>
      </w:r>
      <w:r w:rsidR="002B18A4" w:rsidRPr="0020136A">
        <w:rPr>
          <w:szCs w:val="28"/>
        </w:rPr>
        <w:t xml:space="preserve">программы специалитета </w:t>
      </w:r>
      <w:r w:rsidR="00624EF4" w:rsidRPr="0020136A">
        <w:rPr>
          <w:szCs w:val="28"/>
        </w:rPr>
        <w:t>все общекультурные и общепрофессиональные</w:t>
      </w:r>
      <w:r w:rsidR="00624EF4" w:rsidRPr="004C0DF2">
        <w:rPr>
          <w:szCs w:val="28"/>
        </w:rPr>
        <w:t xml:space="preserve"> компетенции, а также профессиональные компетенции, отнесенные к тем видам профессиональной деятельности, на которые ориентирована </w:t>
      </w:r>
      <w:r w:rsidR="00624EF4" w:rsidRPr="00C92CB9">
        <w:rPr>
          <w:szCs w:val="28"/>
        </w:rPr>
        <w:t>образовательная программа.</w:t>
      </w:r>
      <w:r w:rsidR="0023168C" w:rsidRPr="00C92CB9">
        <w:rPr>
          <w:szCs w:val="28"/>
        </w:rPr>
        <w:t xml:space="preserve"> Образовательная организация обязана включить в планируемые результаты освоения все профессионально-специализированные компетенции, отн</w:t>
      </w:r>
      <w:r w:rsidR="00FB085E">
        <w:rPr>
          <w:szCs w:val="28"/>
        </w:rPr>
        <w:t>е</w:t>
      </w:r>
      <w:r w:rsidR="0023168C" w:rsidRPr="00C92CB9">
        <w:rPr>
          <w:szCs w:val="28"/>
        </w:rPr>
        <w:t>с</w:t>
      </w:r>
      <w:r w:rsidR="00FB085E">
        <w:rPr>
          <w:szCs w:val="28"/>
        </w:rPr>
        <w:t>енн</w:t>
      </w:r>
      <w:r w:rsidR="002B18A4">
        <w:rPr>
          <w:szCs w:val="28"/>
        </w:rPr>
        <w:t>ые</w:t>
      </w:r>
      <w:r w:rsidR="0023168C" w:rsidRPr="00C92CB9">
        <w:rPr>
          <w:szCs w:val="28"/>
        </w:rPr>
        <w:t xml:space="preserve"> к </w:t>
      </w:r>
      <w:r w:rsidR="00FB085E">
        <w:rPr>
          <w:szCs w:val="28"/>
        </w:rPr>
        <w:t xml:space="preserve">конкретной </w:t>
      </w:r>
      <w:r w:rsidR="0023168C" w:rsidRPr="00C92CB9">
        <w:rPr>
          <w:szCs w:val="28"/>
        </w:rPr>
        <w:t>специализации программ</w:t>
      </w:r>
      <w:r w:rsidR="00FB085E">
        <w:rPr>
          <w:szCs w:val="28"/>
        </w:rPr>
        <w:t>ы</w:t>
      </w:r>
      <w:r w:rsidR="0023168C" w:rsidRPr="00C92CB9">
        <w:rPr>
          <w:szCs w:val="28"/>
        </w:rPr>
        <w:t xml:space="preserve"> специалитета</w:t>
      </w:r>
      <w:r w:rsidR="00C918DC">
        <w:rPr>
          <w:szCs w:val="28"/>
        </w:rPr>
        <w:t xml:space="preserve"> (при наличии)</w:t>
      </w:r>
      <w:r w:rsidR="0023168C" w:rsidRPr="00C92CB9">
        <w:rPr>
          <w:szCs w:val="28"/>
        </w:rPr>
        <w:t>.</w:t>
      </w:r>
    </w:p>
    <w:p w:rsidR="00932A5B" w:rsidRDefault="00835CCB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C60C7C">
        <w:rPr>
          <w:rFonts w:ascii="Times New Roman" w:hAnsi="Times New Roman"/>
          <w:b/>
          <w:szCs w:val="28"/>
        </w:rPr>
        <w:t>5.</w:t>
      </w:r>
      <w:r w:rsidR="00D8557D">
        <w:rPr>
          <w:rFonts w:ascii="Times New Roman" w:hAnsi="Times New Roman"/>
          <w:b/>
          <w:szCs w:val="28"/>
        </w:rPr>
        <w:t>6</w:t>
      </w:r>
      <w:r w:rsidRPr="00C60C7C">
        <w:rPr>
          <w:rFonts w:ascii="Times New Roman" w:hAnsi="Times New Roman"/>
          <w:b/>
          <w:szCs w:val="28"/>
        </w:rPr>
        <w:t>.</w:t>
      </w:r>
      <w:r w:rsidR="00CC6819">
        <w:rPr>
          <w:rFonts w:ascii="Times New Roman" w:hAnsi="Times New Roman"/>
          <w:b/>
          <w:szCs w:val="28"/>
        </w:rPr>
        <w:t> </w:t>
      </w:r>
      <w:r w:rsidR="006775A9" w:rsidRPr="00C60C7C">
        <w:rPr>
          <w:rFonts w:ascii="Times New Roman" w:hAnsi="Times New Roman"/>
          <w:szCs w:val="28"/>
        </w:rPr>
        <w:t>При проектировании программ</w:t>
      </w:r>
      <w:r w:rsidR="00FB085E" w:rsidRPr="00C60C7C">
        <w:rPr>
          <w:rFonts w:ascii="Times New Roman" w:hAnsi="Times New Roman"/>
          <w:szCs w:val="28"/>
        </w:rPr>
        <w:t>ы</w:t>
      </w:r>
      <w:r w:rsidR="006775A9" w:rsidRPr="00C60C7C">
        <w:rPr>
          <w:rFonts w:ascii="Times New Roman" w:hAnsi="Times New Roman"/>
          <w:szCs w:val="28"/>
        </w:rPr>
        <w:t xml:space="preserve"> </w:t>
      </w:r>
      <w:r w:rsidR="00C530DB" w:rsidRPr="00C60C7C">
        <w:rPr>
          <w:rFonts w:ascii="Times New Roman" w:hAnsi="Times New Roman"/>
          <w:szCs w:val="28"/>
        </w:rPr>
        <w:t>специали</w:t>
      </w:r>
      <w:r w:rsidR="0043013E" w:rsidRPr="00C60C7C">
        <w:rPr>
          <w:rFonts w:ascii="Times New Roman" w:hAnsi="Times New Roman"/>
          <w:szCs w:val="28"/>
        </w:rPr>
        <w:t>тета</w:t>
      </w:r>
      <w:r w:rsidR="006775A9" w:rsidRPr="00C60C7C">
        <w:rPr>
          <w:rFonts w:ascii="Times New Roman" w:hAnsi="Times New Roman"/>
          <w:szCs w:val="28"/>
        </w:rPr>
        <w:t xml:space="preserve"> образовательная организация </w:t>
      </w:r>
      <w:r w:rsidR="002B18A4" w:rsidRPr="00C60C7C">
        <w:rPr>
          <w:rFonts w:ascii="Times New Roman" w:hAnsi="Times New Roman"/>
          <w:szCs w:val="28"/>
        </w:rPr>
        <w:t xml:space="preserve">может дополнить </w:t>
      </w:r>
      <w:r w:rsidR="006775A9" w:rsidRPr="00C60C7C">
        <w:rPr>
          <w:rFonts w:ascii="Times New Roman" w:hAnsi="Times New Roman"/>
          <w:szCs w:val="28"/>
        </w:rPr>
        <w:t>набор компетенций выпускников с учетом</w:t>
      </w:r>
      <w:r w:rsidR="00C530DB" w:rsidRPr="00C60C7C">
        <w:rPr>
          <w:rFonts w:ascii="Times New Roman" w:hAnsi="Times New Roman"/>
          <w:szCs w:val="28"/>
        </w:rPr>
        <w:t xml:space="preserve"> </w:t>
      </w:r>
      <w:r w:rsidR="00C918DC" w:rsidRPr="00C60C7C">
        <w:rPr>
          <w:rFonts w:ascii="Times New Roman" w:hAnsi="Times New Roman"/>
          <w:szCs w:val="28"/>
        </w:rPr>
        <w:t>вида (видов) деятельности, на которые ориентирована программа специалитета</w:t>
      </w:r>
      <w:r w:rsidR="00415CFC" w:rsidRPr="00C60C7C">
        <w:rPr>
          <w:rFonts w:ascii="Times New Roman" w:hAnsi="Times New Roman"/>
          <w:szCs w:val="28"/>
        </w:rPr>
        <w:t>,</w:t>
      </w:r>
      <w:r w:rsidR="00C918DC" w:rsidRPr="00C60C7C">
        <w:rPr>
          <w:rFonts w:ascii="Times New Roman" w:hAnsi="Times New Roman"/>
          <w:szCs w:val="28"/>
        </w:rPr>
        <w:t xml:space="preserve"> и </w:t>
      </w:r>
      <w:r w:rsidR="00FB085E" w:rsidRPr="00C60C7C">
        <w:rPr>
          <w:rFonts w:ascii="Times New Roman" w:hAnsi="Times New Roman"/>
          <w:szCs w:val="28"/>
        </w:rPr>
        <w:t xml:space="preserve"> специализации</w:t>
      </w:r>
      <w:r w:rsidR="000F3B0F" w:rsidRPr="00C60C7C">
        <w:rPr>
          <w:rFonts w:ascii="Times New Roman" w:hAnsi="Times New Roman"/>
          <w:szCs w:val="28"/>
        </w:rPr>
        <w:t xml:space="preserve"> этой программы</w:t>
      </w:r>
      <w:r w:rsidR="006775A9" w:rsidRPr="00C60C7C">
        <w:rPr>
          <w:rFonts w:ascii="Times New Roman" w:hAnsi="Times New Roman"/>
          <w:szCs w:val="28"/>
        </w:rPr>
        <w:t>.</w:t>
      </w:r>
    </w:p>
    <w:p w:rsidR="002B18A4" w:rsidRPr="0002215A" w:rsidRDefault="002B18A4" w:rsidP="002B18A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20136A">
        <w:rPr>
          <w:rFonts w:ascii="Times New Roman" w:hAnsi="Times New Roman"/>
          <w:b/>
          <w:szCs w:val="28"/>
        </w:rPr>
        <w:t>5.</w:t>
      </w:r>
      <w:r w:rsidR="00D8557D">
        <w:rPr>
          <w:rFonts w:ascii="Times New Roman" w:hAnsi="Times New Roman"/>
          <w:b/>
          <w:szCs w:val="28"/>
        </w:rPr>
        <w:t>7</w:t>
      </w:r>
      <w:r w:rsidRPr="0020136A">
        <w:rPr>
          <w:rFonts w:ascii="Times New Roman" w:hAnsi="Times New Roman"/>
          <w:b/>
          <w:szCs w:val="28"/>
        </w:rPr>
        <w:t>.</w:t>
      </w:r>
      <w:r w:rsidR="00CC6819">
        <w:rPr>
          <w:rFonts w:ascii="Times New Roman" w:hAnsi="Times New Roman"/>
          <w:szCs w:val="28"/>
        </w:rPr>
        <w:t> </w:t>
      </w:r>
      <w:r w:rsidRPr="0020136A">
        <w:rPr>
          <w:rFonts w:ascii="Times New Roman" w:hAnsi="Times New Roman"/>
          <w:szCs w:val="28"/>
        </w:rPr>
        <w:t>При проектировании программы специалитета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</w:t>
      </w:r>
      <w:r w:rsidRPr="0002215A">
        <w:rPr>
          <w:rFonts w:ascii="Times New Roman" w:hAnsi="Times New Roman"/>
          <w:szCs w:val="28"/>
        </w:rPr>
        <w:t xml:space="preserve">  </w:t>
      </w:r>
    </w:p>
    <w:p w:rsidR="00271F87" w:rsidRDefault="00271F87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</w:p>
    <w:p w:rsidR="00CC6819" w:rsidRDefault="00CC6819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</w:p>
    <w:p w:rsidR="00B82E80" w:rsidRDefault="00E74FE9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376442">
        <w:rPr>
          <w:rFonts w:ascii="Times New Roman" w:hAnsi="Times New Roman"/>
          <w:b/>
          <w:szCs w:val="28"/>
          <w:lang w:val="en-US"/>
        </w:rPr>
        <w:t>VI</w:t>
      </w:r>
      <w:r w:rsidRPr="00376442">
        <w:rPr>
          <w:rFonts w:ascii="Times New Roman" w:hAnsi="Times New Roman"/>
          <w:b/>
          <w:szCs w:val="28"/>
        </w:rPr>
        <w:t>.</w:t>
      </w:r>
      <w:r w:rsidRPr="00376442">
        <w:rPr>
          <w:rFonts w:ascii="Times New Roman" w:hAnsi="Times New Roman"/>
          <w:b/>
          <w:i/>
          <w:szCs w:val="28"/>
        </w:rPr>
        <w:t xml:space="preserve"> </w:t>
      </w:r>
      <w:r w:rsidRPr="00376442">
        <w:rPr>
          <w:rFonts w:ascii="Times New Roman" w:hAnsi="Times New Roman"/>
          <w:b/>
          <w:szCs w:val="28"/>
        </w:rPr>
        <w:t xml:space="preserve">ТРЕБОВАНИЯ К СТРУКТУРЕ ПРОГРАММ </w:t>
      </w:r>
      <w:r w:rsidR="009F18F8" w:rsidRPr="005844AB">
        <w:rPr>
          <w:rFonts w:ascii="Times New Roman" w:hAnsi="Times New Roman"/>
          <w:b/>
          <w:szCs w:val="28"/>
        </w:rPr>
        <w:t>СПЕЦИАЛИ</w:t>
      </w:r>
      <w:r w:rsidR="005844AB" w:rsidRPr="005844AB">
        <w:rPr>
          <w:rFonts w:ascii="Times New Roman" w:hAnsi="Times New Roman"/>
          <w:b/>
          <w:szCs w:val="28"/>
        </w:rPr>
        <w:t>ТЕТА</w:t>
      </w:r>
      <w:r w:rsidR="00B82E80">
        <w:rPr>
          <w:rFonts w:ascii="Times New Roman" w:hAnsi="Times New Roman"/>
          <w:b/>
          <w:szCs w:val="28"/>
        </w:rPr>
        <w:t xml:space="preserve"> </w:t>
      </w:r>
    </w:p>
    <w:p w:rsidR="00D8557D" w:rsidRPr="00D8557D" w:rsidRDefault="00B82E80" w:rsidP="00D855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D8557D">
        <w:rPr>
          <w:b/>
          <w:sz w:val="28"/>
          <w:szCs w:val="28"/>
        </w:rPr>
        <w:t xml:space="preserve">ПО СПЕЦИАЛЬНОСТИ </w:t>
      </w:r>
    </w:p>
    <w:p w:rsidR="00D8557D" w:rsidRPr="00DC6003" w:rsidRDefault="00D8557D" w:rsidP="00D855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>
        <w:rPr>
          <w:b/>
          <w:strike/>
          <w:sz w:val="28"/>
          <w:szCs w:val="28"/>
        </w:rPr>
        <w:t xml:space="preserve"> </w:t>
      </w:r>
    </w:p>
    <w:p w:rsidR="00271F87" w:rsidRPr="009F18F8" w:rsidRDefault="00271F87" w:rsidP="00376CB2">
      <w:pPr>
        <w:pStyle w:val="a6"/>
        <w:suppressAutoHyphens/>
        <w:spacing w:line="360" w:lineRule="auto"/>
        <w:ind w:firstLine="0"/>
        <w:rPr>
          <w:rFonts w:ascii="Times New Roman" w:hAnsi="Times New Roman"/>
          <w:b/>
          <w:szCs w:val="28"/>
        </w:rPr>
      </w:pPr>
    </w:p>
    <w:p w:rsidR="00F86BD8" w:rsidRPr="00E94100" w:rsidRDefault="00E74FE9" w:rsidP="00F86BD8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sz w:val="28"/>
          <w:szCs w:val="28"/>
        </w:rPr>
        <w:t>6.1</w:t>
      </w:r>
      <w:r w:rsidRPr="0020136A">
        <w:rPr>
          <w:sz w:val="28"/>
          <w:szCs w:val="28"/>
        </w:rPr>
        <w:t xml:space="preserve">. </w:t>
      </w:r>
      <w:r w:rsidR="00E94100" w:rsidRPr="0020136A">
        <w:rPr>
          <w:sz w:val="28"/>
          <w:szCs w:val="28"/>
        </w:rPr>
        <w:t>Структура п</w:t>
      </w:r>
      <w:r w:rsidR="003123F5" w:rsidRPr="0020136A">
        <w:rPr>
          <w:sz w:val="28"/>
          <w:szCs w:val="28"/>
        </w:rPr>
        <w:t>рограмм</w:t>
      </w:r>
      <w:r w:rsidR="00E94100" w:rsidRPr="0020136A">
        <w:rPr>
          <w:sz w:val="28"/>
          <w:szCs w:val="28"/>
        </w:rPr>
        <w:t>ы</w:t>
      </w:r>
      <w:r w:rsidR="003123F5" w:rsidRPr="0020136A">
        <w:rPr>
          <w:sz w:val="28"/>
          <w:szCs w:val="28"/>
        </w:rPr>
        <w:t xml:space="preserve"> </w:t>
      </w:r>
      <w:r w:rsidR="009F18F8" w:rsidRPr="0020136A">
        <w:rPr>
          <w:sz w:val="28"/>
          <w:szCs w:val="28"/>
        </w:rPr>
        <w:t>специали</w:t>
      </w:r>
      <w:r w:rsidR="005844AB" w:rsidRPr="0020136A">
        <w:rPr>
          <w:sz w:val="28"/>
          <w:szCs w:val="28"/>
        </w:rPr>
        <w:t>тета</w:t>
      </w:r>
      <w:r w:rsidR="009F18F8" w:rsidRPr="0020136A">
        <w:rPr>
          <w:sz w:val="28"/>
          <w:szCs w:val="28"/>
        </w:rPr>
        <w:t xml:space="preserve"> </w:t>
      </w:r>
      <w:r w:rsidR="00C95E81" w:rsidRPr="0020136A">
        <w:rPr>
          <w:sz w:val="28"/>
          <w:szCs w:val="28"/>
        </w:rPr>
        <w:t xml:space="preserve">включает обязательную часть </w:t>
      </w:r>
      <w:r w:rsidR="00E94100" w:rsidRPr="0020136A">
        <w:rPr>
          <w:sz w:val="28"/>
          <w:szCs w:val="28"/>
        </w:rPr>
        <w:t xml:space="preserve">(базовую) </w:t>
      </w:r>
      <w:r w:rsidR="00C95E81" w:rsidRPr="0020136A">
        <w:rPr>
          <w:sz w:val="28"/>
          <w:szCs w:val="28"/>
        </w:rPr>
        <w:t>и часть, формируемую участниками образовательных отношений</w:t>
      </w:r>
      <w:r w:rsidR="00E94100" w:rsidRPr="0020136A">
        <w:rPr>
          <w:sz w:val="28"/>
          <w:szCs w:val="28"/>
        </w:rPr>
        <w:t xml:space="preserve"> (вариативную)</w:t>
      </w:r>
      <w:r w:rsidR="007F6C41" w:rsidRPr="0020136A">
        <w:rPr>
          <w:sz w:val="28"/>
          <w:szCs w:val="28"/>
        </w:rPr>
        <w:t>.</w:t>
      </w:r>
      <w:r w:rsidR="00F86BD8" w:rsidRPr="0020136A">
        <w:rPr>
          <w:sz w:val="28"/>
          <w:szCs w:val="28"/>
        </w:rPr>
        <w:t xml:space="preserve"> </w:t>
      </w:r>
      <w:r w:rsidR="00E160CC" w:rsidRPr="0020136A">
        <w:rPr>
          <w:color w:val="000000"/>
          <w:sz w:val="28"/>
          <w:szCs w:val="28"/>
        </w:rPr>
        <w:t xml:space="preserve">Это обеспечивает возможность реализации программ специалитета, имеющих различные </w:t>
      </w:r>
      <w:r w:rsidR="002D210B" w:rsidRPr="0020136A">
        <w:rPr>
          <w:color w:val="000000"/>
          <w:sz w:val="28"/>
          <w:szCs w:val="28"/>
        </w:rPr>
        <w:t xml:space="preserve">специализации в рамках одной специальности. </w:t>
      </w:r>
    </w:p>
    <w:p w:rsidR="003123F5" w:rsidRPr="00E94100" w:rsidRDefault="00F86BD8" w:rsidP="00C95E81">
      <w:pPr>
        <w:spacing w:before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86BD8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94100">
        <w:rPr>
          <w:b/>
          <w:sz w:val="28"/>
          <w:szCs w:val="28"/>
        </w:rPr>
        <w:t xml:space="preserve">Программа </w:t>
      </w:r>
      <w:r w:rsidR="009F18F8" w:rsidRPr="00E94100">
        <w:rPr>
          <w:b/>
          <w:sz w:val="28"/>
          <w:szCs w:val="28"/>
        </w:rPr>
        <w:t>специали</w:t>
      </w:r>
      <w:r w:rsidR="005844AB" w:rsidRPr="00E94100">
        <w:rPr>
          <w:b/>
          <w:sz w:val="28"/>
          <w:szCs w:val="28"/>
        </w:rPr>
        <w:t>тета</w:t>
      </w:r>
      <w:r w:rsidR="009F18F8" w:rsidRPr="00E94100">
        <w:rPr>
          <w:b/>
          <w:sz w:val="28"/>
          <w:szCs w:val="28"/>
        </w:rPr>
        <w:t xml:space="preserve"> </w:t>
      </w:r>
      <w:r w:rsidR="00C95E81" w:rsidRPr="00E94100">
        <w:rPr>
          <w:b/>
          <w:sz w:val="28"/>
          <w:szCs w:val="28"/>
        </w:rPr>
        <w:t>состоит из следующих блоков</w:t>
      </w:r>
      <w:r w:rsidR="003123F5" w:rsidRPr="00E94100">
        <w:rPr>
          <w:b/>
          <w:sz w:val="28"/>
          <w:szCs w:val="28"/>
        </w:rPr>
        <w:t xml:space="preserve">: </w:t>
      </w:r>
    </w:p>
    <w:p w:rsidR="007F6C41" w:rsidRPr="00B9381B" w:rsidRDefault="00B732BC" w:rsidP="00ED650E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t xml:space="preserve">Блок </w:t>
      </w:r>
      <w:r w:rsidR="00E94100" w:rsidRPr="0020136A">
        <w:rPr>
          <w:b/>
          <w:sz w:val="28"/>
          <w:szCs w:val="28"/>
        </w:rPr>
        <w:t xml:space="preserve">1 </w:t>
      </w:r>
      <w:r w:rsidR="00E94100" w:rsidRPr="0020136A">
        <w:rPr>
          <w:b/>
          <w:color w:val="000000"/>
          <w:sz w:val="28"/>
          <w:szCs w:val="28"/>
        </w:rPr>
        <w:t>«</w:t>
      </w:r>
      <w:r w:rsidR="00E94100" w:rsidRPr="0020136A">
        <w:rPr>
          <w:b/>
          <w:sz w:val="28"/>
          <w:szCs w:val="28"/>
        </w:rPr>
        <w:t>Д</w:t>
      </w:r>
      <w:r w:rsidRPr="0020136A">
        <w:rPr>
          <w:b/>
          <w:sz w:val="28"/>
          <w:szCs w:val="28"/>
        </w:rPr>
        <w:t>исциплины (модули)</w:t>
      </w:r>
      <w:r w:rsidR="00E94100" w:rsidRPr="0020136A">
        <w:rPr>
          <w:b/>
          <w:sz w:val="28"/>
          <w:szCs w:val="28"/>
        </w:rPr>
        <w:t>»</w:t>
      </w:r>
      <w:r w:rsidR="002D210B" w:rsidRPr="0020136A">
        <w:rPr>
          <w:sz w:val="28"/>
          <w:szCs w:val="28"/>
        </w:rPr>
        <w:t xml:space="preserve">, который </w:t>
      </w:r>
      <w:r w:rsidRPr="0020136A">
        <w:rPr>
          <w:sz w:val="28"/>
          <w:szCs w:val="28"/>
        </w:rPr>
        <w:t xml:space="preserve">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26EE0" w:rsidRDefault="00B732BC" w:rsidP="00426EE0">
      <w:pPr>
        <w:spacing w:line="360" w:lineRule="auto"/>
        <w:jc w:val="both"/>
        <w:rPr>
          <w:sz w:val="28"/>
          <w:szCs w:val="28"/>
        </w:rPr>
      </w:pPr>
      <w:r w:rsidRPr="0020136A">
        <w:rPr>
          <w:b/>
          <w:sz w:val="28"/>
          <w:szCs w:val="28"/>
        </w:rPr>
        <w:t xml:space="preserve">Блок </w:t>
      </w:r>
      <w:r w:rsidR="002D210B" w:rsidRPr="0020136A">
        <w:rPr>
          <w:b/>
          <w:sz w:val="28"/>
          <w:szCs w:val="28"/>
        </w:rPr>
        <w:t xml:space="preserve">2 </w:t>
      </w:r>
      <w:r w:rsidRPr="0020136A">
        <w:rPr>
          <w:b/>
          <w:sz w:val="28"/>
          <w:szCs w:val="28"/>
        </w:rPr>
        <w:t xml:space="preserve"> </w:t>
      </w:r>
      <w:r w:rsidR="002D210B" w:rsidRPr="0020136A">
        <w:rPr>
          <w:b/>
          <w:sz w:val="28"/>
          <w:szCs w:val="28"/>
        </w:rPr>
        <w:t>«</w:t>
      </w:r>
      <w:r w:rsidR="007F6C41" w:rsidRPr="0020136A">
        <w:rPr>
          <w:b/>
          <w:sz w:val="28"/>
          <w:szCs w:val="28"/>
        </w:rPr>
        <w:t>Практики</w:t>
      </w:r>
      <w:r w:rsidR="00BF2B4D">
        <w:rPr>
          <w:b/>
          <w:sz w:val="28"/>
          <w:szCs w:val="28"/>
        </w:rPr>
        <w:t xml:space="preserve">, в том числе </w:t>
      </w:r>
      <w:r w:rsidR="00774FF3" w:rsidRPr="0020136A">
        <w:rPr>
          <w:b/>
          <w:sz w:val="28"/>
          <w:szCs w:val="28"/>
        </w:rPr>
        <w:t>научно-исследовательская работа</w:t>
      </w:r>
      <w:r w:rsidR="002D210B" w:rsidRPr="0020136A">
        <w:rPr>
          <w:b/>
          <w:sz w:val="28"/>
          <w:szCs w:val="28"/>
        </w:rPr>
        <w:t xml:space="preserve"> (НИР</w:t>
      </w:r>
      <w:r w:rsidR="00BF2B4D">
        <w:rPr>
          <w:b/>
          <w:sz w:val="28"/>
          <w:szCs w:val="28"/>
        </w:rPr>
        <w:t>)</w:t>
      </w:r>
      <w:r w:rsidR="002D210B" w:rsidRPr="0020136A">
        <w:rPr>
          <w:b/>
          <w:sz w:val="28"/>
          <w:szCs w:val="28"/>
        </w:rPr>
        <w:t>»</w:t>
      </w:r>
      <w:r w:rsidR="002D210B" w:rsidRPr="0020136A">
        <w:rPr>
          <w:sz w:val="28"/>
          <w:szCs w:val="28"/>
        </w:rPr>
        <w:t>, который</w:t>
      </w:r>
      <w:r w:rsidR="007F6C41" w:rsidRPr="0020136A">
        <w:rPr>
          <w:sz w:val="28"/>
          <w:szCs w:val="28"/>
        </w:rPr>
        <w:t xml:space="preserve"> </w:t>
      </w:r>
      <w:r w:rsidR="00426EE0" w:rsidRPr="00CC6819">
        <w:rPr>
          <w:sz w:val="28"/>
          <w:szCs w:val="28"/>
        </w:rPr>
        <w:t>в полном объеме относится к базовой части программы</w:t>
      </w:r>
      <w:r w:rsidR="00CC6819">
        <w:rPr>
          <w:sz w:val="28"/>
          <w:szCs w:val="28"/>
        </w:rPr>
        <w:t>.</w:t>
      </w:r>
      <w:r w:rsidR="00426EE0">
        <w:rPr>
          <w:sz w:val="28"/>
          <w:szCs w:val="28"/>
        </w:rPr>
        <w:t xml:space="preserve"> </w:t>
      </w:r>
    </w:p>
    <w:p w:rsidR="00B732BC" w:rsidRPr="002A5EF8" w:rsidRDefault="00B732BC" w:rsidP="00B732BC">
      <w:pPr>
        <w:spacing w:line="360" w:lineRule="auto"/>
        <w:jc w:val="both"/>
        <w:rPr>
          <w:strike/>
          <w:sz w:val="28"/>
          <w:szCs w:val="28"/>
        </w:rPr>
      </w:pPr>
      <w:r w:rsidRPr="0020136A">
        <w:rPr>
          <w:b/>
          <w:sz w:val="28"/>
          <w:szCs w:val="28"/>
        </w:rPr>
        <w:t xml:space="preserve">Блок </w:t>
      </w:r>
      <w:r w:rsidR="002A5EF8" w:rsidRPr="0020136A">
        <w:rPr>
          <w:b/>
          <w:sz w:val="28"/>
          <w:szCs w:val="28"/>
        </w:rPr>
        <w:t>3 «</w:t>
      </w:r>
      <w:r w:rsidR="007F6C41" w:rsidRPr="0020136A">
        <w:rPr>
          <w:b/>
          <w:sz w:val="28"/>
          <w:szCs w:val="28"/>
        </w:rPr>
        <w:t>Государственная итоговая аттестация</w:t>
      </w:r>
      <w:r w:rsidR="002A5EF8" w:rsidRPr="0020136A">
        <w:rPr>
          <w:b/>
          <w:sz w:val="28"/>
          <w:szCs w:val="28"/>
        </w:rPr>
        <w:t>»</w:t>
      </w:r>
      <w:r w:rsidR="002A5EF8" w:rsidRPr="0020136A">
        <w:rPr>
          <w:sz w:val="28"/>
          <w:szCs w:val="28"/>
        </w:rPr>
        <w:t>, который в полном</w:t>
      </w:r>
      <w:r w:rsidR="002A5EF8" w:rsidRPr="002A5EF8">
        <w:rPr>
          <w:sz w:val="28"/>
          <w:szCs w:val="28"/>
        </w:rPr>
        <w:t xml:space="preserve"> объеме</w:t>
      </w:r>
      <w:r w:rsidR="002A5EF8">
        <w:rPr>
          <w:b/>
          <w:sz w:val="28"/>
          <w:szCs w:val="28"/>
        </w:rPr>
        <w:t xml:space="preserve"> </w:t>
      </w:r>
      <w:r w:rsidR="002A5EF8" w:rsidRPr="002A5EF8">
        <w:rPr>
          <w:sz w:val="28"/>
          <w:szCs w:val="28"/>
        </w:rPr>
        <w:t>относится к базовой части программы.</w:t>
      </w:r>
      <w:r w:rsidR="00ED650E" w:rsidRPr="00B9381B">
        <w:rPr>
          <w:b/>
          <w:sz w:val="28"/>
          <w:szCs w:val="28"/>
        </w:rPr>
        <w:t xml:space="preserve"> </w:t>
      </w:r>
    </w:p>
    <w:p w:rsidR="0096595A" w:rsidRPr="00D90B45" w:rsidRDefault="00D90B45" w:rsidP="00D90B4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D90B45">
        <w:rPr>
          <w:sz w:val="28"/>
          <w:szCs w:val="28"/>
        </w:rPr>
        <w:t xml:space="preserve">аблица </w:t>
      </w:r>
    </w:p>
    <w:p w:rsidR="00D8557D" w:rsidRDefault="00C95E81" w:rsidP="00D8557D">
      <w:pPr>
        <w:suppressAutoHyphens/>
        <w:spacing w:line="360" w:lineRule="auto"/>
        <w:jc w:val="center"/>
        <w:rPr>
          <w:b/>
          <w:color w:val="222222"/>
          <w:sz w:val="28"/>
          <w:szCs w:val="28"/>
        </w:rPr>
      </w:pPr>
      <w:r w:rsidRPr="00B9381B">
        <w:rPr>
          <w:b/>
          <w:sz w:val="28"/>
          <w:szCs w:val="28"/>
        </w:rPr>
        <w:t>Структура п</w:t>
      </w:r>
      <w:r w:rsidRPr="00B9381B">
        <w:rPr>
          <w:b/>
          <w:color w:val="222222"/>
          <w:sz w:val="28"/>
          <w:szCs w:val="28"/>
        </w:rPr>
        <w:t>рограмм</w:t>
      </w:r>
      <w:r w:rsidR="00331588">
        <w:rPr>
          <w:b/>
          <w:color w:val="222222"/>
          <w:sz w:val="28"/>
          <w:szCs w:val="28"/>
        </w:rPr>
        <w:t>ы</w:t>
      </w:r>
      <w:r w:rsidRPr="00B9381B">
        <w:rPr>
          <w:b/>
          <w:color w:val="222222"/>
          <w:sz w:val="28"/>
          <w:szCs w:val="28"/>
        </w:rPr>
        <w:t xml:space="preserve"> </w:t>
      </w:r>
      <w:r w:rsidR="009F18F8" w:rsidRPr="00B9381B">
        <w:rPr>
          <w:b/>
          <w:color w:val="222222"/>
          <w:sz w:val="28"/>
          <w:szCs w:val="28"/>
        </w:rPr>
        <w:t>специали</w:t>
      </w:r>
      <w:r w:rsidR="00DC02AB" w:rsidRPr="00B9381B">
        <w:rPr>
          <w:b/>
          <w:color w:val="222222"/>
          <w:sz w:val="28"/>
          <w:szCs w:val="28"/>
        </w:rPr>
        <w:t>тета</w:t>
      </w:r>
      <w:r w:rsidR="00F86BD8" w:rsidRPr="00B9381B">
        <w:rPr>
          <w:b/>
          <w:color w:val="222222"/>
          <w:sz w:val="28"/>
          <w:szCs w:val="28"/>
        </w:rPr>
        <w:t xml:space="preserve"> по </w:t>
      </w:r>
      <w:r w:rsidR="009F18F8" w:rsidRPr="00B9381B">
        <w:rPr>
          <w:b/>
          <w:color w:val="222222"/>
          <w:sz w:val="28"/>
          <w:szCs w:val="28"/>
        </w:rPr>
        <w:t>специальности</w:t>
      </w:r>
      <w:r w:rsidR="00DC02AB">
        <w:rPr>
          <w:b/>
          <w:color w:val="222222"/>
          <w:sz w:val="28"/>
          <w:szCs w:val="28"/>
        </w:rPr>
        <w:t xml:space="preserve"> </w:t>
      </w:r>
    </w:p>
    <w:p w:rsidR="00D8557D" w:rsidRPr="00DC6003" w:rsidRDefault="00D8557D" w:rsidP="00D8557D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>
        <w:rPr>
          <w:b/>
          <w:strike/>
          <w:sz w:val="28"/>
          <w:szCs w:val="28"/>
        </w:rPr>
        <w:t xml:space="preserve"> </w:t>
      </w:r>
    </w:p>
    <w:p w:rsidR="00C95E81" w:rsidRPr="00C711D4" w:rsidRDefault="00C95E81" w:rsidP="00D90B4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355"/>
        <w:gridCol w:w="2775"/>
        <w:gridCol w:w="7"/>
      </w:tblGrid>
      <w:tr w:rsidR="005132A1" w:rsidRPr="00715628">
        <w:trPr>
          <w:cantSplit/>
          <w:trHeight w:val="1409"/>
          <w:tblHeader/>
          <w:jc w:val="center"/>
        </w:trPr>
        <w:tc>
          <w:tcPr>
            <w:tcW w:w="5541" w:type="dxa"/>
            <w:gridSpan w:val="2"/>
            <w:shd w:val="clear" w:color="auto" w:fill="F2F2F2"/>
            <w:vAlign w:val="center"/>
          </w:tcPr>
          <w:p w:rsidR="005132A1" w:rsidRDefault="005132A1" w:rsidP="009C72D9">
            <w:pPr>
              <w:suppressAutoHyphens/>
              <w:jc w:val="center"/>
              <w:rPr>
                <w:b/>
                <w:strike/>
                <w:color w:val="000000"/>
                <w:sz w:val="28"/>
                <w:szCs w:val="28"/>
              </w:rPr>
            </w:pPr>
            <w:r w:rsidRPr="00904A0C">
              <w:rPr>
                <w:b/>
                <w:color w:val="000000"/>
                <w:sz w:val="28"/>
                <w:szCs w:val="28"/>
              </w:rPr>
              <w:t>Структур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Pr="00B82E80">
              <w:rPr>
                <w:b/>
                <w:color w:val="000000"/>
                <w:sz w:val="28"/>
                <w:szCs w:val="28"/>
              </w:rPr>
              <w:t>программы</w:t>
            </w:r>
          </w:p>
          <w:p w:rsidR="00B82E80" w:rsidRPr="00B82E80" w:rsidRDefault="00B82E80" w:rsidP="009C72D9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2782" w:type="dxa"/>
            <w:gridSpan w:val="2"/>
            <w:shd w:val="clear" w:color="auto" w:fill="F2F2F2"/>
            <w:vAlign w:val="center"/>
          </w:tcPr>
          <w:p w:rsidR="005132A1" w:rsidRPr="00715628" w:rsidRDefault="005132A1" w:rsidP="005132A1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2D1CAD">
              <w:rPr>
                <w:b/>
                <w:color w:val="000000"/>
                <w:sz w:val="24"/>
                <w:szCs w:val="24"/>
              </w:rPr>
              <w:t>Объем программ</w:t>
            </w:r>
            <w:r w:rsidR="00331588">
              <w:rPr>
                <w:b/>
                <w:color w:val="000000"/>
                <w:sz w:val="24"/>
                <w:szCs w:val="24"/>
              </w:rPr>
              <w:t>ы</w:t>
            </w:r>
            <w:r w:rsidRPr="002D1CAD">
              <w:rPr>
                <w:b/>
                <w:color w:val="000000"/>
                <w:sz w:val="24"/>
                <w:szCs w:val="24"/>
              </w:rPr>
              <w:t xml:space="preserve"> специалитета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2AB">
              <w:rPr>
                <w:b/>
                <w:color w:val="000000"/>
                <w:sz w:val="24"/>
                <w:szCs w:val="24"/>
              </w:rPr>
              <w:t>в зачетных единицах</w:t>
            </w:r>
          </w:p>
          <w:p w:rsidR="005132A1" w:rsidRPr="00715628" w:rsidRDefault="005132A1" w:rsidP="009F18F8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18F8" w:rsidRPr="00C36BCF" w:rsidTr="00B82E80">
        <w:trPr>
          <w:cantSplit/>
          <w:jc w:val="center"/>
        </w:trPr>
        <w:tc>
          <w:tcPr>
            <w:tcW w:w="1186" w:type="dxa"/>
            <w:vMerge w:val="restart"/>
          </w:tcPr>
          <w:p w:rsidR="00B82E80" w:rsidRPr="00C36BCF" w:rsidRDefault="00B82E80" w:rsidP="00904A0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355" w:type="dxa"/>
          </w:tcPr>
          <w:p w:rsidR="009F18F8" w:rsidRPr="00C36BCF" w:rsidRDefault="00B82E80" w:rsidP="0020136A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C36BCF">
              <w:rPr>
                <w:b/>
                <w:color w:val="000000"/>
                <w:sz w:val="28"/>
                <w:szCs w:val="28"/>
              </w:rPr>
              <w:t>Д</w:t>
            </w:r>
            <w:r w:rsidR="009F18F8" w:rsidRPr="00C36BCF">
              <w:rPr>
                <w:b/>
                <w:color w:val="000000"/>
                <w:sz w:val="28"/>
                <w:szCs w:val="28"/>
              </w:rPr>
              <w:t>исциплины</w:t>
            </w:r>
            <w:r w:rsidR="00B732BC" w:rsidRPr="00C36BCF">
              <w:rPr>
                <w:b/>
                <w:color w:val="000000"/>
                <w:sz w:val="28"/>
                <w:szCs w:val="28"/>
              </w:rPr>
              <w:t xml:space="preserve"> (модули)</w:t>
            </w:r>
          </w:p>
        </w:tc>
        <w:tc>
          <w:tcPr>
            <w:tcW w:w="2782" w:type="dxa"/>
            <w:gridSpan w:val="2"/>
          </w:tcPr>
          <w:p w:rsidR="009F18F8" w:rsidRPr="00C36BCF" w:rsidRDefault="00821334" w:rsidP="008213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219-279</w:t>
            </w:r>
          </w:p>
        </w:tc>
      </w:tr>
      <w:tr w:rsidR="00331588" w:rsidRPr="00C36BCF" w:rsidTr="00B857F0">
        <w:trPr>
          <w:cantSplit/>
          <w:trHeight w:val="371"/>
          <w:jc w:val="center"/>
        </w:trPr>
        <w:tc>
          <w:tcPr>
            <w:tcW w:w="1186" w:type="dxa"/>
            <w:vMerge/>
          </w:tcPr>
          <w:p w:rsidR="00331588" w:rsidRPr="00C36BCF" w:rsidRDefault="00331588" w:rsidP="00904A0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331588" w:rsidRPr="00C36BCF" w:rsidRDefault="00B82E80" w:rsidP="00821334">
            <w:pPr>
              <w:suppressAutoHyphens/>
              <w:ind w:left="742" w:hanging="742"/>
              <w:rPr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782" w:type="dxa"/>
            <w:gridSpan w:val="2"/>
          </w:tcPr>
          <w:p w:rsidR="00331588" w:rsidRPr="00C36BCF" w:rsidRDefault="00821334" w:rsidP="0082133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183-201</w:t>
            </w:r>
          </w:p>
        </w:tc>
      </w:tr>
      <w:tr w:rsidR="009F18F8" w:rsidRPr="00904A0C" w:rsidTr="00B857F0">
        <w:trPr>
          <w:cantSplit/>
          <w:trHeight w:val="365"/>
          <w:jc w:val="center"/>
        </w:trPr>
        <w:tc>
          <w:tcPr>
            <w:tcW w:w="1186" w:type="dxa"/>
            <w:vMerge/>
          </w:tcPr>
          <w:p w:rsidR="009F18F8" w:rsidRPr="00C36BCF" w:rsidRDefault="009F18F8" w:rsidP="00904A0C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9F18F8" w:rsidRPr="004E5E6B" w:rsidRDefault="00B82E80" w:rsidP="00B82E80">
            <w:pPr>
              <w:suppressAutoHyphens/>
              <w:ind w:left="459" w:hanging="459"/>
              <w:rPr>
                <w:color w:val="000000"/>
                <w:sz w:val="28"/>
                <w:szCs w:val="28"/>
              </w:rPr>
            </w:pPr>
            <w:r w:rsidRPr="00C36BCF">
              <w:rPr>
                <w:color w:val="000000"/>
                <w:sz w:val="28"/>
                <w:szCs w:val="28"/>
              </w:rPr>
              <w:t>В</w:t>
            </w:r>
            <w:r w:rsidRPr="00C36BCF">
              <w:rPr>
                <w:sz w:val="28"/>
                <w:szCs w:val="28"/>
              </w:rPr>
              <w:t>ариативная часть</w:t>
            </w:r>
          </w:p>
        </w:tc>
        <w:tc>
          <w:tcPr>
            <w:tcW w:w="2782" w:type="dxa"/>
            <w:gridSpan w:val="2"/>
          </w:tcPr>
          <w:p w:rsidR="009F18F8" w:rsidRPr="00904A0C" w:rsidRDefault="00821334" w:rsidP="00821334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66-78</w:t>
            </w:r>
          </w:p>
        </w:tc>
      </w:tr>
      <w:tr w:rsidR="00CC6819" w:rsidRPr="00904A0C" w:rsidTr="00B857F0">
        <w:trPr>
          <w:cantSplit/>
          <w:trHeight w:val="1026"/>
          <w:jc w:val="center"/>
        </w:trPr>
        <w:tc>
          <w:tcPr>
            <w:tcW w:w="1186" w:type="dxa"/>
          </w:tcPr>
          <w:p w:rsidR="00CC6819" w:rsidRPr="0020136A" w:rsidRDefault="00CC6819" w:rsidP="00904A0C">
            <w:pPr>
              <w:suppressAutoHyphens/>
              <w:jc w:val="both"/>
              <w:rPr>
                <w:b/>
                <w:strike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355" w:type="dxa"/>
          </w:tcPr>
          <w:p w:rsidR="00CC6819" w:rsidRPr="00CC6819" w:rsidRDefault="00CC6819" w:rsidP="009A5365">
            <w:pPr>
              <w:suppressAutoHyphens/>
              <w:rPr>
                <w:b/>
                <w:sz w:val="28"/>
                <w:szCs w:val="28"/>
              </w:rPr>
            </w:pPr>
            <w:r w:rsidRPr="0020136A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>, в том числе</w:t>
            </w:r>
            <w:r w:rsidRPr="0020136A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782" w:type="dxa"/>
            <w:gridSpan w:val="2"/>
          </w:tcPr>
          <w:p w:rsidR="00CC6819" w:rsidRPr="00821334" w:rsidRDefault="00821334" w:rsidP="00B857F0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21334">
              <w:rPr>
                <w:b/>
                <w:bCs/>
                <w:color w:val="222222"/>
                <w:sz w:val="28"/>
                <w:szCs w:val="28"/>
              </w:rPr>
              <w:t>3</w:t>
            </w:r>
            <w:r w:rsidR="00B857F0">
              <w:rPr>
                <w:b/>
                <w:bCs/>
                <w:color w:val="222222"/>
                <w:sz w:val="28"/>
                <w:szCs w:val="28"/>
              </w:rPr>
              <w:t>9</w:t>
            </w:r>
            <w:r w:rsidRPr="00821334">
              <w:rPr>
                <w:b/>
                <w:bCs/>
                <w:color w:val="222222"/>
                <w:sz w:val="28"/>
                <w:szCs w:val="28"/>
              </w:rPr>
              <w:t>-4</w:t>
            </w:r>
            <w:r w:rsidR="00B857F0">
              <w:rPr>
                <w:b/>
                <w:bCs/>
                <w:color w:val="222222"/>
                <w:sz w:val="28"/>
                <w:szCs w:val="28"/>
              </w:rPr>
              <w:t>5</w:t>
            </w:r>
          </w:p>
        </w:tc>
      </w:tr>
      <w:tr w:rsidR="009F18F8" w:rsidRPr="00904A0C" w:rsidTr="00B82E80">
        <w:trPr>
          <w:cantSplit/>
          <w:jc w:val="center"/>
        </w:trPr>
        <w:tc>
          <w:tcPr>
            <w:tcW w:w="1186" w:type="dxa"/>
          </w:tcPr>
          <w:p w:rsidR="00D90469" w:rsidRPr="0020136A" w:rsidRDefault="00D90469" w:rsidP="00D90469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 xml:space="preserve">Блок 3 </w:t>
            </w:r>
          </w:p>
        </w:tc>
        <w:tc>
          <w:tcPr>
            <w:tcW w:w="4355" w:type="dxa"/>
          </w:tcPr>
          <w:p w:rsidR="00837555" w:rsidRPr="009B2DA5" w:rsidRDefault="009F18F8" w:rsidP="00B857F0">
            <w:pPr>
              <w:suppressAutoHyphens/>
              <w:rPr>
                <w:b/>
                <w:color w:val="00B050"/>
                <w:sz w:val="28"/>
                <w:szCs w:val="28"/>
              </w:rPr>
            </w:pPr>
            <w:r w:rsidRPr="0020136A">
              <w:rPr>
                <w:b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82" w:type="dxa"/>
            <w:gridSpan w:val="2"/>
          </w:tcPr>
          <w:p w:rsidR="009F18F8" w:rsidRPr="000C2BBA" w:rsidRDefault="00BF2B4D" w:rsidP="000C2BBA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6-9</w:t>
            </w:r>
          </w:p>
        </w:tc>
      </w:tr>
      <w:tr w:rsidR="00BB17AB" w:rsidRPr="00904A0C">
        <w:trPr>
          <w:gridAfter w:val="1"/>
          <w:wAfter w:w="7" w:type="dxa"/>
          <w:cantSplit/>
          <w:jc w:val="center"/>
        </w:trPr>
        <w:tc>
          <w:tcPr>
            <w:tcW w:w="5541" w:type="dxa"/>
            <w:gridSpan w:val="2"/>
          </w:tcPr>
          <w:p w:rsidR="009F18F8" w:rsidRPr="00904A0C" w:rsidRDefault="009F18F8" w:rsidP="00D47DA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  <w:r w:rsidR="00BB17AB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BB17AB" w:rsidRPr="00904A0C" w:rsidRDefault="00C73679" w:rsidP="00BB17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300</w:t>
            </w:r>
          </w:p>
        </w:tc>
      </w:tr>
    </w:tbl>
    <w:p w:rsidR="00331588" w:rsidRDefault="00331588" w:rsidP="005972EF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837555" w:rsidRDefault="00837555" w:rsidP="0083755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6.3.</w:t>
      </w:r>
      <w:r w:rsidR="009A5F2C">
        <w:rPr>
          <w:color w:val="000000"/>
          <w:sz w:val="28"/>
          <w:szCs w:val="28"/>
        </w:rPr>
        <w:t> </w:t>
      </w:r>
      <w:r w:rsidRPr="0020136A">
        <w:rPr>
          <w:color w:val="000000"/>
          <w:sz w:val="28"/>
          <w:szCs w:val="28"/>
        </w:rPr>
        <w:t xml:space="preserve">Дисциплины (модули) </w:t>
      </w:r>
      <w:r w:rsidRPr="00C73679">
        <w:rPr>
          <w:color w:val="000000"/>
          <w:sz w:val="28"/>
          <w:szCs w:val="28"/>
        </w:rPr>
        <w:t>и практики, относящиеся</w:t>
      </w:r>
      <w:r w:rsidRPr="0020136A">
        <w:rPr>
          <w:color w:val="000000"/>
          <w:sz w:val="28"/>
          <w:szCs w:val="28"/>
        </w:rPr>
        <w:t xml:space="preserve"> к базовой части программы специалитета, являются обязательными для освоения обучающимся независимо от специализации программы, которую он осваивает. Набор дисциплин (модулей) </w:t>
      </w:r>
      <w:r w:rsidRPr="00C73679">
        <w:rPr>
          <w:color w:val="000000"/>
          <w:sz w:val="28"/>
          <w:szCs w:val="28"/>
        </w:rPr>
        <w:t>и практик, относящихся</w:t>
      </w:r>
      <w:r w:rsidRPr="0020136A">
        <w:rPr>
          <w:color w:val="000000"/>
          <w:sz w:val="28"/>
          <w:szCs w:val="28"/>
        </w:rPr>
        <w:t xml:space="preserve"> к базовой части программы специалитета, образовательная организация определяет самостоятельно в объеме, установленном данным ФГОС, с учетом рекомендаций соответствующей </w:t>
      </w:r>
      <w:r w:rsidR="00D90469" w:rsidRPr="0020136A">
        <w:rPr>
          <w:color w:val="000000"/>
          <w:sz w:val="28"/>
          <w:szCs w:val="28"/>
        </w:rPr>
        <w:t xml:space="preserve">(соответствующих) </w:t>
      </w:r>
      <w:r w:rsidRPr="0020136A">
        <w:rPr>
          <w:color w:val="000000"/>
          <w:sz w:val="28"/>
          <w:szCs w:val="28"/>
        </w:rPr>
        <w:t xml:space="preserve">примерной </w:t>
      </w:r>
      <w:r w:rsidR="00D90469" w:rsidRPr="0020136A">
        <w:rPr>
          <w:color w:val="000000"/>
          <w:sz w:val="28"/>
          <w:szCs w:val="28"/>
        </w:rPr>
        <w:lastRenderedPageBreak/>
        <w:t xml:space="preserve">(примерных) </w:t>
      </w:r>
      <w:r w:rsidRPr="0020136A">
        <w:rPr>
          <w:color w:val="000000"/>
          <w:sz w:val="28"/>
          <w:szCs w:val="28"/>
        </w:rPr>
        <w:t xml:space="preserve">основной </w:t>
      </w:r>
      <w:r w:rsidR="00D90469" w:rsidRPr="0020136A">
        <w:rPr>
          <w:color w:val="000000"/>
          <w:sz w:val="28"/>
          <w:szCs w:val="28"/>
        </w:rPr>
        <w:t xml:space="preserve">(основных) </w:t>
      </w:r>
      <w:r w:rsidRPr="0020136A">
        <w:rPr>
          <w:color w:val="000000"/>
          <w:sz w:val="28"/>
          <w:szCs w:val="28"/>
        </w:rPr>
        <w:t xml:space="preserve">образовательной </w:t>
      </w:r>
      <w:r w:rsidR="00D90469" w:rsidRPr="0020136A">
        <w:rPr>
          <w:color w:val="000000"/>
          <w:sz w:val="28"/>
          <w:szCs w:val="28"/>
        </w:rPr>
        <w:t xml:space="preserve">(образовательных) </w:t>
      </w:r>
      <w:r w:rsidRPr="0020136A">
        <w:rPr>
          <w:color w:val="000000"/>
          <w:sz w:val="28"/>
          <w:szCs w:val="28"/>
        </w:rPr>
        <w:t>программы</w:t>
      </w:r>
      <w:r w:rsidR="00D90469" w:rsidRPr="0020136A">
        <w:rPr>
          <w:color w:val="000000"/>
          <w:sz w:val="28"/>
          <w:szCs w:val="28"/>
        </w:rPr>
        <w:t xml:space="preserve"> (программ)</w:t>
      </w:r>
      <w:r w:rsidRPr="0020136A">
        <w:rPr>
          <w:color w:val="000000"/>
          <w:sz w:val="28"/>
          <w:szCs w:val="28"/>
        </w:rPr>
        <w:t>.</w:t>
      </w:r>
      <w:r w:rsidRPr="00672744">
        <w:rPr>
          <w:color w:val="000000"/>
          <w:sz w:val="28"/>
          <w:szCs w:val="28"/>
        </w:rPr>
        <w:t xml:space="preserve"> </w:t>
      </w:r>
    </w:p>
    <w:p w:rsidR="00837555" w:rsidRDefault="00837555" w:rsidP="00837555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1C94">
        <w:rPr>
          <w:b/>
          <w:color w:val="000000"/>
          <w:sz w:val="28"/>
          <w:szCs w:val="28"/>
        </w:rPr>
        <w:t>6.4.</w:t>
      </w:r>
      <w:r w:rsidR="0010753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рамках базовой части Блока </w:t>
      </w:r>
      <w:r w:rsidR="00D904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программы специалитета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   </w:t>
      </w:r>
    </w:p>
    <w:p w:rsidR="00837555" w:rsidRDefault="00837555" w:rsidP="008375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color w:val="000000"/>
          <w:sz w:val="28"/>
          <w:szCs w:val="28"/>
        </w:rPr>
        <w:t xml:space="preserve">В рамках базовой части Блока </w:t>
      </w:r>
      <w:r w:rsidR="00D90469" w:rsidRPr="0020136A">
        <w:rPr>
          <w:color w:val="000000"/>
          <w:sz w:val="28"/>
          <w:szCs w:val="28"/>
        </w:rPr>
        <w:t>1</w:t>
      </w:r>
      <w:r w:rsidRPr="0020136A">
        <w:rPr>
          <w:color w:val="000000"/>
          <w:sz w:val="28"/>
          <w:szCs w:val="28"/>
        </w:rPr>
        <w:t xml:space="preserve"> программы специалитета должна быть реализована дисциплина </w:t>
      </w:r>
      <w:r w:rsidR="00107533">
        <w:rPr>
          <w:color w:val="000000"/>
          <w:sz w:val="28"/>
          <w:szCs w:val="28"/>
        </w:rPr>
        <w:t xml:space="preserve">(модуль) </w:t>
      </w:r>
      <w:r w:rsidRPr="0020136A">
        <w:rPr>
          <w:color w:val="000000"/>
          <w:sz w:val="28"/>
          <w:szCs w:val="28"/>
        </w:rPr>
        <w:t>«Физическая культура»</w:t>
      </w:r>
      <w:r w:rsidR="00107533">
        <w:rPr>
          <w:color w:val="000000"/>
          <w:sz w:val="28"/>
          <w:szCs w:val="28"/>
        </w:rPr>
        <w:t xml:space="preserve"> («Физическая подготовка»)</w:t>
      </w:r>
      <w:r w:rsidRPr="0020136A">
        <w:rPr>
          <w:color w:val="000000"/>
          <w:sz w:val="28"/>
          <w:szCs w:val="28"/>
        </w:rPr>
        <w:t xml:space="preserve">. Для очной формы обучения объем указанной дисциплины должен составлять не менее </w:t>
      </w:r>
      <w:r w:rsidR="00107533">
        <w:rPr>
          <w:color w:val="000000"/>
          <w:sz w:val="28"/>
          <w:szCs w:val="28"/>
        </w:rPr>
        <w:t>40</w:t>
      </w:r>
      <w:r w:rsidRPr="0020136A">
        <w:rPr>
          <w:color w:val="000000"/>
          <w:sz w:val="28"/>
          <w:szCs w:val="28"/>
        </w:rPr>
        <w:t>0 академических часов</w:t>
      </w:r>
      <w:r w:rsidR="00107533">
        <w:rPr>
          <w:color w:val="000000"/>
          <w:sz w:val="28"/>
          <w:szCs w:val="28"/>
        </w:rPr>
        <w:t>, из которых не менее 360 академических часов должны составлять практические занятия для обеспечения физической подготовленности обучающихся, в том числе профессионально-прикладного характера</w:t>
      </w:r>
      <w:r w:rsidRPr="0020136A">
        <w:rPr>
          <w:color w:val="000000"/>
          <w:sz w:val="28"/>
          <w:szCs w:val="28"/>
        </w:rPr>
        <w:t xml:space="preserve">. </w:t>
      </w:r>
      <w:r w:rsidR="00D90469" w:rsidRPr="0020136A">
        <w:rPr>
          <w:color w:val="000000"/>
          <w:sz w:val="28"/>
          <w:szCs w:val="28"/>
        </w:rPr>
        <w:t xml:space="preserve">Порядок освоения указанной дисциплины </w:t>
      </w:r>
      <w:r w:rsidR="00E549E5">
        <w:rPr>
          <w:color w:val="000000"/>
          <w:sz w:val="28"/>
          <w:szCs w:val="28"/>
        </w:rPr>
        <w:t xml:space="preserve">(модуля) </w:t>
      </w:r>
      <w:r w:rsidR="00D90469" w:rsidRPr="0020136A">
        <w:rPr>
          <w:color w:val="000000"/>
          <w:sz w:val="28"/>
          <w:szCs w:val="28"/>
        </w:rPr>
        <w:t xml:space="preserve">при реализации программ специалитета </w:t>
      </w:r>
      <w:r w:rsidR="00D90469" w:rsidRPr="0020136A">
        <w:rPr>
          <w:sz w:val="28"/>
        </w:rPr>
        <w:t xml:space="preserve">с применением электронного обучения и дистанционных образовательных технологий (по очной форме обучения) </w:t>
      </w:r>
      <w:r w:rsidR="00D90469" w:rsidRPr="0020136A">
        <w:rPr>
          <w:color w:val="000000"/>
          <w:sz w:val="28"/>
          <w:szCs w:val="28"/>
        </w:rPr>
        <w:t xml:space="preserve">устанавливается образовательной организацией самостоятельно. </w:t>
      </w:r>
      <w:r w:rsidRPr="0020136A">
        <w:rPr>
          <w:color w:val="000000"/>
          <w:sz w:val="28"/>
          <w:szCs w:val="28"/>
        </w:rPr>
        <w:t>Для инвалидов и лиц с ограниченными возможностями здоровья образовательная организация устанавливает особый порядок освоения</w:t>
      </w:r>
      <w:r w:rsidR="00D90469" w:rsidRPr="0020136A">
        <w:rPr>
          <w:color w:val="000000"/>
          <w:sz w:val="28"/>
          <w:szCs w:val="28"/>
        </w:rPr>
        <w:t xml:space="preserve"> указанной дисциплины</w:t>
      </w:r>
      <w:r w:rsidR="00E549E5">
        <w:rPr>
          <w:color w:val="000000"/>
          <w:sz w:val="28"/>
          <w:szCs w:val="28"/>
        </w:rPr>
        <w:t xml:space="preserve"> (модуля)</w:t>
      </w:r>
      <w:r w:rsidRPr="002013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37555" w:rsidRDefault="00837555" w:rsidP="008375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2FA3">
        <w:rPr>
          <w:color w:val="000000"/>
          <w:sz w:val="28"/>
          <w:szCs w:val="28"/>
        </w:rPr>
        <w:t>Зачетные единицы по итогам освоения</w:t>
      </w:r>
      <w:r w:rsidRPr="002F5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дисциплины</w:t>
      </w:r>
      <w:r w:rsidRPr="002F54CA">
        <w:rPr>
          <w:color w:val="000000"/>
          <w:sz w:val="28"/>
          <w:szCs w:val="28"/>
        </w:rPr>
        <w:t xml:space="preserve"> </w:t>
      </w:r>
      <w:r w:rsidR="00266BF3" w:rsidRPr="00266BF3">
        <w:rPr>
          <w:color w:val="000000"/>
          <w:sz w:val="28"/>
          <w:szCs w:val="28"/>
        </w:rPr>
        <w:t>(модул</w:t>
      </w:r>
      <w:r w:rsidR="00266BF3">
        <w:rPr>
          <w:color w:val="000000"/>
          <w:sz w:val="28"/>
          <w:szCs w:val="28"/>
        </w:rPr>
        <w:t>я</w:t>
      </w:r>
      <w:r w:rsidR="00266BF3" w:rsidRPr="00266BF3">
        <w:rPr>
          <w:color w:val="000000"/>
          <w:sz w:val="28"/>
          <w:szCs w:val="28"/>
        </w:rPr>
        <w:t>) «Физическая культура» («Физическая подготовка»)</w:t>
      </w:r>
      <w:r w:rsidRPr="002F5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обучающемуся</w:t>
      </w:r>
      <w:r w:rsidRPr="002F54CA">
        <w:rPr>
          <w:color w:val="000000"/>
          <w:sz w:val="28"/>
          <w:szCs w:val="28"/>
        </w:rPr>
        <w:t xml:space="preserve"> не начисляются.</w:t>
      </w:r>
      <w:r>
        <w:rPr>
          <w:color w:val="000000"/>
          <w:sz w:val="28"/>
          <w:szCs w:val="28"/>
        </w:rPr>
        <w:t xml:space="preserve"> </w:t>
      </w:r>
    </w:p>
    <w:p w:rsidR="00837555" w:rsidRPr="00043DC1" w:rsidRDefault="00837555" w:rsidP="008375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6.5.</w:t>
      </w:r>
      <w:r w:rsidR="00266BF3">
        <w:rPr>
          <w:color w:val="000000"/>
          <w:sz w:val="28"/>
          <w:szCs w:val="28"/>
        </w:rPr>
        <w:t> </w:t>
      </w:r>
      <w:r w:rsidRPr="0020136A">
        <w:rPr>
          <w:color w:val="000000"/>
          <w:sz w:val="28"/>
          <w:szCs w:val="28"/>
        </w:rPr>
        <w:t xml:space="preserve">Дисциплины (модули), относящиеся к вариативной части программы </w:t>
      </w:r>
      <w:r w:rsidR="00D90469" w:rsidRPr="0020136A">
        <w:rPr>
          <w:color w:val="000000"/>
          <w:sz w:val="28"/>
          <w:szCs w:val="28"/>
        </w:rPr>
        <w:t>специалитета</w:t>
      </w:r>
      <w:r w:rsidRPr="0020136A">
        <w:rPr>
          <w:color w:val="000000"/>
          <w:sz w:val="28"/>
          <w:szCs w:val="28"/>
        </w:rPr>
        <w:t>, определяют специализацию программы. После выбора обучающимся специализаци</w:t>
      </w:r>
      <w:r w:rsidR="00D90469" w:rsidRPr="0020136A">
        <w:rPr>
          <w:color w:val="000000"/>
          <w:sz w:val="28"/>
          <w:szCs w:val="28"/>
        </w:rPr>
        <w:t>и</w:t>
      </w:r>
      <w:r w:rsidRPr="0020136A">
        <w:rPr>
          <w:color w:val="000000"/>
          <w:sz w:val="28"/>
          <w:szCs w:val="28"/>
        </w:rPr>
        <w:t xml:space="preserve"> программы</w:t>
      </w:r>
      <w:r w:rsidR="005F5BE5">
        <w:rPr>
          <w:color w:val="000000"/>
          <w:sz w:val="28"/>
          <w:szCs w:val="28"/>
        </w:rPr>
        <w:t xml:space="preserve"> специалитета</w:t>
      </w:r>
      <w:r w:rsidRPr="0020136A">
        <w:rPr>
          <w:color w:val="000000"/>
          <w:sz w:val="28"/>
          <w:szCs w:val="28"/>
        </w:rPr>
        <w:t>, набор соответствующих выбранно</w:t>
      </w:r>
      <w:r w:rsidR="00D90469" w:rsidRPr="0020136A">
        <w:rPr>
          <w:color w:val="000000"/>
          <w:sz w:val="28"/>
          <w:szCs w:val="28"/>
        </w:rPr>
        <w:t xml:space="preserve">й  программе </w:t>
      </w:r>
      <w:r w:rsidRPr="0020136A">
        <w:rPr>
          <w:color w:val="000000"/>
          <w:sz w:val="28"/>
          <w:szCs w:val="28"/>
        </w:rPr>
        <w:t xml:space="preserve">дисциплин (модулей) становится </w:t>
      </w:r>
      <w:r w:rsidRPr="0020136A">
        <w:rPr>
          <w:color w:val="000000"/>
          <w:sz w:val="28"/>
          <w:szCs w:val="28"/>
        </w:rPr>
        <w:lastRenderedPageBreak/>
        <w:t>обязательным для освоения обучающимся.</w:t>
      </w:r>
      <w:r w:rsidRPr="0020136A">
        <w:rPr>
          <w:sz w:val="28"/>
          <w:szCs w:val="28"/>
        </w:rPr>
        <w:t xml:space="preserve"> </w:t>
      </w:r>
      <w:r w:rsidRPr="0020136A">
        <w:rPr>
          <w:color w:val="000000"/>
          <w:sz w:val="28"/>
          <w:szCs w:val="28"/>
        </w:rPr>
        <w:t xml:space="preserve">Набор дисциплин (модулей), относящихся к вариативной части программы </w:t>
      </w:r>
      <w:r w:rsidR="00774FF3" w:rsidRPr="0020136A">
        <w:rPr>
          <w:color w:val="000000"/>
          <w:sz w:val="28"/>
          <w:szCs w:val="28"/>
        </w:rPr>
        <w:t>специалитета</w:t>
      </w:r>
      <w:r w:rsidRPr="0020136A"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образовательная организация определяет самостоятельно в объеме</w:t>
      </w:r>
      <w:r>
        <w:rPr>
          <w:color w:val="000000"/>
          <w:sz w:val="28"/>
          <w:szCs w:val="28"/>
        </w:rPr>
        <w:t>,</w:t>
      </w:r>
      <w:r w:rsidRPr="00672744">
        <w:rPr>
          <w:color w:val="000000"/>
          <w:sz w:val="28"/>
          <w:szCs w:val="28"/>
        </w:rPr>
        <w:t xml:space="preserve"> установленн</w:t>
      </w:r>
      <w:r>
        <w:rPr>
          <w:color w:val="000000"/>
          <w:sz w:val="28"/>
          <w:szCs w:val="28"/>
        </w:rPr>
        <w:t>ом</w:t>
      </w:r>
      <w:r w:rsidRPr="00672744">
        <w:rPr>
          <w:color w:val="000000"/>
          <w:sz w:val="28"/>
          <w:szCs w:val="28"/>
        </w:rPr>
        <w:t xml:space="preserve"> данным ФГОС. </w:t>
      </w:r>
    </w:p>
    <w:p w:rsidR="00774FF3" w:rsidRPr="0020136A" w:rsidRDefault="00774FF3" w:rsidP="001C70E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6.6.</w:t>
      </w:r>
      <w:r w:rsidR="00266BF3">
        <w:rPr>
          <w:b/>
          <w:color w:val="000000"/>
          <w:sz w:val="28"/>
          <w:szCs w:val="28"/>
        </w:rPr>
        <w:t> </w:t>
      </w:r>
      <w:r w:rsidRPr="0020136A">
        <w:rPr>
          <w:sz w:val="28"/>
          <w:szCs w:val="28"/>
        </w:rPr>
        <w:t xml:space="preserve">В Блок </w:t>
      </w:r>
      <w:r w:rsidR="001C70E5" w:rsidRPr="0020136A">
        <w:rPr>
          <w:sz w:val="28"/>
          <w:szCs w:val="28"/>
        </w:rPr>
        <w:t>2</w:t>
      </w:r>
      <w:r w:rsidRPr="0020136A">
        <w:rPr>
          <w:sz w:val="28"/>
          <w:szCs w:val="28"/>
        </w:rPr>
        <w:t xml:space="preserve"> «Практики</w:t>
      </w:r>
      <w:r w:rsidR="005F5BE5">
        <w:rPr>
          <w:sz w:val="28"/>
          <w:szCs w:val="28"/>
        </w:rPr>
        <w:t xml:space="preserve">, в том числе </w:t>
      </w:r>
      <w:r w:rsidR="00200143" w:rsidRPr="0020136A">
        <w:rPr>
          <w:sz w:val="28"/>
          <w:szCs w:val="28"/>
        </w:rPr>
        <w:t>научно-исследовательская работа</w:t>
      </w:r>
      <w:r w:rsidR="001C70E5" w:rsidRPr="0020136A">
        <w:rPr>
          <w:sz w:val="28"/>
          <w:szCs w:val="28"/>
        </w:rPr>
        <w:t xml:space="preserve"> (НИР)</w:t>
      </w:r>
      <w:r w:rsidRPr="0020136A">
        <w:rPr>
          <w:sz w:val="28"/>
          <w:szCs w:val="28"/>
        </w:rPr>
        <w:t xml:space="preserve">» входят учебная и производственная (в том числе преддипломная) практики.  </w:t>
      </w:r>
    </w:p>
    <w:p w:rsidR="00ED6023" w:rsidRDefault="00ED6023" w:rsidP="00085991">
      <w:pPr>
        <w:suppressAutoHyphens/>
        <w:spacing w:before="60" w:line="360" w:lineRule="auto"/>
        <w:ind w:firstLine="709"/>
        <w:jc w:val="both"/>
        <w:rPr>
          <w:color w:val="000000"/>
          <w:sz w:val="28"/>
          <w:szCs w:val="28"/>
        </w:rPr>
      </w:pPr>
      <w:r w:rsidRPr="0020136A"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ED6023" w:rsidRDefault="00ED6023" w:rsidP="00085991">
      <w:pPr>
        <w:pStyle w:val="Default"/>
        <w:spacing w:before="60" w:line="360" w:lineRule="auto"/>
        <w:ind w:left="567"/>
        <w:jc w:val="both"/>
        <w:rPr>
          <w:color w:val="auto"/>
          <w:sz w:val="28"/>
          <w:szCs w:val="28"/>
        </w:rPr>
      </w:pPr>
      <w:r w:rsidRPr="00AB090A">
        <w:rPr>
          <w:color w:val="auto"/>
          <w:sz w:val="28"/>
          <w:szCs w:val="28"/>
        </w:rPr>
        <w:t>Учебная практика проводится в следующих</w:t>
      </w:r>
      <w:r w:rsidR="0094308C" w:rsidRPr="00AB090A">
        <w:rPr>
          <w:color w:val="auto"/>
          <w:sz w:val="28"/>
          <w:szCs w:val="28"/>
        </w:rPr>
        <w:t xml:space="preserve"> </w:t>
      </w:r>
      <w:r w:rsidR="00AB090A">
        <w:rPr>
          <w:color w:val="auto"/>
          <w:sz w:val="28"/>
          <w:szCs w:val="28"/>
        </w:rPr>
        <w:t>формах:</w:t>
      </w:r>
    </w:p>
    <w:p w:rsidR="00AB090A" w:rsidRPr="0044275D" w:rsidRDefault="0094308C" w:rsidP="0008599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практика по получению первичных пр</w:t>
      </w:r>
      <w:r w:rsidR="00085991">
        <w:rPr>
          <w:color w:val="auto"/>
          <w:sz w:val="28"/>
          <w:szCs w:val="28"/>
        </w:rPr>
        <w:t>офессиональных умений и навыков</w:t>
      </w:r>
      <w:r w:rsidR="00AB090A">
        <w:rPr>
          <w:color w:val="auto"/>
          <w:sz w:val="28"/>
          <w:szCs w:val="28"/>
        </w:rPr>
        <w:t>.</w:t>
      </w:r>
    </w:p>
    <w:p w:rsidR="00ED6023" w:rsidRPr="006E6A3A" w:rsidRDefault="00ED6023" w:rsidP="00085991">
      <w:pPr>
        <w:pStyle w:val="Default"/>
        <w:spacing w:before="60" w:line="360" w:lineRule="auto"/>
        <w:ind w:firstLine="567"/>
        <w:jc w:val="both"/>
        <w:rPr>
          <w:color w:val="auto"/>
          <w:sz w:val="28"/>
          <w:szCs w:val="28"/>
        </w:rPr>
      </w:pPr>
      <w:r w:rsidRPr="006E6A3A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ED6023" w:rsidRDefault="006E6A3A" w:rsidP="006E6A3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стационарная практика;</w:t>
      </w:r>
    </w:p>
    <w:p w:rsidR="006E6A3A" w:rsidRPr="006E6A3A" w:rsidRDefault="006E6A3A" w:rsidP="006E6A3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выездная практика.</w:t>
      </w:r>
    </w:p>
    <w:p w:rsidR="00ED6023" w:rsidRPr="0094308C" w:rsidRDefault="00ED6023" w:rsidP="00085991">
      <w:pPr>
        <w:pStyle w:val="Default"/>
        <w:spacing w:before="60" w:line="360" w:lineRule="auto"/>
        <w:ind w:firstLine="567"/>
        <w:jc w:val="both"/>
        <w:rPr>
          <w:color w:val="auto"/>
          <w:sz w:val="28"/>
          <w:szCs w:val="28"/>
        </w:rPr>
      </w:pPr>
      <w:r w:rsidRPr="0094308C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ED6023" w:rsidRDefault="00AB090A" w:rsidP="00AB09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AB090A" w:rsidRDefault="00AB090A" w:rsidP="00AB09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работа;</w:t>
      </w:r>
    </w:p>
    <w:p w:rsidR="00AB090A" w:rsidRDefault="006E6A3A" w:rsidP="00AB09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0136A">
        <w:rPr>
          <w:color w:val="000000"/>
          <w:sz w:val="28"/>
          <w:szCs w:val="28"/>
        </w:rPr>
        <w:t>реддипломная практика</w:t>
      </w:r>
      <w:r>
        <w:rPr>
          <w:color w:val="000000"/>
          <w:sz w:val="28"/>
          <w:szCs w:val="28"/>
        </w:rPr>
        <w:t>.</w:t>
      </w:r>
    </w:p>
    <w:p w:rsidR="00ED6023" w:rsidRPr="006E6A3A" w:rsidRDefault="00ED6023" w:rsidP="00085991">
      <w:pPr>
        <w:pStyle w:val="Default"/>
        <w:spacing w:before="60" w:line="360" w:lineRule="auto"/>
        <w:ind w:firstLine="567"/>
        <w:jc w:val="both"/>
        <w:rPr>
          <w:color w:val="auto"/>
          <w:sz w:val="28"/>
          <w:szCs w:val="28"/>
        </w:rPr>
      </w:pPr>
      <w:r w:rsidRPr="006E6A3A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6E6A3A" w:rsidRPr="006E6A3A" w:rsidRDefault="006E6A3A" w:rsidP="006E6A3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E6A3A">
        <w:rPr>
          <w:color w:val="auto"/>
          <w:sz w:val="28"/>
          <w:szCs w:val="28"/>
        </w:rPr>
        <w:t>стационарная практика;</w:t>
      </w:r>
    </w:p>
    <w:p w:rsidR="006E6A3A" w:rsidRPr="006E6A3A" w:rsidRDefault="006E6A3A" w:rsidP="006E6A3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E6A3A">
        <w:rPr>
          <w:color w:val="auto"/>
          <w:sz w:val="28"/>
          <w:szCs w:val="28"/>
        </w:rPr>
        <w:t>выездная практика.</w:t>
      </w:r>
    </w:p>
    <w:p w:rsidR="00ED6023" w:rsidRPr="0020136A" w:rsidRDefault="00ED6023" w:rsidP="00ED6023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0136A">
        <w:rPr>
          <w:color w:val="auto"/>
          <w:sz w:val="28"/>
          <w:szCs w:val="28"/>
        </w:rPr>
        <w:t xml:space="preserve">При проектировании программ </w:t>
      </w:r>
      <w:r w:rsidR="00C36BCF">
        <w:rPr>
          <w:color w:val="auto"/>
          <w:sz w:val="28"/>
          <w:szCs w:val="28"/>
        </w:rPr>
        <w:t>специалитета</w:t>
      </w:r>
      <w:r w:rsidRPr="0020136A">
        <w:rPr>
          <w:color w:val="auto"/>
          <w:sz w:val="28"/>
          <w:szCs w:val="28"/>
        </w:rPr>
        <w:t xml:space="preserve"> образовательная организация имеет право установить иные формы проведения практик дополнительно к установленным настоящим ФГОС ВО. </w:t>
      </w:r>
    </w:p>
    <w:p w:rsidR="00ED6023" w:rsidRPr="0020136A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36A">
        <w:rPr>
          <w:sz w:val="28"/>
          <w:szCs w:val="28"/>
        </w:rPr>
        <w:lastRenderedPageBreak/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200143" w:rsidRPr="00656FB3" w:rsidRDefault="00200143" w:rsidP="0020014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6.7</w:t>
      </w:r>
      <w:r w:rsidRPr="00656FB3">
        <w:rPr>
          <w:b/>
          <w:sz w:val="28"/>
          <w:szCs w:val="28"/>
        </w:rPr>
        <w:t>.</w:t>
      </w:r>
      <w:r w:rsidRPr="00656FB3">
        <w:rPr>
          <w:sz w:val="28"/>
          <w:szCs w:val="28"/>
        </w:rPr>
        <w:t xml:space="preserve"> В </w:t>
      </w:r>
      <w:r w:rsidR="00ED6023">
        <w:rPr>
          <w:sz w:val="28"/>
          <w:szCs w:val="28"/>
        </w:rPr>
        <w:t>Б</w:t>
      </w:r>
      <w:r w:rsidRPr="00656FB3">
        <w:rPr>
          <w:sz w:val="28"/>
          <w:szCs w:val="28"/>
        </w:rPr>
        <w:t xml:space="preserve">лок </w:t>
      </w:r>
      <w:r w:rsidR="00ED6023">
        <w:rPr>
          <w:sz w:val="28"/>
          <w:szCs w:val="28"/>
        </w:rPr>
        <w:t xml:space="preserve">3 </w:t>
      </w:r>
      <w:r w:rsidRPr="00656FB3">
        <w:rPr>
          <w:sz w:val="28"/>
          <w:szCs w:val="28"/>
        </w:rPr>
        <w:t xml:space="preserve">«Государственная итоговая аттестации» входит защита выпускной квалификационной работы (ВКР), включая подготовку к процедуре защиты и процедуру защиты. </w:t>
      </w:r>
    </w:p>
    <w:p w:rsidR="00200143" w:rsidRDefault="00200143" w:rsidP="00200143">
      <w:pPr>
        <w:suppressAutoHyphens/>
        <w:spacing w:line="360" w:lineRule="auto"/>
        <w:jc w:val="both"/>
        <w:rPr>
          <w:sz w:val="28"/>
          <w:szCs w:val="28"/>
        </w:rPr>
      </w:pPr>
      <w:r w:rsidRPr="00656FB3">
        <w:rPr>
          <w:sz w:val="28"/>
          <w:szCs w:val="28"/>
        </w:rPr>
        <w:tab/>
      </w:r>
      <w:r>
        <w:rPr>
          <w:sz w:val="28"/>
          <w:szCs w:val="28"/>
        </w:rPr>
        <w:t>Образовательная организация имеет право включить в</w:t>
      </w:r>
      <w:r w:rsidRPr="00656FB3">
        <w:rPr>
          <w:sz w:val="28"/>
          <w:szCs w:val="28"/>
        </w:rPr>
        <w:t xml:space="preserve"> </w:t>
      </w:r>
      <w:r w:rsidR="00ED6023">
        <w:rPr>
          <w:sz w:val="28"/>
          <w:szCs w:val="28"/>
        </w:rPr>
        <w:t>Б</w:t>
      </w:r>
      <w:r w:rsidRPr="00656FB3">
        <w:rPr>
          <w:sz w:val="28"/>
          <w:szCs w:val="28"/>
        </w:rPr>
        <w:t xml:space="preserve">лок </w:t>
      </w:r>
      <w:r w:rsidR="00ED6023">
        <w:rPr>
          <w:sz w:val="28"/>
          <w:szCs w:val="28"/>
        </w:rPr>
        <w:t>3</w:t>
      </w:r>
      <w:r w:rsidRPr="00656FB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и сдачу государственного экзамена.</w:t>
      </w:r>
    </w:p>
    <w:p w:rsidR="00ED6023" w:rsidRPr="00B41700" w:rsidRDefault="00ED6023" w:rsidP="00ED6023">
      <w:pPr>
        <w:spacing w:line="360" w:lineRule="auto"/>
        <w:ind w:firstLine="709"/>
        <w:jc w:val="both"/>
        <w:rPr>
          <w:sz w:val="28"/>
          <w:szCs w:val="28"/>
        </w:rPr>
      </w:pPr>
      <w:r w:rsidRPr="009A1403">
        <w:rPr>
          <w:b/>
          <w:sz w:val="28"/>
          <w:szCs w:val="28"/>
        </w:rPr>
        <w:t>6.8.</w:t>
      </w:r>
      <w:r w:rsidR="0021572F">
        <w:rPr>
          <w:sz w:val="28"/>
          <w:szCs w:val="28"/>
        </w:rPr>
        <w:t> </w:t>
      </w:r>
      <w:r w:rsidRPr="009A1403">
        <w:rPr>
          <w:sz w:val="28"/>
          <w:szCs w:val="28"/>
        </w:rPr>
        <w:t>В случае реализации программ специалитета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  <w:r w:rsidRPr="00B41700">
        <w:rPr>
          <w:sz w:val="28"/>
          <w:szCs w:val="28"/>
        </w:rPr>
        <w:t xml:space="preserve"> </w:t>
      </w:r>
    </w:p>
    <w:p w:rsidR="00200143" w:rsidRPr="004E680B" w:rsidRDefault="00200143" w:rsidP="002001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0136A">
        <w:rPr>
          <w:b/>
          <w:color w:val="000000"/>
          <w:sz w:val="28"/>
          <w:szCs w:val="28"/>
        </w:rPr>
        <w:t>6.</w:t>
      </w:r>
      <w:r w:rsidR="00ED6023" w:rsidRPr="0020136A">
        <w:rPr>
          <w:b/>
          <w:color w:val="000000"/>
          <w:sz w:val="28"/>
          <w:szCs w:val="28"/>
        </w:rPr>
        <w:t>9</w:t>
      </w:r>
      <w:r w:rsidRPr="0020136A">
        <w:rPr>
          <w:b/>
          <w:color w:val="000000"/>
          <w:sz w:val="28"/>
          <w:szCs w:val="28"/>
        </w:rPr>
        <w:t>.</w:t>
      </w:r>
      <w:r w:rsidR="0021572F">
        <w:rPr>
          <w:color w:val="000000"/>
          <w:sz w:val="28"/>
          <w:szCs w:val="28"/>
        </w:rPr>
        <w:t> </w:t>
      </w:r>
      <w:r w:rsidRPr="0020136A">
        <w:rPr>
          <w:color w:val="000000"/>
          <w:sz w:val="28"/>
          <w:szCs w:val="28"/>
        </w:rPr>
        <w:t>При проектировании и реализации программ специалитета образовательная организация должна обеспечить обучающимся возможность освоения дисциплин (модулей)</w:t>
      </w:r>
      <w:r w:rsidRPr="0020136A">
        <w:rPr>
          <w:sz w:val="28"/>
          <w:szCs w:val="28"/>
        </w:rPr>
        <w:t xml:space="preserve"> по выбору</w:t>
      </w:r>
      <w:r w:rsidR="00ED6023" w:rsidRPr="0020136A">
        <w:rPr>
          <w:sz w:val="28"/>
          <w:szCs w:val="28"/>
        </w:rPr>
        <w:t>, в том числе специализированных адаптационных дисциплин (модулей) для инвалидов и лиц с ограниченными возможностями здоровья,</w:t>
      </w:r>
      <w:r w:rsidRPr="0020136A">
        <w:rPr>
          <w:sz w:val="28"/>
          <w:szCs w:val="28"/>
        </w:rPr>
        <w:t xml:space="preserve"> в объеме не менее 30%  </w:t>
      </w:r>
      <w:r w:rsidRPr="004E680B">
        <w:rPr>
          <w:sz w:val="28"/>
          <w:szCs w:val="28"/>
        </w:rPr>
        <w:t xml:space="preserve">от объема вариативной части Блока </w:t>
      </w:r>
      <w:r w:rsidR="00ED6023" w:rsidRPr="004E680B">
        <w:rPr>
          <w:sz w:val="28"/>
          <w:szCs w:val="28"/>
        </w:rPr>
        <w:t>1</w:t>
      </w:r>
      <w:r w:rsidRPr="004E680B">
        <w:rPr>
          <w:sz w:val="28"/>
          <w:szCs w:val="28"/>
        </w:rPr>
        <w:t xml:space="preserve"> «</w:t>
      </w:r>
      <w:r w:rsidR="00ED6023" w:rsidRPr="004E680B">
        <w:rPr>
          <w:sz w:val="28"/>
          <w:szCs w:val="28"/>
        </w:rPr>
        <w:t>Д</w:t>
      </w:r>
      <w:r w:rsidRPr="004E680B">
        <w:rPr>
          <w:sz w:val="28"/>
          <w:szCs w:val="28"/>
        </w:rPr>
        <w:t>исциплины (модули)».</w:t>
      </w:r>
    </w:p>
    <w:p w:rsidR="0021572F" w:rsidRPr="004E680B" w:rsidRDefault="0021572F" w:rsidP="002001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E680B">
        <w:rPr>
          <w:sz w:val="28"/>
          <w:szCs w:val="28"/>
        </w:rP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объем дисциплин (модулей) по выбору должен составлять не менее 5%</w:t>
      </w:r>
      <w:r w:rsidRPr="004E680B">
        <w:t xml:space="preserve"> </w:t>
      </w:r>
      <w:r w:rsidRPr="004E680B">
        <w:rPr>
          <w:sz w:val="28"/>
          <w:szCs w:val="28"/>
        </w:rPr>
        <w:t>от объема вариативной части Блока 1 «Дисциплины (модули)».</w:t>
      </w:r>
    </w:p>
    <w:p w:rsidR="00200143" w:rsidRDefault="00200143" w:rsidP="00B67B4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80B">
        <w:rPr>
          <w:b/>
          <w:sz w:val="28"/>
          <w:szCs w:val="28"/>
        </w:rPr>
        <w:t>6.</w:t>
      </w:r>
      <w:r w:rsidR="00CB45E1" w:rsidRPr="004E680B">
        <w:rPr>
          <w:b/>
          <w:sz w:val="28"/>
          <w:szCs w:val="28"/>
        </w:rPr>
        <w:t>10</w:t>
      </w:r>
      <w:r w:rsidRPr="004E680B">
        <w:rPr>
          <w:b/>
          <w:sz w:val="28"/>
          <w:szCs w:val="28"/>
        </w:rPr>
        <w:t>.</w:t>
      </w:r>
      <w:r w:rsidR="00CB45E1" w:rsidRPr="004E680B">
        <w:rPr>
          <w:sz w:val="28"/>
          <w:szCs w:val="28"/>
        </w:rPr>
        <w:t> </w:t>
      </w:r>
      <w:r w:rsidRPr="004E680B">
        <w:rPr>
          <w:sz w:val="28"/>
          <w:szCs w:val="28"/>
        </w:rPr>
        <w:t>Максимальный объем аудиторных учебных занятий</w:t>
      </w:r>
      <w:r w:rsidRPr="00C924DA">
        <w:rPr>
          <w:color w:val="000000"/>
          <w:sz w:val="28"/>
          <w:szCs w:val="28"/>
        </w:rPr>
        <w:t xml:space="preserve"> в неделю при освоении </w:t>
      </w:r>
      <w:r>
        <w:rPr>
          <w:color w:val="000000"/>
          <w:sz w:val="28"/>
          <w:szCs w:val="28"/>
        </w:rPr>
        <w:t>программ специали</w:t>
      </w:r>
      <w:r w:rsidR="00ED6023">
        <w:rPr>
          <w:color w:val="000000"/>
          <w:sz w:val="28"/>
          <w:szCs w:val="28"/>
        </w:rPr>
        <w:t>тета</w:t>
      </w:r>
      <w:r>
        <w:rPr>
          <w:color w:val="000000"/>
          <w:sz w:val="28"/>
          <w:szCs w:val="28"/>
        </w:rPr>
        <w:t xml:space="preserve"> по специальности </w:t>
      </w:r>
      <w:r w:rsidR="006E6A3A" w:rsidRPr="006E6A3A">
        <w:rPr>
          <w:sz w:val="28"/>
          <w:szCs w:val="28"/>
        </w:rPr>
        <w:t>Электроника и автоматика физических установок</w:t>
      </w:r>
      <w:r w:rsidR="006E6A3A">
        <w:rPr>
          <w:b/>
          <w:strike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924DA">
        <w:rPr>
          <w:color w:val="000000"/>
          <w:sz w:val="28"/>
          <w:szCs w:val="28"/>
        </w:rPr>
        <w:t xml:space="preserve">в очной форме обучения составляет </w:t>
      </w:r>
      <w:r w:rsidR="00D15841" w:rsidRPr="00D15841">
        <w:rPr>
          <w:color w:val="000000"/>
          <w:sz w:val="28"/>
          <w:szCs w:val="28"/>
        </w:rPr>
        <w:t>36</w:t>
      </w:r>
      <w:r w:rsidRPr="00D15841">
        <w:rPr>
          <w:color w:val="000000"/>
          <w:sz w:val="28"/>
          <w:szCs w:val="28"/>
        </w:rPr>
        <w:t xml:space="preserve"> академических часов</w:t>
      </w:r>
      <w:r w:rsidR="0020136A" w:rsidRPr="00D158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 w:rsidRPr="00C924DA">
        <w:rPr>
          <w:color w:val="000000"/>
          <w:sz w:val="28"/>
          <w:szCs w:val="28"/>
        </w:rPr>
        <w:t xml:space="preserve"> указанный объем не входят обязательные занятия по физической культуре</w:t>
      </w:r>
      <w:r>
        <w:rPr>
          <w:color w:val="000000"/>
          <w:sz w:val="28"/>
          <w:szCs w:val="28"/>
        </w:rPr>
        <w:t xml:space="preserve">; </w:t>
      </w:r>
      <w:r w:rsidRPr="00BC4CDD">
        <w:rPr>
          <w:sz w:val="28"/>
          <w:szCs w:val="28"/>
        </w:rPr>
        <w:t xml:space="preserve">при реализации обучения по индивидуальному </w:t>
      </w:r>
      <w:r w:rsidRPr="00BC4CDD">
        <w:rPr>
          <w:sz w:val="28"/>
          <w:szCs w:val="28"/>
        </w:rPr>
        <w:lastRenderedPageBreak/>
        <w:t>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00143" w:rsidRPr="009C1C63" w:rsidRDefault="00200143" w:rsidP="002001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4E7884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1</w:t>
      </w:r>
      <w:r w:rsidR="00CB45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9C1C63">
        <w:rPr>
          <w:bCs/>
          <w:sz w:val="28"/>
          <w:szCs w:val="28"/>
        </w:rPr>
        <w:t xml:space="preserve"> Количество часов, отведенных  на за</w:t>
      </w:r>
      <w:r>
        <w:rPr>
          <w:bCs/>
          <w:sz w:val="28"/>
          <w:szCs w:val="28"/>
        </w:rPr>
        <w:t xml:space="preserve">нятия лекционного типа в целом </w:t>
      </w:r>
      <w:r w:rsidRPr="009C1C63">
        <w:rPr>
          <w:bCs/>
          <w:sz w:val="28"/>
          <w:szCs w:val="28"/>
        </w:rPr>
        <w:t xml:space="preserve">по </w:t>
      </w:r>
      <w:r w:rsidRPr="00D53B23">
        <w:rPr>
          <w:sz w:val="28"/>
          <w:szCs w:val="28"/>
        </w:rPr>
        <w:t>Блок</w:t>
      </w:r>
      <w:r>
        <w:rPr>
          <w:sz w:val="28"/>
          <w:szCs w:val="28"/>
        </w:rPr>
        <w:t>у</w:t>
      </w:r>
      <w:r w:rsidRPr="00D53B23">
        <w:rPr>
          <w:sz w:val="28"/>
          <w:szCs w:val="28"/>
        </w:rPr>
        <w:t xml:space="preserve"> </w:t>
      </w:r>
      <w:r w:rsidR="00B1188D">
        <w:rPr>
          <w:color w:val="000000"/>
          <w:sz w:val="28"/>
          <w:szCs w:val="28"/>
        </w:rPr>
        <w:t>1</w:t>
      </w:r>
      <w:r w:rsidRPr="009C1C63">
        <w:rPr>
          <w:bCs/>
          <w:sz w:val="28"/>
          <w:szCs w:val="28"/>
        </w:rPr>
        <w:t xml:space="preserve"> «</w:t>
      </w:r>
      <w:r w:rsidR="00B1188D">
        <w:rPr>
          <w:bCs/>
          <w:sz w:val="28"/>
          <w:szCs w:val="28"/>
        </w:rPr>
        <w:t>Д</w:t>
      </w:r>
      <w:r>
        <w:rPr>
          <w:color w:val="000000"/>
          <w:sz w:val="28"/>
          <w:szCs w:val="28"/>
        </w:rPr>
        <w:t>исциплины (модули)</w:t>
      </w:r>
      <w:r w:rsidRPr="009C1C63">
        <w:rPr>
          <w:bCs/>
          <w:sz w:val="28"/>
          <w:szCs w:val="28"/>
        </w:rPr>
        <w:t xml:space="preserve">» должно составлять не более  </w:t>
      </w:r>
      <w:r w:rsidR="0059486C">
        <w:rPr>
          <w:bCs/>
          <w:sz w:val="28"/>
          <w:szCs w:val="28"/>
        </w:rPr>
        <w:t>50%</w:t>
      </w:r>
      <w:r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блока.</w:t>
      </w:r>
    </w:p>
    <w:p w:rsidR="00B1188D" w:rsidRDefault="00200143" w:rsidP="00B1188D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884173">
        <w:rPr>
          <w:b/>
          <w:bCs/>
          <w:sz w:val="28"/>
          <w:szCs w:val="28"/>
        </w:rPr>
        <w:t>6.1</w:t>
      </w:r>
      <w:r w:rsidR="00CB45E1">
        <w:rPr>
          <w:b/>
          <w:bCs/>
          <w:sz w:val="28"/>
          <w:szCs w:val="28"/>
        </w:rPr>
        <w:t>2</w:t>
      </w:r>
      <w:r w:rsidRPr="008841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проектирования и реализации программ специалитета </w:t>
      </w:r>
      <w:r w:rsidRPr="00DA34C9">
        <w:rPr>
          <w:bCs/>
          <w:sz w:val="28"/>
          <w:szCs w:val="28"/>
        </w:rPr>
        <w:t xml:space="preserve">определяются образовательной организацией </w:t>
      </w:r>
      <w:r w:rsidR="00332ADE" w:rsidRPr="00DA34C9">
        <w:rPr>
          <w:bCs/>
          <w:sz w:val="28"/>
          <w:szCs w:val="28"/>
        </w:rPr>
        <w:t>на основе</w:t>
      </w:r>
      <w:r w:rsidR="00DA34C9" w:rsidRPr="00DA34C9">
        <w:rPr>
          <w:bCs/>
          <w:sz w:val="28"/>
          <w:szCs w:val="28"/>
        </w:rPr>
        <w:t>:</w:t>
      </w:r>
      <w:r w:rsidR="00B1188D">
        <w:rPr>
          <w:bCs/>
          <w:strike/>
          <w:sz w:val="28"/>
          <w:szCs w:val="28"/>
        </w:rPr>
        <w:t xml:space="preserve"> </w:t>
      </w:r>
    </w:p>
    <w:p w:rsidR="00B1188D" w:rsidRDefault="0059486C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188D"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 w:rsidR="00B1188D">
        <w:rPr>
          <w:bCs/>
          <w:sz w:val="28"/>
          <w:szCs w:val="28"/>
        </w:rPr>
        <w:t xml:space="preserve">по </w:t>
      </w:r>
      <w:r w:rsidR="00B1188D"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 w:rsidR="00B1188D">
        <w:rPr>
          <w:bCs/>
          <w:sz w:val="28"/>
          <w:szCs w:val="28"/>
        </w:rPr>
        <w:t>;</w:t>
      </w:r>
    </w:p>
    <w:p w:rsidR="00B1188D" w:rsidRDefault="0059486C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188D"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 w:rsidR="00B1188D">
        <w:rPr>
          <w:bCs/>
          <w:sz w:val="28"/>
          <w:szCs w:val="28"/>
        </w:rPr>
        <w:t xml:space="preserve">по </w:t>
      </w:r>
      <w:r w:rsidR="00B1188D"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 w:rsidR="00B1188D">
        <w:rPr>
          <w:bCs/>
          <w:sz w:val="28"/>
          <w:szCs w:val="28"/>
        </w:rPr>
        <w:t>;</w:t>
      </w:r>
    </w:p>
    <w:p w:rsidR="00B1188D" w:rsidRDefault="0059486C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188D" w:rsidRPr="004F66D8">
        <w:rPr>
          <w:bCs/>
          <w:sz w:val="28"/>
          <w:szCs w:val="28"/>
        </w:rPr>
        <w:t>оложения о практике обучающихся, осваивающих образовательные программы высшего образования</w:t>
      </w:r>
      <w:r w:rsidR="00B1188D">
        <w:rPr>
          <w:bCs/>
          <w:sz w:val="28"/>
          <w:szCs w:val="28"/>
        </w:rPr>
        <w:t>.</w:t>
      </w:r>
    </w:p>
    <w:p w:rsidR="00056C5B" w:rsidRDefault="00056C5B" w:rsidP="00056C5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C5B" w:rsidRDefault="00056C5B" w:rsidP="00056C5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535C1">
        <w:rPr>
          <w:b/>
          <w:caps/>
          <w:color w:val="000000"/>
          <w:sz w:val="28"/>
          <w:szCs w:val="28"/>
          <w:lang w:val="en-US"/>
        </w:rPr>
        <w:t>vii</w:t>
      </w:r>
      <w:r w:rsidRPr="00F535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</w:t>
      </w:r>
      <w:r>
        <w:rPr>
          <w:b/>
          <w:caps/>
          <w:color w:val="000000"/>
          <w:sz w:val="28"/>
          <w:szCs w:val="28"/>
        </w:rPr>
        <w:t>СПЕЦИАЛИТЕТА</w:t>
      </w:r>
      <w:r w:rsidRPr="00F535C1"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Специальности</w:t>
      </w:r>
    </w:p>
    <w:p w:rsidR="0059486C" w:rsidRPr="00DC6003" w:rsidRDefault="0059486C" w:rsidP="0059486C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>
        <w:rPr>
          <w:b/>
          <w:strike/>
          <w:sz w:val="28"/>
          <w:szCs w:val="28"/>
        </w:rPr>
        <w:t xml:space="preserve"> </w:t>
      </w:r>
    </w:p>
    <w:p w:rsidR="00056C5B" w:rsidRDefault="00056C5B" w:rsidP="00056C5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1</w:t>
      </w:r>
      <w:r w:rsidRPr="00821A33">
        <w:rPr>
          <w:b/>
          <w:bCs/>
          <w:color w:val="000000"/>
          <w:sz w:val="28"/>
          <w:szCs w:val="28"/>
        </w:rPr>
        <w:t>.Требования к кадровым условиям</w:t>
      </w:r>
      <w:r>
        <w:rPr>
          <w:b/>
          <w:bCs/>
          <w:color w:val="000000"/>
          <w:sz w:val="28"/>
          <w:szCs w:val="28"/>
        </w:rPr>
        <w:t xml:space="preserve"> реализации программ специалитета</w:t>
      </w:r>
    </w:p>
    <w:p w:rsidR="00056C5B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38353B">
        <w:rPr>
          <w:b/>
          <w:sz w:val="28"/>
          <w:szCs w:val="28"/>
        </w:rPr>
        <w:t>7.1.1.</w:t>
      </w:r>
      <w:r w:rsidR="00FE4D11">
        <w:rPr>
          <w:color w:val="000000"/>
          <w:sz w:val="28"/>
          <w:szCs w:val="28"/>
        </w:rPr>
        <w:t> </w:t>
      </w:r>
      <w:r w:rsidRPr="0038353B">
        <w:rPr>
          <w:sz w:val="28"/>
          <w:szCs w:val="28"/>
        </w:rPr>
        <w:t>Доля штатных преподавателей</w:t>
      </w:r>
      <w:r w:rsidRPr="0038353B">
        <w:t xml:space="preserve"> </w:t>
      </w:r>
      <w:r w:rsidRPr="0038353B">
        <w:rPr>
          <w:sz w:val="28"/>
          <w:szCs w:val="28"/>
        </w:rPr>
        <w:t xml:space="preserve">(в приведенных к целочисленным значениям ставок) должна составлять не менее </w:t>
      </w:r>
      <w:r>
        <w:rPr>
          <w:sz w:val="28"/>
          <w:szCs w:val="28"/>
        </w:rPr>
        <w:t>7</w:t>
      </w:r>
      <w:r w:rsidRPr="0038353B">
        <w:rPr>
          <w:sz w:val="28"/>
          <w:szCs w:val="28"/>
        </w:rPr>
        <w:t xml:space="preserve">0 процентов от общего количества преподавателей, обеспечивающих образовательный процесс по основной образовательной 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3835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C5B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lastRenderedPageBreak/>
        <w:t>7.1.2.</w:t>
      </w:r>
      <w:r w:rsidR="00CA6262">
        <w:rPr>
          <w:color w:val="000000"/>
          <w:sz w:val="28"/>
          <w:szCs w:val="28"/>
        </w:rPr>
        <w:t> </w:t>
      </w:r>
      <w:r w:rsidRPr="004E680B">
        <w:rPr>
          <w:sz w:val="28"/>
          <w:szCs w:val="28"/>
        </w:rPr>
        <w:t>Доля преподавателей (в приведенных</w:t>
      </w:r>
      <w:r w:rsidRPr="008A3E8A">
        <w:rPr>
          <w:sz w:val="28"/>
          <w:szCs w:val="28"/>
        </w:rPr>
        <w:t xml:space="preserve"> к целочисленным значениям ставок)</w:t>
      </w:r>
      <w:r w:rsidR="00376CB2">
        <w:rPr>
          <w:sz w:val="28"/>
          <w:szCs w:val="28"/>
        </w:rPr>
        <w:t>,</w:t>
      </w:r>
      <w:r w:rsidRPr="0038135F">
        <w:rPr>
          <w:sz w:val="28"/>
          <w:szCs w:val="28"/>
        </w:rPr>
        <w:t xml:space="preserve"> имеющих ученую степень </w:t>
      </w:r>
      <w:r w:rsidR="00FE4D11" w:rsidRPr="0038135F">
        <w:rPr>
          <w:sz w:val="28"/>
          <w:szCs w:val="28"/>
        </w:rPr>
        <w:t xml:space="preserve">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</w:t>
      </w:r>
      <w:r>
        <w:rPr>
          <w:sz w:val="28"/>
          <w:szCs w:val="28"/>
        </w:rPr>
        <w:t>и (или)</w:t>
      </w:r>
      <w:r w:rsidRPr="0038135F">
        <w:rPr>
          <w:sz w:val="28"/>
          <w:szCs w:val="28"/>
        </w:rPr>
        <w:t xml:space="preserve"> ученое звание, в общем числе преподавателей, обеспечивающих образовательный процесс по </w:t>
      </w:r>
      <w:r>
        <w:rPr>
          <w:sz w:val="28"/>
          <w:szCs w:val="28"/>
        </w:rPr>
        <w:t xml:space="preserve">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38135F">
        <w:rPr>
          <w:sz w:val="28"/>
          <w:szCs w:val="28"/>
        </w:rPr>
        <w:t xml:space="preserve">, должна быть не </w:t>
      </w:r>
      <w:r w:rsidRPr="00FE4D11">
        <w:rPr>
          <w:sz w:val="28"/>
          <w:szCs w:val="28"/>
        </w:rPr>
        <w:t xml:space="preserve">менее </w:t>
      </w:r>
      <w:r w:rsidR="0059486C">
        <w:rPr>
          <w:sz w:val="28"/>
          <w:szCs w:val="28"/>
        </w:rPr>
        <w:t xml:space="preserve">60 </w:t>
      </w:r>
      <w:r w:rsidRPr="00FE4D11">
        <w:rPr>
          <w:sz w:val="28"/>
          <w:szCs w:val="28"/>
        </w:rPr>
        <w:t>процентов.</w:t>
      </w:r>
    </w:p>
    <w:p w:rsidR="00056C5B" w:rsidRPr="00E7493F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="00CA6262">
        <w:rPr>
          <w:b/>
          <w:sz w:val="28"/>
          <w:szCs w:val="28"/>
        </w:rPr>
        <w:t>3</w:t>
      </w:r>
      <w:r w:rsidRPr="00787432">
        <w:rPr>
          <w:b/>
          <w:sz w:val="28"/>
          <w:szCs w:val="28"/>
        </w:rPr>
        <w:t>.</w:t>
      </w:r>
      <w:r w:rsidR="00FE4D11">
        <w:rPr>
          <w:color w:val="000000"/>
          <w:sz w:val="28"/>
          <w:szCs w:val="28"/>
        </w:rPr>
        <w:t> </w:t>
      </w:r>
      <w:r w:rsidRPr="00E7493F">
        <w:rPr>
          <w:sz w:val="28"/>
          <w:szCs w:val="28"/>
        </w:rPr>
        <w:t>Доля преподавателей (в приведенных к целочисленным значениям ставок)</w:t>
      </w:r>
      <w:r w:rsidR="00376CB2">
        <w:rPr>
          <w:sz w:val="28"/>
          <w:szCs w:val="28"/>
        </w:rPr>
        <w:t>,</w:t>
      </w:r>
      <w:r w:rsidRPr="00E7493F">
        <w:rPr>
          <w:sz w:val="28"/>
          <w:szCs w:val="28"/>
        </w:rPr>
        <w:t xml:space="preserve"> имеющих высшее образование </w:t>
      </w:r>
      <w:r>
        <w:rPr>
          <w:sz w:val="28"/>
          <w:szCs w:val="28"/>
        </w:rPr>
        <w:t>и (или)</w:t>
      </w:r>
      <w:r w:rsidRPr="00E7493F">
        <w:rPr>
          <w:sz w:val="28"/>
          <w:szCs w:val="28"/>
        </w:rPr>
        <w:t xml:space="preserve"> ученую степень, соответствующие профилю преподаваемо</w:t>
      </w:r>
      <w:r>
        <w:rPr>
          <w:sz w:val="28"/>
          <w:szCs w:val="28"/>
        </w:rPr>
        <w:t xml:space="preserve">й </w:t>
      </w:r>
      <w:r w:rsidRPr="00E7493F">
        <w:rPr>
          <w:sz w:val="28"/>
          <w:szCs w:val="28"/>
        </w:rPr>
        <w:t xml:space="preserve">дисциплины (модуля), в общем числе преподавателей, обеспечивающих образовательный процесс по программе </w:t>
      </w:r>
      <w:r w:rsidRPr="0066284B">
        <w:rPr>
          <w:color w:val="000000"/>
          <w:sz w:val="28"/>
          <w:szCs w:val="28"/>
        </w:rPr>
        <w:t>специалитета</w:t>
      </w:r>
      <w:r w:rsidRPr="00E7493F">
        <w:rPr>
          <w:sz w:val="28"/>
          <w:szCs w:val="28"/>
        </w:rPr>
        <w:t xml:space="preserve">, должна составлять не менее </w:t>
      </w:r>
      <w:r w:rsidR="00B67B45">
        <w:rPr>
          <w:sz w:val="28"/>
          <w:szCs w:val="28"/>
        </w:rPr>
        <w:t>70</w:t>
      </w:r>
      <w:r w:rsidRPr="00E7493F">
        <w:rPr>
          <w:sz w:val="28"/>
          <w:szCs w:val="28"/>
        </w:rPr>
        <w:t xml:space="preserve"> процентов. </w:t>
      </w:r>
    </w:p>
    <w:p w:rsidR="00056C5B" w:rsidRPr="0038135F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7.1.</w:t>
      </w:r>
      <w:r w:rsidR="00CA6262">
        <w:rPr>
          <w:b/>
          <w:sz w:val="28"/>
          <w:szCs w:val="28"/>
        </w:rPr>
        <w:t>4</w:t>
      </w:r>
      <w:r w:rsidRPr="00D90507">
        <w:rPr>
          <w:b/>
          <w:sz w:val="28"/>
          <w:szCs w:val="28"/>
        </w:rPr>
        <w:t>.</w:t>
      </w:r>
      <w:r w:rsidR="007D4350">
        <w:rPr>
          <w:color w:val="000000"/>
          <w:sz w:val="28"/>
          <w:szCs w:val="28"/>
        </w:rPr>
        <w:t> </w:t>
      </w:r>
      <w:r w:rsidRPr="00D90507">
        <w:rPr>
          <w:sz w:val="28"/>
          <w:szCs w:val="28"/>
        </w:rPr>
        <w:t>Доля</w:t>
      </w:r>
      <w:r w:rsidRPr="00E7493F">
        <w:rPr>
          <w:sz w:val="28"/>
          <w:szCs w:val="28"/>
        </w:rPr>
        <w:t xml:space="preserve"> преподавателей (в приведенных к целочисленным значениям ставок)</w:t>
      </w:r>
      <w:r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>из числа действующих руководителей и работников профильных организаций</w:t>
      </w:r>
      <w:r>
        <w:rPr>
          <w:sz w:val="28"/>
          <w:szCs w:val="28"/>
        </w:rPr>
        <w:t xml:space="preserve"> </w:t>
      </w:r>
      <w:r w:rsidRPr="00CD3E01">
        <w:rPr>
          <w:sz w:val="28"/>
          <w:szCs w:val="28"/>
        </w:rPr>
        <w:t>(имеющих стаж работы в данной профессиональной области не менее 3 лет)</w:t>
      </w:r>
      <w:r>
        <w:rPr>
          <w:sz w:val="28"/>
          <w:szCs w:val="28"/>
        </w:rPr>
        <w:t xml:space="preserve"> </w:t>
      </w:r>
      <w:r w:rsidR="007D4350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специалитета, </w:t>
      </w:r>
      <w:r>
        <w:rPr>
          <w:sz w:val="28"/>
          <w:szCs w:val="28"/>
        </w:rPr>
        <w:t xml:space="preserve">должна быть не менее </w:t>
      </w:r>
      <w:r w:rsidR="0059486C">
        <w:rPr>
          <w:sz w:val="28"/>
          <w:szCs w:val="28"/>
        </w:rPr>
        <w:t>3</w:t>
      </w:r>
      <w:r w:rsidRPr="007D4350">
        <w:rPr>
          <w:sz w:val="28"/>
          <w:szCs w:val="28"/>
        </w:rPr>
        <w:t xml:space="preserve"> процентов.</w:t>
      </w:r>
    </w:p>
    <w:p w:rsidR="00056C5B" w:rsidRDefault="00056C5B" w:rsidP="00056C5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1</w:t>
      </w:r>
      <w:r w:rsidR="0059486C">
        <w:rPr>
          <w:b/>
          <w:sz w:val="28"/>
          <w:szCs w:val="28"/>
        </w:rPr>
        <w:t>.</w:t>
      </w:r>
      <w:r w:rsidR="00CA6262">
        <w:rPr>
          <w:b/>
          <w:sz w:val="28"/>
          <w:szCs w:val="28"/>
        </w:rPr>
        <w:t>5</w:t>
      </w:r>
      <w:r w:rsidRPr="0038135F">
        <w:rPr>
          <w:sz w:val="28"/>
          <w:szCs w:val="28"/>
        </w:rPr>
        <w:t>.</w:t>
      </w:r>
      <w:r w:rsidR="0059486C" w:rsidRPr="0059486C">
        <w:rPr>
          <w:spacing w:val="-3"/>
          <w:sz w:val="28"/>
          <w:szCs w:val="28"/>
        </w:rPr>
        <w:t xml:space="preserve"> </w:t>
      </w:r>
      <w:r w:rsidR="0059486C">
        <w:rPr>
          <w:spacing w:val="-3"/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</w:t>
      </w:r>
      <w:r w:rsidR="0059486C">
        <w:rPr>
          <w:sz w:val="28"/>
          <w:szCs w:val="28"/>
        </w:rPr>
        <w:t>к преподавателям с учеными степенями и (или) учеными званиями приравниваются преподаватели учебных дисциплин</w:t>
      </w:r>
      <w:r w:rsidR="00CA6262">
        <w:rPr>
          <w:sz w:val="28"/>
          <w:szCs w:val="28"/>
        </w:rPr>
        <w:t>, направленных на формирование профессиональных компетенций,</w:t>
      </w:r>
      <w:r w:rsidR="0059486C">
        <w:rPr>
          <w:sz w:val="28"/>
          <w:szCs w:val="28"/>
        </w:rPr>
        <w:t xml:space="preserve"> без ученых степеней и (или) ученых званий, имеющие профильное высшее образование, опыт работы не менее 10 лет, а также имеющие боевой опыт или государственные награды, государственные или отраслевые почетные звания, государственные премии. В числе преподавателей с ученой степенью доктора наук и (или) ученым званием профессора могут </w:t>
      </w:r>
      <w:r w:rsidR="0059486C">
        <w:rPr>
          <w:sz w:val="28"/>
          <w:szCs w:val="28"/>
        </w:rPr>
        <w:lastRenderedPageBreak/>
        <w:t>учитываться преподаватели учебных дисциплин</w:t>
      </w:r>
      <w:r w:rsidR="0065001F">
        <w:rPr>
          <w:sz w:val="28"/>
          <w:szCs w:val="28"/>
        </w:rPr>
        <w:t>, направленных на формирование профессиональных компетенций,</w:t>
      </w:r>
      <w:r w:rsidR="0059486C">
        <w:rPr>
          <w:sz w:val="28"/>
          <w:szCs w:val="28"/>
        </w:rPr>
        <w:t xml:space="preserve"> с ученой степенью кандидата наук, имеющие государственные награды, государственные или отраслевые почетные звания, государственные премии.</w:t>
      </w:r>
      <w:r>
        <w:rPr>
          <w:color w:val="FF0000"/>
          <w:sz w:val="28"/>
          <w:szCs w:val="28"/>
        </w:rPr>
        <w:t xml:space="preserve"> </w:t>
      </w:r>
    </w:p>
    <w:p w:rsidR="00056C5B" w:rsidRDefault="00056C5B" w:rsidP="00056C5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</w:p>
    <w:p w:rsidR="00056C5B" w:rsidRPr="004148D6" w:rsidRDefault="00056C5B" w:rsidP="00056C5B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821A33">
        <w:rPr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>2</w:t>
      </w:r>
      <w:r w:rsidRPr="00821A33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4148D6">
        <w:rPr>
          <w:b/>
          <w:bCs/>
          <w:color w:val="000000"/>
          <w:sz w:val="28"/>
          <w:szCs w:val="28"/>
        </w:rPr>
        <w:t xml:space="preserve">Требования к материально-техническому </w:t>
      </w:r>
    </w:p>
    <w:p w:rsidR="00056C5B" w:rsidRPr="004148D6" w:rsidRDefault="00056C5B" w:rsidP="0065001F">
      <w:pPr>
        <w:spacing w:after="120" w:line="360" w:lineRule="auto"/>
        <w:ind w:left="357"/>
        <w:jc w:val="center"/>
        <w:rPr>
          <w:b/>
          <w:bCs/>
          <w:color w:val="000000"/>
          <w:sz w:val="28"/>
          <w:szCs w:val="28"/>
        </w:rPr>
      </w:pPr>
      <w:r w:rsidRPr="004148D6">
        <w:rPr>
          <w:b/>
          <w:bCs/>
          <w:color w:val="000000"/>
          <w:sz w:val="28"/>
          <w:szCs w:val="28"/>
        </w:rPr>
        <w:t>и учебно-методическому обеспечению</w:t>
      </w:r>
      <w:r>
        <w:rPr>
          <w:b/>
          <w:bCs/>
          <w:color w:val="000000"/>
          <w:sz w:val="28"/>
          <w:szCs w:val="28"/>
        </w:rPr>
        <w:t xml:space="preserve"> программ специалитета</w:t>
      </w:r>
    </w:p>
    <w:p w:rsidR="00500013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8135F">
        <w:rPr>
          <w:b/>
          <w:sz w:val="28"/>
          <w:szCs w:val="28"/>
        </w:rPr>
        <w:t>.</w:t>
      </w:r>
      <w:r w:rsidR="0009769B">
        <w:rPr>
          <w:color w:val="000000"/>
          <w:sz w:val="28"/>
          <w:szCs w:val="28"/>
        </w:rPr>
        <w:t> </w:t>
      </w:r>
      <w:r w:rsidRPr="00CB51D4">
        <w:rPr>
          <w:sz w:val="28"/>
          <w:szCs w:val="28"/>
        </w:rPr>
        <w:t xml:space="preserve">Каждый обучающийся </w:t>
      </w:r>
      <w:r>
        <w:rPr>
          <w:sz w:val="28"/>
          <w:szCs w:val="28"/>
        </w:rPr>
        <w:t xml:space="preserve">в течение всего периода обучения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одной или нескольким </w:t>
      </w:r>
      <w:r w:rsidRPr="00CB51D4">
        <w:rPr>
          <w:sz w:val="28"/>
          <w:szCs w:val="28"/>
        </w:rPr>
        <w:t>электронно-библиотечн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ам и (или) электронным библиотекам</w:t>
      </w:r>
      <w:r w:rsidRPr="00CB51D4">
        <w:rPr>
          <w:sz w:val="28"/>
          <w:szCs w:val="28"/>
        </w:rPr>
        <w:t>, содержащ</w:t>
      </w:r>
      <w:r>
        <w:rPr>
          <w:sz w:val="28"/>
          <w:szCs w:val="28"/>
        </w:rPr>
        <w:t>им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обязательные и дополнительные </w:t>
      </w:r>
      <w:r w:rsidRPr="00CB51D4">
        <w:rPr>
          <w:sz w:val="28"/>
          <w:szCs w:val="28"/>
        </w:rPr>
        <w:t>издания учебной, учебно-методической и иной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>перечисленные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практик,</w:t>
      </w:r>
      <w:r w:rsidRPr="00CB51D4">
        <w:rPr>
          <w:sz w:val="28"/>
          <w:szCs w:val="28"/>
        </w:rPr>
        <w:t xml:space="preserve"> сформированн</w:t>
      </w:r>
      <w:r>
        <w:rPr>
          <w:sz w:val="28"/>
          <w:szCs w:val="28"/>
        </w:rPr>
        <w:t>ым</w:t>
      </w:r>
      <w:r w:rsidRPr="00CB51D4">
        <w:rPr>
          <w:sz w:val="28"/>
          <w:szCs w:val="28"/>
        </w:rPr>
        <w:t xml:space="preserve"> на основании прямых</w:t>
      </w:r>
      <w:r>
        <w:rPr>
          <w:sz w:val="28"/>
          <w:szCs w:val="28"/>
        </w:rPr>
        <w:t xml:space="preserve"> договорных отношений</w:t>
      </w:r>
      <w:r w:rsidRPr="00CB51D4">
        <w:rPr>
          <w:sz w:val="28"/>
          <w:szCs w:val="28"/>
        </w:rPr>
        <w:t xml:space="preserve"> с правообладателями.</w:t>
      </w:r>
      <w:r>
        <w:rPr>
          <w:sz w:val="28"/>
          <w:szCs w:val="28"/>
        </w:rPr>
        <w:t xml:space="preserve"> </w:t>
      </w:r>
    </w:p>
    <w:p w:rsidR="00500013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51D4">
        <w:rPr>
          <w:sz w:val="28"/>
          <w:szCs w:val="28"/>
        </w:rPr>
        <w:t>В случае</w:t>
      </w:r>
      <w:r w:rsidR="0009769B"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если доступ к необходимым в соответствии</w:t>
      </w:r>
      <w:r>
        <w:rPr>
          <w:sz w:val="28"/>
          <w:szCs w:val="28"/>
        </w:rPr>
        <w:t xml:space="preserve"> с</w:t>
      </w:r>
      <w:r w:rsidRPr="00CB51D4">
        <w:rPr>
          <w:sz w:val="28"/>
          <w:szCs w:val="28"/>
        </w:rPr>
        <w:t xml:space="preserve"> рабочими программами </w:t>
      </w:r>
      <w:r>
        <w:rPr>
          <w:sz w:val="28"/>
          <w:szCs w:val="28"/>
        </w:rPr>
        <w:t>дисциплин (модулей) и практик</w:t>
      </w:r>
      <w:r w:rsidRPr="00CB51D4">
        <w:rPr>
          <w:sz w:val="28"/>
          <w:szCs w:val="28"/>
        </w:rPr>
        <w:t xml:space="preserve"> изданиям не обеспечивается через электронно-библиотечные системы</w:t>
      </w:r>
      <w:r>
        <w:rPr>
          <w:sz w:val="28"/>
          <w:szCs w:val="28"/>
        </w:rPr>
        <w:t xml:space="preserve">, библиотечный фонд </w:t>
      </w:r>
      <w:r w:rsidRPr="00CB51D4">
        <w:rPr>
          <w:sz w:val="28"/>
          <w:szCs w:val="28"/>
        </w:rPr>
        <w:t xml:space="preserve"> должен быть укомплектован печатными изданиями из расчета не менее </w:t>
      </w:r>
      <w:r>
        <w:rPr>
          <w:sz w:val="28"/>
          <w:szCs w:val="28"/>
        </w:rPr>
        <w:t>50</w:t>
      </w:r>
      <w:r w:rsidR="0009769B">
        <w:rPr>
          <w:sz w:val="28"/>
          <w:szCs w:val="28"/>
        </w:rPr>
        <w:t> </w:t>
      </w:r>
      <w:r w:rsidRPr="00CB51D4">
        <w:rPr>
          <w:sz w:val="28"/>
          <w:szCs w:val="28"/>
        </w:rPr>
        <w:t xml:space="preserve">экземпляров </w:t>
      </w:r>
      <w:r>
        <w:rPr>
          <w:sz w:val="28"/>
          <w:szCs w:val="28"/>
        </w:rPr>
        <w:t xml:space="preserve">каждого из </w:t>
      </w:r>
      <w:r w:rsidRPr="00CB51D4">
        <w:rPr>
          <w:sz w:val="28"/>
          <w:szCs w:val="28"/>
        </w:rPr>
        <w:t xml:space="preserve">изданий </w:t>
      </w:r>
      <w:r>
        <w:rPr>
          <w:sz w:val="28"/>
          <w:szCs w:val="28"/>
        </w:rPr>
        <w:t>обязательной</w:t>
      </w:r>
      <w:r w:rsidRPr="00CB51D4">
        <w:rPr>
          <w:sz w:val="28"/>
          <w:szCs w:val="28"/>
        </w:rPr>
        <w:t xml:space="preserve"> учебной литературы</w:t>
      </w:r>
      <w:r>
        <w:rPr>
          <w:sz w:val="28"/>
          <w:szCs w:val="28"/>
        </w:rPr>
        <w:t>, перечисленной в рабочих программах</w:t>
      </w:r>
      <w:r w:rsidRPr="00CB51D4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 (модулей), практик и не менее 25 экземпляров дополнительной литературы  </w:t>
      </w:r>
      <w:r w:rsidRPr="00CB51D4">
        <w:rPr>
          <w:sz w:val="28"/>
          <w:szCs w:val="28"/>
        </w:rPr>
        <w:t>на 100 обучающихся.</w:t>
      </w:r>
    </w:p>
    <w:p w:rsidR="00500013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к</w:t>
      </w:r>
      <w:r w:rsidRPr="00CB51D4">
        <w:rPr>
          <w:sz w:val="28"/>
          <w:szCs w:val="28"/>
        </w:rPr>
        <w:t>аждый обучающийся</w:t>
      </w:r>
      <w:r>
        <w:rPr>
          <w:sz w:val="28"/>
          <w:szCs w:val="28"/>
        </w:rPr>
        <w:t>,</w:t>
      </w:r>
      <w:r w:rsidRPr="00CB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всего периода обучения, </w:t>
      </w:r>
      <w:r w:rsidRPr="00CB51D4">
        <w:rPr>
          <w:sz w:val="28"/>
          <w:szCs w:val="28"/>
        </w:rPr>
        <w:t>должен быть обеспечен индивидуальным неограниченным доступом к</w:t>
      </w:r>
      <w:r>
        <w:rPr>
          <w:sz w:val="28"/>
          <w:szCs w:val="28"/>
        </w:rPr>
        <w:t xml:space="preserve"> электронной информационно-образовательной среде, </w:t>
      </w:r>
      <w:r w:rsidRPr="00D90507">
        <w:rPr>
          <w:sz w:val="28"/>
          <w:szCs w:val="28"/>
        </w:rPr>
        <w:t xml:space="preserve">содержащей все электронные образовательные ресурсы, перечисленные в рабочих программах дисциплин (модулей), </w:t>
      </w:r>
      <w:r w:rsidRPr="00D90507">
        <w:rPr>
          <w:sz w:val="28"/>
          <w:szCs w:val="28"/>
        </w:rPr>
        <w:lastRenderedPageBreak/>
        <w:t>практик, размещенные на основе прямых договорных отношений с правообладателями.</w:t>
      </w:r>
    </w:p>
    <w:p w:rsidR="00500013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7.2.2.</w:t>
      </w:r>
      <w:r w:rsidR="0009769B">
        <w:rPr>
          <w:color w:val="000000"/>
          <w:sz w:val="28"/>
          <w:szCs w:val="28"/>
        </w:rPr>
        <w:t> </w:t>
      </w:r>
      <w:r w:rsidRPr="00D90507">
        <w:rPr>
          <w:sz w:val="28"/>
          <w:szCs w:val="28"/>
        </w:rPr>
        <w:t>Электронно</w:t>
      </w:r>
      <w:r w:rsidRPr="00CB51D4">
        <w:rPr>
          <w:sz w:val="28"/>
          <w:szCs w:val="28"/>
        </w:rPr>
        <w:t>-библиотечная система</w:t>
      </w:r>
      <w:r>
        <w:rPr>
          <w:sz w:val="28"/>
          <w:szCs w:val="28"/>
        </w:rPr>
        <w:t xml:space="preserve"> и (или) электронная библиотека и электронная информационно-образовательная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 возможность индивидуального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доступа для каждого обучающегося из любой точки, в которой имеется доступ к сети Интернет</w:t>
      </w:r>
      <w:r>
        <w:rPr>
          <w:sz w:val="28"/>
          <w:szCs w:val="28"/>
        </w:rPr>
        <w:t>, как на территории образовательной организации, так и вне ее</w:t>
      </w:r>
      <w:r w:rsidRPr="00CB51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0013" w:rsidRPr="00CB51D4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507">
        <w:rPr>
          <w:b/>
          <w:sz w:val="28"/>
          <w:szCs w:val="28"/>
        </w:rPr>
        <w:t>7.2.3.</w:t>
      </w:r>
      <w:r w:rsidR="0009769B">
        <w:rPr>
          <w:color w:val="000000"/>
          <w:sz w:val="28"/>
          <w:szCs w:val="28"/>
        </w:rPr>
        <w:t> </w:t>
      </w:r>
      <w:r w:rsidRPr="00D90507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 xml:space="preserve">и </w:t>
      </w:r>
      <w:r w:rsidRPr="00D90507">
        <w:rPr>
          <w:sz w:val="28"/>
          <w:szCs w:val="28"/>
        </w:rPr>
        <w:t>(</w:t>
      </w:r>
      <w:r>
        <w:rPr>
          <w:sz w:val="28"/>
          <w:szCs w:val="28"/>
        </w:rPr>
        <w:t xml:space="preserve">или) </w:t>
      </w:r>
      <w:r w:rsidRPr="00D90507">
        <w:rPr>
          <w:sz w:val="28"/>
          <w:szCs w:val="28"/>
        </w:rPr>
        <w:t>электронная библиотек</w:t>
      </w:r>
      <w:r>
        <w:rPr>
          <w:sz w:val="28"/>
          <w:szCs w:val="28"/>
        </w:rPr>
        <w:t>а</w:t>
      </w:r>
      <w:r w:rsidRPr="00D90507">
        <w:rPr>
          <w:sz w:val="28"/>
          <w:szCs w:val="28"/>
        </w:rPr>
        <w:t xml:space="preserve"> и электронная информационно</w:t>
      </w:r>
      <w:r>
        <w:rPr>
          <w:sz w:val="28"/>
          <w:szCs w:val="28"/>
        </w:rPr>
        <w:t>-образовательная среда</w:t>
      </w:r>
      <w:r w:rsidRPr="00CB51D4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CB51D4">
        <w:rPr>
          <w:sz w:val="28"/>
          <w:szCs w:val="28"/>
        </w:rPr>
        <w:t xml:space="preserve"> обеспечивать</w:t>
      </w:r>
      <w:r>
        <w:rPr>
          <w:sz w:val="28"/>
          <w:szCs w:val="28"/>
        </w:rPr>
        <w:t xml:space="preserve"> одновременный доступ не менее 25% обучающихся по данной специальности.</w:t>
      </w:r>
    </w:p>
    <w:p w:rsidR="00500013" w:rsidRPr="00500013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0013">
        <w:rPr>
          <w:b/>
          <w:sz w:val="28"/>
          <w:szCs w:val="28"/>
        </w:rPr>
        <w:t>7.2.4.</w:t>
      </w:r>
      <w:r w:rsidR="003D2B22">
        <w:rPr>
          <w:sz w:val="28"/>
          <w:szCs w:val="28"/>
        </w:rPr>
        <w:t> </w:t>
      </w:r>
      <w:r w:rsidRPr="00500013">
        <w:rPr>
          <w:sz w:val="28"/>
          <w:szCs w:val="28"/>
        </w:rPr>
        <w:t>По данно</w:t>
      </w:r>
      <w:r>
        <w:rPr>
          <w:sz w:val="28"/>
          <w:szCs w:val="28"/>
        </w:rPr>
        <w:t>й специальности</w:t>
      </w:r>
      <w:r w:rsidRPr="00500013">
        <w:rPr>
          <w:sz w:val="28"/>
          <w:szCs w:val="28"/>
        </w:rPr>
        <w:t xml:space="preserve">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056C5B" w:rsidRPr="00CB51D4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8135F">
        <w:rPr>
          <w:b/>
          <w:sz w:val="28"/>
          <w:szCs w:val="28"/>
        </w:rPr>
        <w:t>.</w:t>
      </w:r>
      <w:r w:rsidR="003D2B22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О</w:t>
      </w:r>
      <w:r w:rsidRPr="00CB51D4">
        <w:rPr>
          <w:sz w:val="28"/>
          <w:szCs w:val="28"/>
        </w:rPr>
        <w:t>бучающи</w:t>
      </w:r>
      <w:r>
        <w:rPr>
          <w:sz w:val="28"/>
          <w:szCs w:val="28"/>
        </w:rPr>
        <w:t>мся</w:t>
      </w:r>
      <w:r w:rsidRPr="00CB51D4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CB51D4">
        <w:rPr>
          <w:sz w:val="28"/>
          <w:szCs w:val="28"/>
        </w:rPr>
        <w:t xml:space="preserve"> быть обеспечен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доступ к современным профессиональным базам данных</w:t>
      </w:r>
      <w:r>
        <w:rPr>
          <w:sz w:val="28"/>
          <w:szCs w:val="28"/>
        </w:rPr>
        <w:t xml:space="preserve"> и</w:t>
      </w:r>
      <w:r w:rsidRPr="00CB51D4">
        <w:rPr>
          <w:sz w:val="28"/>
          <w:szCs w:val="28"/>
        </w:rPr>
        <w:t xml:space="preserve"> информационным справочным</w:t>
      </w:r>
      <w:r>
        <w:rPr>
          <w:sz w:val="28"/>
          <w:szCs w:val="28"/>
        </w:rPr>
        <w:t xml:space="preserve"> </w:t>
      </w:r>
      <w:r w:rsidRPr="00CB51D4">
        <w:rPr>
          <w:sz w:val="28"/>
          <w:szCs w:val="28"/>
        </w:rPr>
        <w:t>системам</w:t>
      </w:r>
      <w:r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 w:rsidRPr="00CB51D4">
        <w:rPr>
          <w:sz w:val="28"/>
          <w:szCs w:val="28"/>
        </w:rPr>
        <w:t>.</w:t>
      </w:r>
    </w:p>
    <w:p w:rsidR="00056C5B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38135F">
        <w:rPr>
          <w:b/>
          <w:sz w:val="28"/>
          <w:szCs w:val="28"/>
        </w:rPr>
        <w:t>.</w:t>
      </w:r>
      <w:r w:rsidR="003D2B22">
        <w:rPr>
          <w:color w:val="000000"/>
          <w:sz w:val="28"/>
          <w:szCs w:val="28"/>
        </w:rPr>
        <w:t> </w:t>
      </w:r>
      <w:r w:rsidRPr="0038135F">
        <w:rPr>
          <w:sz w:val="28"/>
          <w:szCs w:val="28"/>
        </w:rPr>
        <w:t>Образовательная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При необходимости лицензирования программного обеспечения образовательная организация должна иметь количество лицензий, необходимое для обеспечения аудиторной и самостоятельной работы обучающихся.</w:t>
      </w:r>
      <w:r>
        <w:rPr>
          <w:sz w:val="28"/>
          <w:szCs w:val="28"/>
        </w:rPr>
        <w:t xml:space="preserve">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</w:t>
      </w:r>
      <w:r>
        <w:rPr>
          <w:sz w:val="28"/>
          <w:szCs w:val="28"/>
        </w:rPr>
        <w:lastRenderedPageBreak/>
        <w:t>обеспечения, либо предоставлены все необходимые лицензии обучающимся.</w:t>
      </w:r>
    </w:p>
    <w:p w:rsidR="00056C5B" w:rsidRPr="000F1A05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7</w:t>
      </w:r>
      <w:r w:rsidRPr="0038135F">
        <w:rPr>
          <w:b/>
          <w:sz w:val="28"/>
          <w:szCs w:val="28"/>
        </w:rPr>
        <w:t>.</w:t>
      </w:r>
      <w:r w:rsidR="003D2B22">
        <w:rPr>
          <w:color w:val="000000"/>
          <w:sz w:val="28"/>
          <w:szCs w:val="28"/>
        </w:rPr>
        <w:t> </w:t>
      </w:r>
      <w:r w:rsidRPr="00C66C9F">
        <w:rPr>
          <w:sz w:val="28"/>
          <w:szCs w:val="28"/>
        </w:rPr>
        <w:t xml:space="preserve">Обучающиеся </w:t>
      </w:r>
      <w:r w:rsidRPr="00C66C9F">
        <w:rPr>
          <w:color w:val="000000"/>
          <w:sz w:val="28"/>
          <w:szCs w:val="28"/>
        </w:rPr>
        <w:t xml:space="preserve">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1843E7" w:rsidRDefault="00056C5B" w:rsidP="001843E7">
      <w:pPr>
        <w:pStyle w:val="afff"/>
        <w:suppressAutoHyphens/>
        <w:spacing w:line="360" w:lineRule="auto"/>
      </w:pPr>
      <w:r w:rsidRPr="004E7884">
        <w:rPr>
          <w:b/>
        </w:rPr>
        <w:t>7.</w:t>
      </w:r>
      <w:r>
        <w:rPr>
          <w:b/>
        </w:rPr>
        <w:t>2</w:t>
      </w:r>
      <w:r w:rsidRPr="004E7884">
        <w:rPr>
          <w:b/>
        </w:rPr>
        <w:t>.</w:t>
      </w:r>
      <w:r>
        <w:rPr>
          <w:b/>
        </w:rPr>
        <w:t>8</w:t>
      </w:r>
      <w:r w:rsidR="0065001F">
        <w:rPr>
          <w:b/>
        </w:rPr>
        <w:t>.</w:t>
      </w:r>
      <w:r>
        <w:t xml:space="preserve"> </w:t>
      </w:r>
      <w:r w:rsidR="001843E7">
        <w:t xml:space="preserve"> Образовательная организация, реализующая подготовку по программам специалитета</w:t>
      </w:r>
      <w:r w:rsidR="001843E7">
        <w:rPr>
          <w:b/>
        </w:rPr>
        <w:t>,</w:t>
      </w:r>
      <w:r w:rsidR="001843E7">
        <w:t xml:space="preserve"> должна располагать материально-технической базой, включающей:</w:t>
      </w:r>
    </w:p>
    <w:p w:rsidR="001843E7" w:rsidRDefault="001843E7" w:rsidP="001843E7">
      <w:pPr>
        <w:pStyle w:val="afff"/>
        <w:suppressAutoHyphens/>
        <w:spacing w:line="360" w:lineRule="auto"/>
      </w:pPr>
      <w:r>
        <w:t>технику специального назначения, обеспечивающ</w:t>
      </w:r>
      <w:r w:rsidR="0065001F">
        <w:t>ую</w:t>
      </w:r>
      <w:r>
        <w:t xml:space="preserve"> проведение всех видов лабораторной, дисциплинарной и междисциплинарной подготовки, практической и научно-исследовательской работы обучающихся, предусмотренных учебным планом образовательной организации и соответствующей действующим санитарным и противопожарным правилам и нормам;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>лекционные  аудитории с современными средствами демонстрации;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 xml:space="preserve">лаборатории, оснащенные современной измерительной аппаратурой, средствами вычислительной техники, промышленными образцами приборов и систем, специализированными установками исследовательского назначения, обеспечивающими изучение процессов, устройств и систем в соответствии с </w:t>
      </w:r>
      <w:r>
        <w:rPr>
          <w:sz w:val="28"/>
          <w:szCs w:val="28"/>
        </w:rPr>
        <w:t>программами специалитета</w:t>
      </w:r>
      <w:r>
        <w:rPr>
          <w:rStyle w:val="43"/>
        </w:rPr>
        <w:t>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>учебные аудитории с типовым оборудованием, обеспечивающим применение современных информационны</w:t>
      </w:r>
      <w:r w:rsidR="0065001F">
        <w:rPr>
          <w:rStyle w:val="43"/>
        </w:rPr>
        <w:t>х и коммуникационных технологий</w:t>
      </w:r>
      <w:r>
        <w:rPr>
          <w:rStyle w:val="43"/>
        </w:rPr>
        <w:t xml:space="preserve">, наглядными пособиями в соответствии с профилем подготовки; 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sz w:val="28"/>
          <w:szCs w:val="28"/>
        </w:rPr>
        <w:t xml:space="preserve">специализированные аудитории (рабочие места, площадки, хранилища и </w:t>
      </w:r>
      <w:r>
        <w:rPr>
          <w:rStyle w:val="43"/>
        </w:rPr>
        <w:t>другие объекты</w:t>
      </w:r>
      <w:r>
        <w:rPr>
          <w:sz w:val="28"/>
          <w:szCs w:val="28"/>
        </w:rPr>
        <w:t>)</w:t>
      </w:r>
      <w:r>
        <w:rPr>
          <w:rStyle w:val="43"/>
        </w:rPr>
        <w:t xml:space="preserve"> с </w:t>
      </w:r>
      <w:r w:rsidRPr="001843E7">
        <w:rPr>
          <w:sz w:val="28"/>
          <w:szCs w:val="28"/>
        </w:rPr>
        <w:t>техник</w:t>
      </w:r>
      <w:r>
        <w:rPr>
          <w:sz w:val="28"/>
          <w:szCs w:val="28"/>
        </w:rPr>
        <w:t>ой</w:t>
      </w:r>
      <w:r w:rsidRPr="001843E7">
        <w:rPr>
          <w:sz w:val="28"/>
          <w:szCs w:val="28"/>
        </w:rPr>
        <w:t xml:space="preserve"> специального назначения</w:t>
      </w:r>
      <w:r>
        <w:rPr>
          <w:sz w:val="28"/>
          <w:szCs w:val="28"/>
        </w:rPr>
        <w:t>,</w:t>
      </w:r>
      <w:r>
        <w:rPr>
          <w:rStyle w:val="43"/>
        </w:rPr>
        <w:t xml:space="preserve"> </w:t>
      </w:r>
      <w:r>
        <w:rPr>
          <w:sz w:val="28"/>
          <w:szCs w:val="28"/>
        </w:rPr>
        <w:t>специальным оборудованием и техническими средствами;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lastRenderedPageBreak/>
        <w:t>базу для выполнения научных исследований со специализированными объектами, оборудованными в соответствии с видом выполняемых работ;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 xml:space="preserve">учебные аудитории с демонстрационно-обучающими и обучающе-контролирующими возможностями; 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>спортивные сооружения, базы, залы;</w:t>
      </w:r>
    </w:p>
    <w:p w:rsidR="001843E7" w:rsidRDefault="001843E7" w:rsidP="001843E7">
      <w:pPr>
        <w:spacing w:line="360" w:lineRule="auto"/>
        <w:ind w:firstLine="709"/>
        <w:jc w:val="both"/>
        <w:rPr>
          <w:rStyle w:val="43"/>
        </w:rPr>
      </w:pPr>
      <w:r>
        <w:rPr>
          <w:rStyle w:val="43"/>
        </w:rPr>
        <w:t>объекты обеспечения учебного процесса (учебно-производственные мастерские, склады и другие объекты);</w:t>
      </w:r>
    </w:p>
    <w:p w:rsidR="001843E7" w:rsidRPr="00200378" w:rsidRDefault="001843E7" w:rsidP="001843E7">
      <w:pPr>
        <w:spacing w:line="360" w:lineRule="auto"/>
        <w:ind w:firstLine="709"/>
        <w:jc w:val="both"/>
        <w:rPr>
          <w:sz w:val="28"/>
          <w:szCs w:val="28"/>
        </w:rPr>
      </w:pPr>
      <w:r w:rsidRPr="00200378">
        <w:rPr>
          <w:sz w:val="28"/>
          <w:szCs w:val="28"/>
        </w:rPr>
        <w:t>помещения (аудитории), специально оборудованные для осуществления образовательного процесса с использованием сведений, составляющих государственную тайну, удовлетворяющие требованиям нормативных правовых документов по режиму секретности и технической защите информации;</w:t>
      </w:r>
    </w:p>
    <w:p w:rsidR="001843E7" w:rsidRPr="00200378" w:rsidRDefault="001843E7" w:rsidP="001843E7">
      <w:pPr>
        <w:spacing w:line="360" w:lineRule="auto"/>
        <w:ind w:firstLine="709"/>
        <w:jc w:val="both"/>
        <w:rPr>
          <w:sz w:val="28"/>
          <w:szCs w:val="28"/>
        </w:rPr>
      </w:pPr>
      <w:r w:rsidRPr="00200378">
        <w:rPr>
          <w:sz w:val="28"/>
          <w:szCs w:val="28"/>
        </w:rPr>
        <w:t>специальные средства вычислительной техники и программного обеспечения, предназначенные для осуществления образовательного процесса с использованием сведений, составляющих государственную тайну, удовлетворяющие требованиям нормативных правовых документов по режиму секретности и технической защите информации.</w:t>
      </w:r>
    </w:p>
    <w:p w:rsidR="00056C5B" w:rsidRPr="00225811" w:rsidRDefault="00056C5B" w:rsidP="00056C5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38135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3813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787432">
        <w:rPr>
          <w:b/>
          <w:sz w:val="28"/>
          <w:szCs w:val="28"/>
        </w:rPr>
        <w:t>.</w:t>
      </w:r>
      <w:r w:rsidR="003F6B6E">
        <w:rPr>
          <w:sz w:val="28"/>
          <w:szCs w:val="28"/>
        </w:rPr>
        <w:t> </w:t>
      </w:r>
      <w:r w:rsidRPr="00225811">
        <w:rPr>
          <w:sz w:val="28"/>
          <w:szCs w:val="28"/>
        </w:rPr>
        <w:t xml:space="preserve">Выполнение требований к материально-техническому и учебно-методическому обеспечению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 w:rsidR="00500013">
        <w:rPr>
          <w:sz w:val="28"/>
          <w:szCs w:val="28"/>
        </w:rPr>
        <w:t xml:space="preserve">специалитета </w:t>
      </w:r>
      <w:r w:rsidRPr="00225811">
        <w:rPr>
          <w:sz w:val="28"/>
          <w:szCs w:val="28"/>
        </w:rPr>
        <w:t>в сетевой форме, в том числе путем создания базовых кафедр на предприятиях (в организациях).</w:t>
      </w:r>
    </w:p>
    <w:p w:rsidR="00056C5B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78743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7874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87432">
        <w:rPr>
          <w:b/>
          <w:sz w:val="28"/>
          <w:szCs w:val="28"/>
        </w:rPr>
        <w:t>.</w:t>
      </w:r>
      <w:r w:rsidR="003F6B6E">
        <w:rPr>
          <w:sz w:val="28"/>
          <w:szCs w:val="28"/>
        </w:rPr>
        <w:t> </w:t>
      </w:r>
      <w:r w:rsidRPr="00225811">
        <w:rPr>
          <w:sz w:val="28"/>
          <w:szCs w:val="28"/>
        </w:rPr>
        <w:t xml:space="preserve">Образовательная организация обязана обеспечить реализацию программ </w:t>
      </w:r>
      <w:r>
        <w:rPr>
          <w:sz w:val="28"/>
          <w:szCs w:val="28"/>
        </w:rPr>
        <w:t xml:space="preserve">специалитета </w:t>
      </w:r>
      <w:r w:rsidRPr="00225811">
        <w:rPr>
          <w:sz w:val="28"/>
          <w:szCs w:val="28"/>
        </w:rPr>
        <w:t xml:space="preserve">площадями помещений </w:t>
      </w:r>
      <w:r w:rsidR="003F6B6E">
        <w:rPr>
          <w:sz w:val="28"/>
          <w:szCs w:val="28"/>
        </w:rPr>
        <w:t>не менее чем 11 кв.м на одного обучающегося (приведенного контингента)</w:t>
      </w:r>
      <w:r w:rsidRPr="00225811">
        <w:rPr>
          <w:sz w:val="28"/>
          <w:szCs w:val="28"/>
        </w:rPr>
        <w:t>, с учетом применяемых образовательных технологий.</w:t>
      </w:r>
    </w:p>
    <w:p w:rsidR="00056C5B" w:rsidRPr="00CB49CE" w:rsidRDefault="00056C5B" w:rsidP="00056C5B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7418CB">
        <w:rPr>
          <w:b/>
          <w:color w:val="000000"/>
          <w:sz w:val="28"/>
          <w:szCs w:val="28"/>
        </w:rPr>
        <w:lastRenderedPageBreak/>
        <w:t>7.</w:t>
      </w:r>
      <w:r>
        <w:rPr>
          <w:b/>
          <w:color w:val="000000"/>
          <w:sz w:val="28"/>
          <w:szCs w:val="28"/>
        </w:rPr>
        <w:t>3</w:t>
      </w:r>
      <w:r w:rsidRPr="007418CB">
        <w:rPr>
          <w:b/>
          <w:color w:val="000000"/>
          <w:sz w:val="28"/>
          <w:szCs w:val="28"/>
        </w:rPr>
        <w:t>. Требования к финансовым условиям</w:t>
      </w:r>
      <w:r>
        <w:rPr>
          <w:b/>
          <w:color w:val="000000"/>
          <w:sz w:val="28"/>
          <w:szCs w:val="28"/>
        </w:rPr>
        <w:t xml:space="preserve"> реализации программ </w:t>
      </w:r>
      <w:r w:rsidRPr="0066284B">
        <w:rPr>
          <w:b/>
          <w:color w:val="000000"/>
          <w:sz w:val="28"/>
          <w:szCs w:val="28"/>
        </w:rPr>
        <w:t>специалитета</w:t>
      </w:r>
    </w:p>
    <w:p w:rsidR="00056C5B" w:rsidRPr="00DD578F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7.3.1.</w:t>
      </w:r>
      <w:r w:rsidR="00563356">
        <w:rPr>
          <w:sz w:val="28"/>
          <w:szCs w:val="28"/>
        </w:rPr>
        <w:t> </w:t>
      </w:r>
      <w:r w:rsidRPr="00D90507">
        <w:rPr>
          <w:bCs/>
          <w:sz w:val="28"/>
          <w:szCs w:val="28"/>
        </w:rPr>
        <w:t>Финансирование</w:t>
      </w:r>
      <w:r w:rsidRPr="00DD578F">
        <w:rPr>
          <w:bCs/>
          <w:sz w:val="28"/>
          <w:szCs w:val="28"/>
        </w:rPr>
        <w:t xml:space="preserve">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</w:t>
      </w:r>
      <w:r>
        <w:rPr>
          <w:bCs/>
          <w:sz w:val="28"/>
          <w:szCs w:val="28"/>
        </w:rPr>
        <w:t xml:space="preserve">ных затрат на оказание государственной услуги в сфере образования для данного уровня высшего образования и специальности. </w:t>
      </w:r>
    </w:p>
    <w:p w:rsidR="00056C5B" w:rsidRPr="00DD578F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90507">
        <w:rPr>
          <w:b/>
          <w:sz w:val="28"/>
          <w:szCs w:val="28"/>
        </w:rPr>
        <w:t>7.3.2.</w:t>
      </w:r>
      <w:r w:rsidR="00563356">
        <w:rPr>
          <w:sz w:val="28"/>
          <w:szCs w:val="28"/>
        </w:rPr>
        <w:t> </w:t>
      </w:r>
      <w:r w:rsidRPr="00D90507">
        <w:rPr>
          <w:bCs/>
          <w:sz w:val="28"/>
          <w:szCs w:val="28"/>
        </w:rPr>
        <w:t>Нормативные</w:t>
      </w:r>
      <w:r w:rsidRPr="00DD578F">
        <w:rPr>
          <w:bCs/>
          <w:sz w:val="28"/>
          <w:szCs w:val="28"/>
        </w:rPr>
        <w:t xml:space="preserve"> затраты на оказание государственной услуги в сфере образования</w:t>
      </w:r>
      <w:r>
        <w:rPr>
          <w:bCs/>
          <w:sz w:val="28"/>
          <w:szCs w:val="28"/>
        </w:rPr>
        <w:t xml:space="preserve"> для реализации </w:t>
      </w:r>
      <w:r w:rsidRPr="00500013">
        <w:rPr>
          <w:bCs/>
          <w:sz w:val="28"/>
          <w:szCs w:val="28"/>
        </w:rPr>
        <w:t xml:space="preserve">программ </w:t>
      </w:r>
      <w:r w:rsidRPr="00500013">
        <w:rPr>
          <w:color w:val="000000"/>
          <w:sz w:val="28"/>
          <w:szCs w:val="28"/>
        </w:rPr>
        <w:t>специалитета</w:t>
      </w:r>
      <w:r w:rsidRPr="00500013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</w:t>
      </w:r>
      <w:r w:rsidRPr="00DD578F">
        <w:rPr>
          <w:bCs/>
          <w:sz w:val="28"/>
          <w:szCs w:val="28"/>
        </w:rPr>
        <w:t xml:space="preserve"> следующих параметров:</w:t>
      </w:r>
    </w:p>
    <w:p w:rsidR="00056C5B" w:rsidRDefault="00200378" w:rsidP="00056C5B">
      <w:pPr>
        <w:pStyle w:val="affc"/>
        <w:numPr>
          <w:ilvl w:val="0"/>
          <w:numId w:val="38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  <w:r w:rsidR="00056C5B">
        <w:rPr>
          <w:bCs/>
          <w:szCs w:val="28"/>
        </w:rPr>
        <w:t>с</w:t>
      </w:r>
      <w:r w:rsidR="00056C5B" w:rsidRPr="00DD578F">
        <w:rPr>
          <w:bCs/>
          <w:szCs w:val="28"/>
        </w:rPr>
        <w:t xml:space="preserve">оотношение </w:t>
      </w:r>
      <w:r w:rsidR="00056C5B">
        <w:rPr>
          <w:bCs/>
          <w:szCs w:val="28"/>
        </w:rPr>
        <w:t xml:space="preserve">численности преподавателей и </w:t>
      </w:r>
      <w:r w:rsidR="00AB7160">
        <w:rPr>
          <w:bCs/>
          <w:szCs w:val="28"/>
        </w:rPr>
        <w:t>обучающихся</w:t>
      </w:r>
      <w:r w:rsidR="00056C5B">
        <w:rPr>
          <w:bCs/>
          <w:szCs w:val="28"/>
        </w:rPr>
        <w:t>:</w:t>
      </w:r>
    </w:p>
    <w:p w:rsidR="00056C5B" w:rsidRPr="0066284B" w:rsidRDefault="00056C5B" w:rsidP="004F5749">
      <w:pPr>
        <w:pStyle w:val="affc"/>
        <w:spacing w:line="360" w:lineRule="auto"/>
        <w:ind w:left="0" w:firstLine="708"/>
        <w:jc w:val="both"/>
        <w:rPr>
          <w:bCs/>
          <w:szCs w:val="28"/>
        </w:rPr>
      </w:pPr>
      <w:r w:rsidRPr="0066284B">
        <w:rPr>
          <w:bCs/>
          <w:szCs w:val="28"/>
        </w:rPr>
        <w:t xml:space="preserve">- при очной форме обучения </w:t>
      </w:r>
      <w:r w:rsidR="001843E7">
        <w:rPr>
          <w:szCs w:val="28"/>
        </w:rPr>
        <w:t>1:6</w:t>
      </w:r>
      <w:r w:rsidR="00200378">
        <w:rPr>
          <w:szCs w:val="28"/>
        </w:rPr>
        <w:t>;</w:t>
      </w:r>
      <w:r w:rsidR="00C60C7C" w:rsidRPr="00DD578F">
        <w:rPr>
          <w:bCs/>
          <w:szCs w:val="28"/>
        </w:rPr>
        <w:t xml:space="preserve"> </w:t>
      </w:r>
    </w:p>
    <w:p w:rsidR="00200378" w:rsidRDefault="00056C5B" w:rsidP="00C60C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6284B">
        <w:rPr>
          <w:bCs/>
          <w:sz w:val="28"/>
          <w:szCs w:val="28"/>
        </w:rPr>
        <w:t xml:space="preserve">- при очно-заочной форме </w:t>
      </w:r>
      <w:r w:rsidR="004F5749">
        <w:rPr>
          <w:bCs/>
          <w:sz w:val="28"/>
          <w:szCs w:val="28"/>
        </w:rPr>
        <w:t>обучения</w:t>
      </w:r>
      <w:r w:rsidR="001843E7">
        <w:rPr>
          <w:bCs/>
          <w:sz w:val="28"/>
          <w:szCs w:val="28"/>
        </w:rPr>
        <w:t xml:space="preserve"> </w:t>
      </w:r>
      <w:r w:rsidR="001843E7" w:rsidRPr="00200378">
        <w:rPr>
          <w:sz w:val="28"/>
          <w:szCs w:val="28"/>
        </w:rPr>
        <w:t>1:</w:t>
      </w:r>
      <w:r w:rsidR="00B9474B">
        <w:rPr>
          <w:sz w:val="28"/>
          <w:szCs w:val="28"/>
        </w:rPr>
        <w:t>10</w:t>
      </w:r>
      <w:r w:rsidR="0065001F">
        <w:rPr>
          <w:sz w:val="28"/>
          <w:szCs w:val="28"/>
        </w:rPr>
        <w:t>.</w:t>
      </w:r>
      <w:r w:rsidR="001843E7" w:rsidRPr="00DD578F">
        <w:rPr>
          <w:bCs/>
          <w:szCs w:val="28"/>
        </w:rPr>
        <w:t xml:space="preserve"> </w:t>
      </w:r>
      <w:r w:rsidR="004F5749">
        <w:rPr>
          <w:bCs/>
          <w:sz w:val="28"/>
          <w:szCs w:val="28"/>
        </w:rPr>
        <w:t xml:space="preserve"> </w:t>
      </w:r>
    </w:p>
    <w:p w:rsidR="00563356" w:rsidRPr="004E680B" w:rsidRDefault="00563356" w:rsidP="00C60C7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E680B">
        <w:rPr>
          <w:bCs/>
          <w:sz w:val="28"/>
          <w:szCs w:val="28"/>
        </w:rPr>
        <w:t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соотношение численности преподавателей и обучающихся определяется федеральным органом исполнительной власти, в ведении которого находится образовательная организация.</w:t>
      </w:r>
    </w:p>
    <w:p w:rsidR="00200378" w:rsidRDefault="00200378" w:rsidP="002003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200378">
        <w:rPr>
          <w:bCs/>
          <w:sz w:val="28"/>
          <w:szCs w:val="28"/>
        </w:rPr>
        <w:t>требуется содержание сложного лабораторного оборудования и (или) использования специализированных материальных запасов</w:t>
      </w:r>
      <w:r>
        <w:rPr>
          <w:bCs/>
          <w:sz w:val="28"/>
          <w:szCs w:val="28"/>
        </w:rPr>
        <w:t>;</w:t>
      </w:r>
    </w:p>
    <w:p w:rsidR="0065001F" w:rsidRDefault="00056C5B" w:rsidP="00B9474B">
      <w:pPr>
        <w:pStyle w:val="affc"/>
        <w:numPr>
          <w:ilvl w:val="0"/>
          <w:numId w:val="38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F179B2">
        <w:rPr>
          <w:bCs/>
          <w:szCs w:val="28"/>
        </w:rPr>
        <w:t>соотношение численности учебно-вспомогательного персонала и профессорско-преподавательского состава –</w:t>
      </w:r>
      <w:r w:rsidR="00B9474B" w:rsidRPr="00F179B2">
        <w:rPr>
          <w:bCs/>
          <w:szCs w:val="28"/>
        </w:rPr>
        <w:t xml:space="preserve"> 1:2.</w:t>
      </w:r>
      <w:r w:rsidRPr="00F179B2">
        <w:rPr>
          <w:bCs/>
          <w:szCs w:val="28"/>
        </w:rPr>
        <w:t xml:space="preserve"> </w:t>
      </w:r>
    </w:p>
    <w:p w:rsidR="00CA4AE2" w:rsidRPr="00F179B2" w:rsidRDefault="00CA4AE2" w:rsidP="0065001F">
      <w:pPr>
        <w:pStyle w:val="affc"/>
        <w:spacing w:line="360" w:lineRule="auto"/>
        <w:ind w:left="0" w:firstLine="709"/>
        <w:contextualSpacing/>
        <w:jc w:val="both"/>
        <w:rPr>
          <w:bCs/>
          <w:szCs w:val="28"/>
        </w:rPr>
      </w:pPr>
      <w:r w:rsidRPr="00F179B2">
        <w:rPr>
          <w:bCs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соотношение численности учебно-вспомогательного персонала и профессорско-преподавательского состава определяется федеральным </w:t>
      </w:r>
      <w:r w:rsidRPr="00F179B2">
        <w:rPr>
          <w:bCs/>
          <w:szCs w:val="28"/>
        </w:rPr>
        <w:lastRenderedPageBreak/>
        <w:t>органом исполнительной власти, в ведении которого находится образовательная организация.</w:t>
      </w:r>
    </w:p>
    <w:p w:rsidR="00200378" w:rsidRDefault="00200378" w:rsidP="0020037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требуется организация стационарных и выездных практик </w:t>
      </w:r>
      <w:r>
        <w:rPr>
          <w:sz w:val="28"/>
          <w:szCs w:val="28"/>
        </w:rPr>
        <w:t xml:space="preserve">в сторонних организациях (предприятиях, структурных подразделениях федеральных органов исполнительной власти и органов субъектов Российской Федерации, научно-исследовательских, проектных, производственных организациях, войсковых частях, учебных центрах и организациях), для которых обязательно наличие объектов и видов профессиональной деятельности по данной  специальности или в структурных подразделениях образовательной организации. </w:t>
      </w:r>
    </w:p>
    <w:p w:rsidR="00056C5B" w:rsidRDefault="00056C5B" w:rsidP="00C65E3A">
      <w:pPr>
        <w:pStyle w:val="affc"/>
        <w:spacing w:line="360" w:lineRule="auto"/>
        <w:ind w:left="0" w:firstLine="708"/>
        <w:contextualSpacing/>
        <w:jc w:val="both"/>
        <w:rPr>
          <w:i/>
          <w:color w:val="000000"/>
          <w:szCs w:val="28"/>
        </w:rPr>
      </w:pPr>
      <w:r w:rsidRPr="00D90507">
        <w:rPr>
          <w:b/>
          <w:bCs/>
          <w:szCs w:val="28"/>
        </w:rPr>
        <w:t>7.3.3.</w:t>
      </w:r>
      <w:r w:rsidR="00C65E3A">
        <w:rPr>
          <w:b/>
          <w:bCs/>
          <w:szCs w:val="28"/>
        </w:rPr>
        <w:t> </w:t>
      </w:r>
      <w:r w:rsidRPr="00C66C9F">
        <w:rPr>
          <w:bCs/>
          <w:szCs w:val="28"/>
        </w:rPr>
        <w:t xml:space="preserve">При организации инклюзивного образования </w:t>
      </w:r>
      <w:r w:rsidRPr="00C66C9F">
        <w:rPr>
          <w:color w:val="000000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C66C9F">
        <w:rPr>
          <w:i/>
          <w:color w:val="000000"/>
          <w:szCs w:val="28"/>
        </w:rPr>
        <w:t>.</w:t>
      </w:r>
    </w:p>
    <w:p w:rsidR="00056C5B" w:rsidRDefault="00056C5B" w:rsidP="00056C5B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056C5B" w:rsidRDefault="00056C5B" w:rsidP="00056C5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821A33">
        <w:rPr>
          <w:b/>
          <w:color w:val="000000"/>
          <w:sz w:val="28"/>
          <w:szCs w:val="28"/>
          <w:lang w:val="en-US"/>
        </w:rPr>
        <w:t>VIII</w:t>
      </w:r>
      <w:r w:rsidRPr="00821A33">
        <w:rPr>
          <w:b/>
          <w:color w:val="000000"/>
          <w:sz w:val="28"/>
          <w:szCs w:val="28"/>
        </w:rPr>
        <w:t xml:space="preserve">. </w:t>
      </w:r>
      <w:r w:rsidRPr="00FC2BC4">
        <w:rPr>
          <w:b/>
          <w:bCs/>
          <w:caps/>
          <w:color w:val="000000"/>
          <w:sz w:val="28"/>
          <w:szCs w:val="28"/>
        </w:rPr>
        <w:t>Оценка качества освоения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FC2BC4">
        <w:rPr>
          <w:b/>
          <w:bCs/>
          <w:caps/>
          <w:color w:val="000000"/>
          <w:sz w:val="28"/>
          <w:szCs w:val="28"/>
        </w:rPr>
        <w:t>программ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4130C3">
        <w:rPr>
          <w:b/>
          <w:bCs/>
          <w:caps/>
          <w:color w:val="000000"/>
          <w:sz w:val="28"/>
          <w:szCs w:val="28"/>
        </w:rPr>
        <w:t>специалитета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ПО Специальности</w:t>
      </w:r>
    </w:p>
    <w:p w:rsidR="00200378" w:rsidRPr="00DC6003" w:rsidRDefault="00200378" w:rsidP="00200378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F361E">
        <w:rPr>
          <w:b/>
          <w:sz w:val="28"/>
          <w:szCs w:val="28"/>
        </w:rPr>
        <w:t>Электроника и автоматика физических установок</w:t>
      </w:r>
      <w:r>
        <w:rPr>
          <w:b/>
          <w:strike/>
          <w:sz w:val="28"/>
          <w:szCs w:val="28"/>
        </w:rPr>
        <w:t xml:space="preserve"> </w:t>
      </w:r>
    </w:p>
    <w:p w:rsidR="00056C5B" w:rsidRDefault="00056C5B" w:rsidP="00056C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8.1.</w:t>
      </w:r>
      <w:r w:rsidR="00B4505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821A33">
        <w:rPr>
          <w:color w:val="000000"/>
          <w:sz w:val="28"/>
          <w:szCs w:val="28"/>
        </w:rPr>
        <w:t xml:space="preserve">тветственность за обеспечение качества </w:t>
      </w:r>
      <w:r>
        <w:rPr>
          <w:color w:val="000000"/>
          <w:sz w:val="28"/>
          <w:szCs w:val="28"/>
        </w:rPr>
        <w:t xml:space="preserve">подготовки обучающихся при реализации программ </w:t>
      </w:r>
      <w:r w:rsidRPr="0066284B">
        <w:rPr>
          <w:color w:val="000000"/>
          <w:sz w:val="28"/>
          <w:szCs w:val="28"/>
        </w:rPr>
        <w:t>специалитета</w:t>
      </w:r>
      <w:r>
        <w:rPr>
          <w:color w:val="000000"/>
          <w:sz w:val="28"/>
          <w:szCs w:val="28"/>
        </w:rPr>
        <w:t xml:space="preserve">, получения обучающимися требуемых результатов освоения программы </w:t>
      </w:r>
      <w:r w:rsidRPr="00821A33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образовательная организация.</w:t>
      </w:r>
    </w:p>
    <w:p w:rsidR="00056C5B" w:rsidRPr="005B58A4" w:rsidRDefault="00056C5B" w:rsidP="00056C5B">
      <w:pPr>
        <w:spacing w:line="360" w:lineRule="auto"/>
        <w:ind w:firstLine="567"/>
        <w:jc w:val="both"/>
        <w:rPr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</w:t>
      </w:r>
      <w:r w:rsidRPr="005244A8">
        <w:rPr>
          <w:b/>
          <w:color w:val="000000"/>
          <w:sz w:val="28"/>
          <w:szCs w:val="28"/>
        </w:rPr>
        <w:t>2.</w:t>
      </w:r>
      <w:r w:rsidR="0065001F">
        <w:rPr>
          <w:color w:val="000000"/>
          <w:sz w:val="28"/>
          <w:szCs w:val="28"/>
        </w:rPr>
        <w:t> </w:t>
      </w:r>
      <w:r w:rsidRPr="005244A8">
        <w:rPr>
          <w:sz w:val="28"/>
          <w:szCs w:val="28"/>
        </w:rPr>
        <w:t xml:space="preserve">Внешнее признание качества </w:t>
      </w:r>
      <w:r>
        <w:rPr>
          <w:sz w:val="28"/>
          <w:szCs w:val="28"/>
        </w:rPr>
        <w:t xml:space="preserve">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</w:t>
      </w:r>
      <w:r w:rsidRPr="005244A8">
        <w:rPr>
          <w:sz w:val="28"/>
          <w:szCs w:val="28"/>
        </w:rPr>
        <w:t>и</w:t>
      </w:r>
      <w:r>
        <w:rPr>
          <w:sz w:val="28"/>
          <w:szCs w:val="28"/>
        </w:rPr>
        <w:t xml:space="preserve"> их </w:t>
      </w:r>
      <w:r w:rsidRPr="005244A8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ия </w:t>
      </w:r>
      <w:r w:rsidRPr="005244A8">
        <w:rPr>
          <w:sz w:val="28"/>
          <w:szCs w:val="28"/>
        </w:rPr>
        <w:t xml:space="preserve">требованиям рынка труда и профессиональных стандартов (при наличии), </w:t>
      </w:r>
      <w:r w:rsidRPr="005B58A4">
        <w:rPr>
          <w:sz w:val="28"/>
          <w:szCs w:val="28"/>
        </w:rPr>
        <w:t>устанавлива</w:t>
      </w:r>
      <w:r>
        <w:rPr>
          <w:sz w:val="28"/>
          <w:szCs w:val="28"/>
        </w:rPr>
        <w:t>ется</w:t>
      </w:r>
      <w:r w:rsidRPr="005B58A4">
        <w:rPr>
          <w:sz w:val="28"/>
          <w:szCs w:val="28"/>
        </w:rPr>
        <w:t xml:space="preserve"> процедурой профессионально-общественной аккредитации  образовательных программ. </w:t>
      </w:r>
    </w:p>
    <w:p w:rsidR="00056C5B" w:rsidRDefault="00056C5B" w:rsidP="00056C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04005">
        <w:rPr>
          <w:b/>
          <w:color w:val="000000"/>
          <w:sz w:val="28"/>
          <w:szCs w:val="28"/>
        </w:rPr>
        <w:t>8.3.</w:t>
      </w:r>
      <w:r w:rsidRPr="00821A33">
        <w:rPr>
          <w:color w:val="000000"/>
          <w:sz w:val="28"/>
          <w:szCs w:val="28"/>
        </w:rPr>
        <w:t xml:space="preserve"> </w:t>
      </w:r>
      <w:r w:rsidRPr="00FD6C9D">
        <w:rPr>
          <w:color w:val="000000"/>
          <w:sz w:val="28"/>
          <w:szCs w:val="28"/>
        </w:rPr>
        <w:t xml:space="preserve">Оценка качества освоения </w:t>
      </w:r>
      <w:r>
        <w:rPr>
          <w:color w:val="000000"/>
          <w:sz w:val="28"/>
          <w:szCs w:val="28"/>
        </w:rPr>
        <w:t xml:space="preserve">программ </w:t>
      </w:r>
      <w:r w:rsidRPr="0066284B">
        <w:rPr>
          <w:color w:val="000000"/>
          <w:sz w:val="28"/>
          <w:szCs w:val="28"/>
        </w:rPr>
        <w:t>специалитета</w:t>
      </w:r>
      <w:r w:rsidRPr="00DD578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обучающимися</w:t>
      </w:r>
      <w:r w:rsidRPr="00FD6C9D">
        <w:rPr>
          <w:color w:val="000000"/>
          <w:spacing w:val="-3"/>
          <w:sz w:val="28"/>
          <w:szCs w:val="28"/>
        </w:rPr>
        <w:t xml:space="preserve"> включа</w:t>
      </w:r>
      <w:r>
        <w:rPr>
          <w:color w:val="000000"/>
          <w:spacing w:val="-3"/>
          <w:sz w:val="28"/>
          <w:szCs w:val="28"/>
        </w:rPr>
        <w:t>ет</w:t>
      </w:r>
      <w:r w:rsidRPr="00FD6C9D">
        <w:rPr>
          <w:color w:val="000000"/>
          <w:spacing w:val="-3"/>
          <w:sz w:val="28"/>
          <w:szCs w:val="28"/>
        </w:rPr>
        <w:t xml:space="preserve"> т</w:t>
      </w:r>
      <w:r w:rsidRPr="00FD6C9D">
        <w:rPr>
          <w:color w:val="000000"/>
          <w:sz w:val="28"/>
          <w:szCs w:val="28"/>
        </w:rPr>
        <w:t xml:space="preserve">екущий контроль успеваемости, </w:t>
      </w:r>
      <w:r>
        <w:rPr>
          <w:color w:val="000000"/>
          <w:sz w:val="28"/>
          <w:szCs w:val="28"/>
        </w:rPr>
        <w:t>промежуточную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аттестацию</w:t>
      </w:r>
      <w:r w:rsidRPr="00471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обучающихся и</w:t>
      </w:r>
      <w:r w:rsidRPr="00FD6C9D">
        <w:rPr>
          <w:color w:val="000000"/>
          <w:sz w:val="28"/>
          <w:szCs w:val="28"/>
        </w:rPr>
        <w:t xml:space="preserve"> итоговую </w:t>
      </w:r>
      <w:r>
        <w:rPr>
          <w:color w:val="000000"/>
          <w:sz w:val="28"/>
          <w:szCs w:val="28"/>
        </w:rPr>
        <w:t xml:space="preserve">(государственную итоговую) </w:t>
      </w:r>
      <w:r w:rsidRPr="00FD6C9D">
        <w:rPr>
          <w:color w:val="000000"/>
          <w:sz w:val="28"/>
          <w:szCs w:val="28"/>
        </w:rPr>
        <w:t>аттестацию.</w:t>
      </w:r>
    </w:p>
    <w:p w:rsidR="00056C5B" w:rsidRDefault="00056C5B" w:rsidP="00056C5B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FD6C9D">
        <w:rPr>
          <w:iCs/>
          <w:color w:val="000000"/>
          <w:sz w:val="28"/>
          <w:szCs w:val="28"/>
        </w:rPr>
        <w:lastRenderedPageBreak/>
        <w:t>Конкретные формы и процедуры текущего</w:t>
      </w:r>
      <w:r>
        <w:rPr>
          <w:iCs/>
          <w:color w:val="000000"/>
          <w:sz w:val="28"/>
          <w:szCs w:val="28"/>
        </w:rPr>
        <w:t xml:space="preserve"> контроля успеваемости </w:t>
      </w:r>
      <w:r w:rsidRPr="00FD6C9D">
        <w:rPr>
          <w:iCs/>
          <w:color w:val="000000"/>
          <w:sz w:val="28"/>
          <w:szCs w:val="28"/>
        </w:rPr>
        <w:t>и промежуточно</w:t>
      </w:r>
      <w:r>
        <w:rPr>
          <w:iCs/>
          <w:color w:val="000000"/>
          <w:sz w:val="28"/>
          <w:szCs w:val="28"/>
        </w:rPr>
        <w:t xml:space="preserve">й аттестации обучающихся </w:t>
      </w:r>
      <w:r w:rsidRPr="00FD6C9D">
        <w:rPr>
          <w:iCs/>
          <w:color w:val="000000"/>
          <w:sz w:val="28"/>
          <w:szCs w:val="28"/>
        </w:rPr>
        <w:t>по каждо</w:t>
      </w:r>
      <w:r>
        <w:rPr>
          <w:iCs/>
          <w:color w:val="000000"/>
          <w:sz w:val="28"/>
          <w:szCs w:val="28"/>
        </w:rPr>
        <w:t>й дисциплине (модулю) и практике</w:t>
      </w:r>
      <w:r w:rsidRPr="00FD6C9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устанавливаются образовательной организацией </w:t>
      </w:r>
      <w:r w:rsidRPr="00FD6C9D">
        <w:rPr>
          <w:iCs/>
          <w:color w:val="000000"/>
          <w:sz w:val="28"/>
          <w:szCs w:val="28"/>
        </w:rPr>
        <w:t>самостоятельно</w:t>
      </w:r>
      <w:r>
        <w:rPr>
          <w:iCs/>
          <w:color w:val="000000"/>
          <w:sz w:val="28"/>
          <w:szCs w:val="28"/>
        </w:rPr>
        <w:t xml:space="preserve"> (в том числе особенности процедур </w:t>
      </w:r>
      <w:r w:rsidRPr="00A570E4">
        <w:rPr>
          <w:iCs/>
          <w:color w:val="000000"/>
          <w:sz w:val="28"/>
          <w:szCs w:val="28"/>
        </w:rPr>
        <w:t xml:space="preserve">текущего контроля успеваемости и промежуточной аттестации </w:t>
      </w:r>
      <w:r w:rsidRPr="00A570E4">
        <w:rPr>
          <w:color w:val="000000"/>
          <w:sz w:val="28"/>
          <w:szCs w:val="28"/>
        </w:rPr>
        <w:t>при обучении инвалидов и лиц с ограниченными возможностями здоровья)</w:t>
      </w:r>
      <w:r w:rsidRPr="00A570E4">
        <w:rPr>
          <w:iCs/>
          <w:color w:val="000000"/>
          <w:sz w:val="28"/>
          <w:szCs w:val="28"/>
        </w:rPr>
        <w:t xml:space="preserve"> и доводятся</w:t>
      </w:r>
      <w:r w:rsidRPr="00FD6C9D">
        <w:rPr>
          <w:iCs/>
          <w:color w:val="000000"/>
          <w:sz w:val="28"/>
          <w:szCs w:val="28"/>
        </w:rPr>
        <w:t xml:space="preserve"> до сведения обучающихся </w:t>
      </w:r>
      <w:r>
        <w:rPr>
          <w:iCs/>
          <w:color w:val="000000"/>
          <w:sz w:val="28"/>
          <w:szCs w:val="28"/>
        </w:rPr>
        <w:t>в сроки, определенные в локальных актах образовательной организации.</w:t>
      </w:r>
    </w:p>
    <w:p w:rsidR="00056C5B" w:rsidRDefault="00056C5B" w:rsidP="00056C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8.4.</w:t>
      </w:r>
      <w:r w:rsidR="00B4505A">
        <w:rPr>
          <w:sz w:val="28"/>
          <w:szCs w:val="28"/>
        </w:rPr>
        <w:t> </w:t>
      </w:r>
      <w:r w:rsidRPr="00A570E4">
        <w:rPr>
          <w:sz w:val="28"/>
          <w:szCs w:val="28"/>
        </w:rPr>
        <w:t>Для</w:t>
      </w:r>
      <w:r w:rsidRPr="00FD6C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процедур </w:t>
      </w:r>
      <w:r w:rsidRPr="00FD6C9D">
        <w:rPr>
          <w:color w:val="000000"/>
          <w:sz w:val="28"/>
          <w:szCs w:val="28"/>
        </w:rPr>
        <w:t>текущ</w:t>
      </w:r>
      <w:r>
        <w:rPr>
          <w:color w:val="000000"/>
          <w:sz w:val="28"/>
          <w:szCs w:val="28"/>
        </w:rPr>
        <w:t>его</w:t>
      </w:r>
      <w:r w:rsidRPr="00FD6C9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FD6C9D">
        <w:rPr>
          <w:color w:val="000000"/>
          <w:sz w:val="28"/>
          <w:szCs w:val="28"/>
        </w:rPr>
        <w:t xml:space="preserve"> успеваемости и промежуточн</w:t>
      </w:r>
      <w:r>
        <w:rPr>
          <w:color w:val="000000"/>
          <w:sz w:val="28"/>
          <w:szCs w:val="28"/>
        </w:rPr>
        <w:t>ой</w:t>
      </w:r>
      <w:r w:rsidRPr="00FD6C9D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 xml:space="preserve">и обучающихся образовательная организация </w:t>
      </w:r>
      <w:r w:rsidRPr="00FD6C9D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ет</w:t>
      </w:r>
      <w:r w:rsidRPr="00FD6C9D">
        <w:rPr>
          <w:color w:val="000000"/>
          <w:sz w:val="28"/>
          <w:szCs w:val="28"/>
        </w:rPr>
        <w:t xml:space="preserve"> фонды оценочных средств</w:t>
      </w:r>
      <w:r>
        <w:rPr>
          <w:color w:val="000000"/>
          <w:sz w:val="28"/>
          <w:szCs w:val="28"/>
        </w:rPr>
        <w:t xml:space="preserve">, </w:t>
      </w:r>
      <w:r w:rsidRPr="00FD6C9D">
        <w:rPr>
          <w:color w:val="000000"/>
          <w:sz w:val="28"/>
          <w:szCs w:val="28"/>
        </w:rPr>
        <w:t xml:space="preserve">позволяющие оценить </w:t>
      </w:r>
      <w:r>
        <w:rPr>
          <w:color w:val="000000"/>
          <w:sz w:val="28"/>
          <w:szCs w:val="28"/>
        </w:rPr>
        <w:t xml:space="preserve">достижение запланированных в образовательной программе результатов обучения </w:t>
      </w:r>
      <w:r w:rsidRPr="00FD6C9D">
        <w:rPr>
          <w:color w:val="000000"/>
          <w:sz w:val="28"/>
          <w:szCs w:val="28"/>
        </w:rPr>
        <w:t xml:space="preserve">и уровень </w:t>
      </w:r>
      <w:r>
        <w:rPr>
          <w:color w:val="000000"/>
          <w:sz w:val="28"/>
          <w:szCs w:val="28"/>
        </w:rPr>
        <w:t xml:space="preserve">сформированности всех </w:t>
      </w:r>
      <w:r w:rsidRPr="00FD6C9D">
        <w:rPr>
          <w:color w:val="000000"/>
          <w:sz w:val="28"/>
          <w:szCs w:val="28"/>
        </w:rPr>
        <w:t>компетенций</w:t>
      </w:r>
      <w:r>
        <w:rPr>
          <w:color w:val="000000"/>
          <w:sz w:val="28"/>
          <w:szCs w:val="28"/>
        </w:rPr>
        <w:t>, заявленных</w:t>
      </w:r>
      <w:r w:rsidRPr="00F478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образовательной программе</w:t>
      </w:r>
      <w:r w:rsidRPr="00FD6C9D">
        <w:rPr>
          <w:color w:val="000000"/>
          <w:sz w:val="28"/>
          <w:szCs w:val="28"/>
        </w:rPr>
        <w:t xml:space="preserve">. </w:t>
      </w:r>
    </w:p>
    <w:p w:rsidR="00056C5B" w:rsidRDefault="00056C5B" w:rsidP="00056C5B">
      <w:p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A85F2D">
        <w:rPr>
          <w:sz w:val="28"/>
          <w:szCs w:val="28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деятельности, образовательная организация должна </w:t>
      </w:r>
      <w:r>
        <w:rPr>
          <w:sz w:val="28"/>
          <w:szCs w:val="28"/>
        </w:rPr>
        <w:t xml:space="preserve">разработать порядок и </w:t>
      </w:r>
      <w:r w:rsidRPr="00A85F2D">
        <w:rPr>
          <w:sz w:val="28"/>
          <w:szCs w:val="28"/>
        </w:rPr>
        <w:t xml:space="preserve">создать условия для привлечения к процедурам </w:t>
      </w:r>
      <w:r>
        <w:rPr>
          <w:sz w:val="28"/>
          <w:szCs w:val="28"/>
        </w:rPr>
        <w:t xml:space="preserve">текущего </w:t>
      </w:r>
      <w:r w:rsidRPr="00A85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успеваемости </w:t>
      </w:r>
      <w:r w:rsidRPr="00A85F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промежуточной </w:t>
      </w:r>
      <w:r w:rsidRPr="00A85F2D">
        <w:rPr>
          <w:sz w:val="28"/>
          <w:szCs w:val="28"/>
        </w:rPr>
        <w:t xml:space="preserve">аттестации, </w:t>
      </w:r>
      <w:r>
        <w:rPr>
          <w:sz w:val="28"/>
          <w:szCs w:val="28"/>
        </w:rPr>
        <w:t xml:space="preserve">а также экспертизе оценочных средств </w:t>
      </w:r>
      <w:r w:rsidRPr="00A85F2D">
        <w:rPr>
          <w:sz w:val="28"/>
          <w:szCs w:val="28"/>
        </w:rPr>
        <w:t xml:space="preserve">внешних экспертов </w:t>
      </w:r>
      <w:r w:rsidRPr="00CD3E01">
        <w:rPr>
          <w:sz w:val="28"/>
          <w:szCs w:val="28"/>
        </w:rPr>
        <w:t>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</w:t>
      </w:r>
      <w:r w:rsidRPr="00A85F2D">
        <w:rPr>
          <w:sz w:val="28"/>
          <w:szCs w:val="28"/>
        </w:rPr>
        <w:t>вательных областей, специалистов по разработке и сертификации оценочных средств</w:t>
      </w:r>
      <w:r>
        <w:rPr>
          <w:sz w:val="28"/>
          <w:szCs w:val="28"/>
        </w:rPr>
        <w:t>.</w:t>
      </w:r>
    </w:p>
    <w:p w:rsidR="00056C5B" w:rsidRDefault="00056C5B" w:rsidP="00056C5B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570E4">
        <w:rPr>
          <w:b/>
          <w:sz w:val="28"/>
          <w:szCs w:val="28"/>
        </w:rPr>
        <w:t>8.5.</w:t>
      </w:r>
      <w:r w:rsidR="00B4505A">
        <w:rPr>
          <w:color w:val="000000"/>
          <w:sz w:val="28"/>
          <w:szCs w:val="28"/>
        </w:rPr>
        <w:t> </w:t>
      </w:r>
      <w:r w:rsidRPr="00FD6C9D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</w:t>
      </w:r>
      <w:r>
        <w:rPr>
          <w:iCs/>
          <w:color w:val="000000"/>
          <w:sz w:val="28"/>
          <w:szCs w:val="28"/>
        </w:rPr>
        <w:t>образователь</w:t>
      </w:r>
      <w:r w:rsidRPr="00FD6C9D">
        <w:rPr>
          <w:iCs/>
          <w:color w:val="000000"/>
          <w:sz w:val="28"/>
          <w:szCs w:val="28"/>
        </w:rPr>
        <w:t>ного процесса в</w:t>
      </w:r>
      <w:r w:rsidRPr="0047130C">
        <w:rPr>
          <w:iCs/>
          <w:color w:val="000000"/>
          <w:sz w:val="28"/>
          <w:szCs w:val="28"/>
        </w:rPr>
        <w:t xml:space="preserve"> </w:t>
      </w:r>
      <w:r w:rsidRPr="00FD6C9D">
        <w:rPr>
          <w:iCs/>
          <w:color w:val="000000"/>
          <w:sz w:val="28"/>
          <w:szCs w:val="28"/>
        </w:rPr>
        <w:t>целом</w:t>
      </w:r>
      <w:r>
        <w:rPr>
          <w:iCs/>
          <w:color w:val="000000"/>
          <w:sz w:val="28"/>
          <w:szCs w:val="28"/>
        </w:rPr>
        <w:t xml:space="preserve"> и отдельных дисциплин (модулей) и практик,</w:t>
      </w:r>
      <w:r w:rsidRPr="00FD6C9D">
        <w:rPr>
          <w:iCs/>
          <w:color w:val="000000"/>
          <w:sz w:val="28"/>
          <w:szCs w:val="28"/>
        </w:rPr>
        <w:t xml:space="preserve"> а также работы отдельных преподавателей. </w:t>
      </w:r>
    </w:p>
    <w:p w:rsidR="00056C5B" w:rsidRPr="00252677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4505A">
        <w:rPr>
          <w:b/>
          <w:sz w:val="28"/>
          <w:szCs w:val="28"/>
        </w:rPr>
        <w:lastRenderedPageBreak/>
        <w:t>8.</w:t>
      </w:r>
      <w:r w:rsidR="00B4505A">
        <w:rPr>
          <w:b/>
          <w:sz w:val="28"/>
          <w:szCs w:val="28"/>
        </w:rPr>
        <w:t>6</w:t>
      </w:r>
      <w:r w:rsidRPr="00B4505A">
        <w:rPr>
          <w:b/>
          <w:sz w:val="28"/>
          <w:szCs w:val="28"/>
        </w:rPr>
        <w:t>.</w:t>
      </w:r>
      <w:r w:rsidR="00B4505A">
        <w:rPr>
          <w:color w:val="000000"/>
          <w:sz w:val="28"/>
          <w:szCs w:val="28"/>
        </w:rPr>
        <w:t> </w:t>
      </w:r>
      <w:r w:rsidRPr="00B4505A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252677">
        <w:rPr>
          <w:sz w:val="28"/>
          <w:szCs w:val="28"/>
        </w:rPr>
        <w:t xml:space="preserve"> </w:t>
      </w:r>
    </w:p>
    <w:p w:rsidR="00056C5B" w:rsidRPr="00C81C1D" w:rsidRDefault="00056C5B" w:rsidP="00056C5B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81C1D">
        <w:rPr>
          <w:color w:val="000000"/>
          <w:sz w:val="28"/>
          <w:szCs w:val="28"/>
        </w:rPr>
        <w:t>бразовательн</w:t>
      </w:r>
      <w:r>
        <w:rPr>
          <w:color w:val="000000"/>
          <w:sz w:val="28"/>
          <w:szCs w:val="28"/>
        </w:rPr>
        <w:t>ая</w:t>
      </w:r>
      <w:r w:rsidRPr="00C81C1D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 самостоятельно определяет т</w:t>
      </w:r>
      <w:r w:rsidRPr="00C81C1D">
        <w:rPr>
          <w:color w:val="000000"/>
          <w:sz w:val="28"/>
          <w:szCs w:val="28"/>
        </w:rPr>
        <w:t xml:space="preserve">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056C5B" w:rsidRPr="00A570E4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</w:t>
      </w:r>
      <w:r w:rsidRPr="00C81C1D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а</w:t>
      </w:r>
      <w:r w:rsidRPr="00C81C1D">
        <w:rPr>
          <w:color w:val="000000"/>
          <w:sz w:val="28"/>
          <w:szCs w:val="28"/>
        </w:rPr>
        <w:t xml:space="preserve"> проведения </w:t>
      </w:r>
      <w:r w:rsidRPr="00A570E4">
        <w:rPr>
          <w:sz w:val="28"/>
          <w:szCs w:val="28"/>
        </w:rPr>
        <w:t>Государственной итоговой аттестации для программ бакалавриата, программам специалитета и программам магистратуры, утвержденн</w:t>
      </w:r>
      <w:r>
        <w:rPr>
          <w:sz w:val="28"/>
          <w:szCs w:val="28"/>
        </w:rPr>
        <w:t>ого</w:t>
      </w:r>
      <w:r w:rsidRPr="00A570E4">
        <w:rPr>
          <w:sz w:val="28"/>
          <w:szCs w:val="28"/>
        </w:rPr>
        <w:t xml:space="preserve"> Приказом Минобрнауки России </w:t>
      </w:r>
      <w:r>
        <w:rPr>
          <w:sz w:val="28"/>
          <w:szCs w:val="28"/>
        </w:rPr>
        <w:t>№___</w:t>
      </w:r>
      <w:r w:rsidRPr="00A570E4">
        <w:rPr>
          <w:sz w:val="28"/>
          <w:szCs w:val="28"/>
        </w:rPr>
        <w:t xml:space="preserve"> от__________.</w:t>
      </w:r>
    </w:p>
    <w:sectPr w:rsidR="00056C5B" w:rsidRPr="00A570E4" w:rsidSect="00E9512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39" w:rsidRDefault="00542D39">
      <w:r>
        <w:separator/>
      </w:r>
    </w:p>
  </w:endnote>
  <w:endnote w:type="continuationSeparator" w:id="1">
    <w:p w:rsidR="00542D39" w:rsidRDefault="0054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68512D" w:rsidRDefault="00C5500A">
    <w:pPr>
      <w:pStyle w:val="af"/>
      <w:rPr>
        <w:sz w:val="16"/>
        <w:szCs w:val="16"/>
      </w:rPr>
    </w:pPr>
    <w:r w:rsidRPr="0068512D">
      <w:rPr>
        <w:sz w:val="16"/>
        <w:szCs w:val="16"/>
      </w:rPr>
      <w:t>ФГОС ВПО-12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CA50DD" w:rsidRDefault="00C5500A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ВПО</w:t>
    </w:r>
    <w:r w:rsidRPr="00CA50DD">
      <w:rPr>
        <w:sz w:val="16"/>
        <w:szCs w:val="16"/>
      </w:rPr>
      <w:t>-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39" w:rsidRDefault="00542D39">
      <w:r>
        <w:separator/>
      </w:r>
    </w:p>
  </w:footnote>
  <w:footnote w:type="continuationSeparator" w:id="1">
    <w:p w:rsidR="00542D39" w:rsidRDefault="0054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5A76CC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500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00A">
      <w:rPr>
        <w:rStyle w:val="ac"/>
        <w:noProof/>
      </w:rPr>
      <w:t>1</w:t>
    </w:r>
    <w:r>
      <w:rPr>
        <w:rStyle w:val="ac"/>
      </w:rPr>
      <w:fldChar w:fldCharType="end"/>
    </w:r>
  </w:p>
  <w:p w:rsidR="00C5500A" w:rsidRDefault="00C550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5A76CC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5500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F75F7">
      <w:rPr>
        <w:rStyle w:val="ac"/>
        <w:noProof/>
      </w:rPr>
      <w:t>29</w:t>
    </w:r>
    <w:r>
      <w:rPr>
        <w:rStyle w:val="ac"/>
      </w:rPr>
      <w:fldChar w:fldCharType="end"/>
    </w:r>
  </w:p>
  <w:p w:rsidR="00C5500A" w:rsidRPr="0012440A" w:rsidRDefault="00C5500A">
    <w:pPr>
      <w:pStyle w:val="aa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8752E"/>
    <w:multiLevelType w:val="multilevel"/>
    <w:tmpl w:val="BD6422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14537945"/>
    <w:multiLevelType w:val="multilevel"/>
    <w:tmpl w:val="DE68F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7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0C4975"/>
    <w:multiLevelType w:val="hybridMultilevel"/>
    <w:tmpl w:val="AB4AD64E"/>
    <w:lvl w:ilvl="0" w:tplc="B096F59E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EC56D09"/>
    <w:multiLevelType w:val="hybridMultilevel"/>
    <w:tmpl w:val="73CCB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9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2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3">
    <w:nsid w:val="3B4573BE"/>
    <w:multiLevelType w:val="multilevel"/>
    <w:tmpl w:val="06483E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2B5C"/>
    <w:multiLevelType w:val="hybridMultilevel"/>
    <w:tmpl w:val="6AAA8D2E"/>
    <w:lvl w:ilvl="0" w:tplc="B1800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66C6FE6"/>
    <w:multiLevelType w:val="hybridMultilevel"/>
    <w:tmpl w:val="D5CC7826"/>
    <w:lvl w:ilvl="0" w:tplc="21262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80415D3"/>
    <w:multiLevelType w:val="multilevel"/>
    <w:tmpl w:val="84FC52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A804E0"/>
    <w:multiLevelType w:val="hybridMultilevel"/>
    <w:tmpl w:val="4E8A6336"/>
    <w:lvl w:ilvl="0" w:tplc="7F3A798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D6B29"/>
    <w:multiLevelType w:val="hybridMultilevel"/>
    <w:tmpl w:val="E00CB63C"/>
    <w:lvl w:ilvl="0" w:tplc="B1E05FBC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0A4825"/>
    <w:multiLevelType w:val="hybridMultilevel"/>
    <w:tmpl w:val="F504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D6C0EB1"/>
    <w:multiLevelType w:val="hybridMultilevel"/>
    <w:tmpl w:val="DA103F30"/>
    <w:lvl w:ilvl="0" w:tplc="CFCC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D747A"/>
    <w:multiLevelType w:val="multilevel"/>
    <w:tmpl w:val="25B85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45"/>
  </w:num>
  <w:num w:numId="4">
    <w:abstractNumId w:val="32"/>
  </w:num>
  <w:num w:numId="5">
    <w:abstractNumId w:val="43"/>
  </w:num>
  <w:num w:numId="6">
    <w:abstractNumId w:val="7"/>
  </w:num>
  <w:num w:numId="7">
    <w:abstractNumId w:val="3"/>
  </w:num>
  <w:num w:numId="8">
    <w:abstractNumId w:val="39"/>
  </w:num>
  <w:num w:numId="9">
    <w:abstractNumId w:val="44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24"/>
  </w:num>
  <w:num w:numId="15">
    <w:abstractNumId w:val="35"/>
  </w:num>
  <w:num w:numId="16">
    <w:abstractNumId w:val="13"/>
  </w:num>
  <w:num w:numId="17">
    <w:abstractNumId w:val="2"/>
  </w:num>
  <w:num w:numId="18">
    <w:abstractNumId w:val="42"/>
  </w:num>
  <w:num w:numId="19">
    <w:abstractNumId w:val="19"/>
  </w:num>
  <w:num w:numId="20">
    <w:abstractNumId w:val="9"/>
  </w:num>
  <w:num w:numId="21">
    <w:abstractNumId w:val="29"/>
  </w:num>
  <w:num w:numId="22">
    <w:abstractNumId w:val="15"/>
  </w:num>
  <w:num w:numId="23">
    <w:abstractNumId w:val="22"/>
  </w:num>
  <w:num w:numId="24">
    <w:abstractNumId w:val="37"/>
  </w:num>
  <w:num w:numId="25">
    <w:abstractNumId w:val="10"/>
  </w:num>
  <w:num w:numId="26">
    <w:abstractNumId w:val="11"/>
  </w:num>
  <w:num w:numId="27">
    <w:abstractNumId w:val="14"/>
  </w:num>
  <w:num w:numId="28">
    <w:abstractNumId w:val="25"/>
  </w:num>
  <w:num w:numId="29">
    <w:abstractNumId w:val="34"/>
  </w:num>
  <w:num w:numId="30">
    <w:abstractNumId w:val="8"/>
  </w:num>
  <w:num w:numId="31">
    <w:abstractNumId w:val="30"/>
  </w:num>
  <w:num w:numId="32">
    <w:abstractNumId w:val="41"/>
  </w:num>
  <w:num w:numId="33">
    <w:abstractNumId w:val="38"/>
  </w:num>
  <w:num w:numId="34">
    <w:abstractNumId w:val="1"/>
  </w:num>
  <w:num w:numId="35">
    <w:abstractNumId w:val="46"/>
  </w:num>
  <w:num w:numId="36">
    <w:abstractNumId w:val="33"/>
  </w:num>
  <w:num w:numId="37">
    <w:abstractNumId w:val="40"/>
  </w:num>
  <w:num w:numId="38">
    <w:abstractNumId w:val="31"/>
  </w:num>
  <w:num w:numId="39">
    <w:abstractNumId w:val="0"/>
  </w:num>
  <w:num w:numId="40">
    <w:abstractNumId w:val="17"/>
  </w:num>
  <w:num w:numId="41">
    <w:abstractNumId w:val="23"/>
  </w:num>
  <w:num w:numId="42">
    <w:abstractNumId w:val="4"/>
  </w:num>
  <w:num w:numId="43">
    <w:abstractNumId w:val="36"/>
  </w:num>
  <w:num w:numId="44">
    <w:abstractNumId w:val="27"/>
  </w:num>
  <w:num w:numId="45">
    <w:abstractNumId w:val="28"/>
  </w:num>
  <w:num w:numId="46">
    <w:abstractNumId w:val="47"/>
  </w:num>
  <w:num w:numId="47">
    <w:abstractNumId w:val="6"/>
  </w:num>
  <w:num w:numId="48">
    <w:abstractNumId w:val="26"/>
  </w:num>
  <w:num w:numId="49">
    <w:abstractNumId w:val="16"/>
  </w:num>
  <w:num w:numId="50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6B"/>
    <w:rsid w:val="00000164"/>
    <w:rsid w:val="00000DBE"/>
    <w:rsid w:val="00001E82"/>
    <w:rsid w:val="00001EEF"/>
    <w:rsid w:val="000022C8"/>
    <w:rsid w:val="00002BCE"/>
    <w:rsid w:val="00004503"/>
    <w:rsid w:val="00004FA2"/>
    <w:rsid w:val="00006CAE"/>
    <w:rsid w:val="00007596"/>
    <w:rsid w:val="000102A8"/>
    <w:rsid w:val="00010510"/>
    <w:rsid w:val="00010624"/>
    <w:rsid w:val="00010F71"/>
    <w:rsid w:val="00011BA2"/>
    <w:rsid w:val="00011CCD"/>
    <w:rsid w:val="00013144"/>
    <w:rsid w:val="00013664"/>
    <w:rsid w:val="00013C4C"/>
    <w:rsid w:val="0001458E"/>
    <w:rsid w:val="0001491B"/>
    <w:rsid w:val="00015C76"/>
    <w:rsid w:val="00016CB7"/>
    <w:rsid w:val="00016CCF"/>
    <w:rsid w:val="00017DD9"/>
    <w:rsid w:val="0002080A"/>
    <w:rsid w:val="00020A9A"/>
    <w:rsid w:val="00020ADA"/>
    <w:rsid w:val="00023C3D"/>
    <w:rsid w:val="0002483C"/>
    <w:rsid w:val="00024D46"/>
    <w:rsid w:val="00024DF0"/>
    <w:rsid w:val="0002625B"/>
    <w:rsid w:val="00031DA4"/>
    <w:rsid w:val="000348EC"/>
    <w:rsid w:val="000357AB"/>
    <w:rsid w:val="00035F3B"/>
    <w:rsid w:val="00036B5A"/>
    <w:rsid w:val="0003748F"/>
    <w:rsid w:val="00037667"/>
    <w:rsid w:val="00041093"/>
    <w:rsid w:val="00045150"/>
    <w:rsid w:val="0004576B"/>
    <w:rsid w:val="00045CF6"/>
    <w:rsid w:val="0004642E"/>
    <w:rsid w:val="00046C4C"/>
    <w:rsid w:val="00047218"/>
    <w:rsid w:val="00050FE3"/>
    <w:rsid w:val="00052015"/>
    <w:rsid w:val="00052960"/>
    <w:rsid w:val="00054E55"/>
    <w:rsid w:val="00055425"/>
    <w:rsid w:val="00055E83"/>
    <w:rsid w:val="00056C5B"/>
    <w:rsid w:val="000576EB"/>
    <w:rsid w:val="00063A03"/>
    <w:rsid w:val="00063D0B"/>
    <w:rsid w:val="00063E8C"/>
    <w:rsid w:val="00064332"/>
    <w:rsid w:val="000649F6"/>
    <w:rsid w:val="00065185"/>
    <w:rsid w:val="000663F0"/>
    <w:rsid w:val="000670F9"/>
    <w:rsid w:val="00067D90"/>
    <w:rsid w:val="0007185A"/>
    <w:rsid w:val="00072732"/>
    <w:rsid w:val="00072CE8"/>
    <w:rsid w:val="000731B4"/>
    <w:rsid w:val="00073508"/>
    <w:rsid w:val="00075217"/>
    <w:rsid w:val="00077AC1"/>
    <w:rsid w:val="00077DC7"/>
    <w:rsid w:val="0008040F"/>
    <w:rsid w:val="00081D23"/>
    <w:rsid w:val="00082B95"/>
    <w:rsid w:val="00083293"/>
    <w:rsid w:val="00083D62"/>
    <w:rsid w:val="00085701"/>
    <w:rsid w:val="0008588A"/>
    <w:rsid w:val="00085991"/>
    <w:rsid w:val="000872FF"/>
    <w:rsid w:val="000874FA"/>
    <w:rsid w:val="0009113B"/>
    <w:rsid w:val="00091D11"/>
    <w:rsid w:val="00092097"/>
    <w:rsid w:val="000920E6"/>
    <w:rsid w:val="00092776"/>
    <w:rsid w:val="00093D3E"/>
    <w:rsid w:val="00094E02"/>
    <w:rsid w:val="00096FEF"/>
    <w:rsid w:val="0009769B"/>
    <w:rsid w:val="000A062D"/>
    <w:rsid w:val="000A6B07"/>
    <w:rsid w:val="000B0E32"/>
    <w:rsid w:val="000B2C67"/>
    <w:rsid w:val="000B2EBE"/>
    <w:rsid w:val="000B2F9C"/>
    <w:rsid w:val="000B395A"/>
    <w:rsid w:val="000B3ED8"/>
    <w:rsid w:val="000B462B"/>
    <w:rsid w:val="000B4C64"/>
    <w:rsid w:val="000B4DF4"/>
    <w:rsid w:val="000B5AE9"/>
    <w:rsid w:val="000B6812"/>
    <w:rsid w:val="000C0CB9"/>
    <w:rsid w:val="000C0CFE"/>
    <w:rsid w:val="000C0EDA"/>
    <w:rsid w:val="000C2791"/>
    <w:rsid w:val="000C2BBA"/>
    <w:rsid w:val="000C2FF8"/>
    <w:rsid w:val="000C38E8"/>
    <w:rsid w:val="000C3D62"/>
    <w:rsid w:val="000C3D7B"/>
    <w:rsid w:val="000C48DB"/>
    <w:rsid w:val="000C655C"/>
    <w:rsid w:val="000C6D23"/>
    <w:rsid w:val="000C74E5"/>
    <w:rsid w:val="000D0994"/>
    <w:rsid w:val="000D2FF4"/>
    <w:rsid w:val="000D6258"/>
    <w:rsid w:val="000D62BB"/>
    <w:rsid w:val="000D70BB"/>
    <w:rsid w:val="000D721E"/>
    <w:rsid w:val="000D779F"/>
    <w:rsid w:val="000D7907"/>
    <w:rsid w:val="000E0433"/>
    <w:rsid w:val="000E06A8"/>
    <w:rsid w:val="000E08D8"/>
    <w:rsid w:val="000E1219"/>
    <w:rsid w:val="000E1C19"/>
    <w:rsid w:val="000E2F38"/>
    <w:rsid w:val="000E463C"/>
    <w:rsid w:val="000E5B95"/>
    <w:rsid w:val="000E5C0F"/>
    <w:rsid w:val="000E67CD"/>
    <w:rsid w:val="000F0815"/>
    <w:rsid w:val="000F100F"/>
    <w:rsid w:val="000F13E7"/>
    <w:rsid w:val="000F32CB"/>
    <w:rsid w:val="000F3737"/>
    <w:rsid w:val="000F3B0F"/>
    <w:rsid w:val="000F40EE"/>
    <w:rsid w:val="000F4730"/>
    <w:rsid w:val="000F5962"/>
    <w:rsid w:val="000F70D4"/>
    <w:rsid w:val="0010015F"/>
    <w:rsid w:val="00101962"/>
    <w:rsid w:val="00102447"/>
    <w:rsid w:val="00103153"/>
    <w:rsid w:val="001050D2"/>
    <w:rsid w:val="00105114"/>
    <w:rsid w:val="00105E0B"/>
    <w:rsid w:val="00105FDF"/>
    <w:rsid w:val="00106D6D"/>
    <w:rsid w:val="0010723A"/>
    <w:rsid w:val="00107533"/>
    <w:rsid w:val="0011040F"/>
    <w:rsid w:val="00111C13"/>
    <w:rsid w:val="00115F24"/>
    <w:rsid w:val="00117CD8"/>
    <w:rsid w:val="00117EB4"/>
    <w:rsid w:val="00120345"/>
    <w:rsid w:val="00121314"/>
    <w:rsid w:val="001230F0"/>
    <w:rsid w:val="00124327"/>
    <w:rsid w:val="0012440A"/>
    <w:rsid w:val="001245A8"/>
    <w:rsid w:val="001274D3"/>
    <w:rsid w:val="00130ACE"/>
    <w:rsid w:val="00131409"/>
    <w:rsid w:val="00131B35"/>
    <w:rsid w:val="00131DB8"/>
    <w:rsid w:val="001326BF"/>
    <w:rsid w:val="001338AA"/>
    <w:rsid w:val="001358FC"/>
    <w:rsid w:val="00136F2A"/>
    <w:rsid w:val="00137365"/>
    <w:rsid w:val="001404E3"/>
    <w:rsid w:val="00140858"/>
    <w:rsid w:val="001430DB"/>
    <w:rsid w:val="001436C6"/>
    <w:rsid w:val="00143CA4"/>
    <w:rsid w:val="00144197"/>
    <w:rsid w:val="00144487"/>
    <w:rsid w:val="00144B91"/>
    <w:rsid w:val="00144E94"/>
    <w:rsid w:val="00145EA0"/>
    <w:rsid w:val="001460C6"/>
    <w:rsid w:val="00146C01"/>
    <w:rsid w:val="00150151"/>
    <w:rsid w:val="0015059E"/>
    <w:rsid w:val="001516EF"/>
    <w:rsid w:val="001530BA"/>
    <w:rsid w:val="00153790"/>
    <w:rsid w:val="00153E2E"/>
    <w:rsid w:val="00155FEA"/>
    <w:rsid w:val="001563F7"/>
    <w:rsid w:val="001571D1"/>
    <w:rsid w:val="001579D5"/>
    <w:rsid w:val="00161F8A"/>
    <w:rsid w:val="00163411"/>
    <w:rsid w:val="00163F69"/>
    <w:rsid w:val="0016443F"/>
    <w:rsid w:val="0016451A"/>
    <w:rsid w:val="00164D93"/>
    <w:rsid w:val="00165106"/>
    <w:rsid w:val="00165BFF"/>
    <w:rsid w:val="00166441"/>
    <w:rsid w:val="00167736"/>
    <w:rsid w:val="00172235"/>
    <w:rsid w:val="0017333A"/>
    <w:rsid w:val="001754CD"/>
    <w:rsid w:val="00177702"/>
    <w:rsid w:val="0018007D"/>
    <w:rsid w:val="0018075E"/>
    <w:rsid w:val="00182849"/>
    <w:rsid w:val="00183255"/>
    <w:rsid w:val="001843E7"/>
    <w:rsid w:val="001852D2"/>
    <w:rsid w:val="00185767"/>
    <w:rsid w:val="001865C8"/>
    <w:rsid w:val="001867F7"/>
    <w:rsid w:val="0018736B"/>
    <w:rsid w:val="00187F09"/>
    <w:rsid w:val="00187FE8"/>
    <w:rsid w:val="00190C29"/>
    <w:rsid w:val="00190EC4"/>
    <w:rsid w:val="001913C1"/>
    <w:rsid w:val="001925AD"/>
    <w:rsid w:val="001931FB"/>
    <w:rsid w:val="001937D7"/>
    <w:rsid w:val="00195CF1"/>
    <w:rsid w:val="0019769F"/>
    <w:rsid w:val="001A2D8E"/>
    <w:rsid w:val="001A34FA"/>
    <w:rsid w:val="001A3614"/>
    <w:rsid w:val="001A37E0"/>
    <w:rsid w:val="001A50D4"/>
    <w:rsid w:val="001A67CF"/>
    <w:rsid w:val="001A7A8F"/>
    <w:rsid w:val="001A7D85"/>
    <w:rsid w:val="001B0F56"/>
    <w:rsid w:val="001B0F99"/>
    <w:rsid w:val="001B0FEE"/>
    <w:rsid w:val="001B1B80"/>
    <w:rsid w:val="001B251B"/>
    <w:rsid w:val="001B6FB1"/>
    <w:rsid w:val="001B77A6"/>
    <w:rsid w:val="001B7F3F"/>
    <w:rsid w:val="001C06DA"/>
    <w:rsid w:val="001C0ECB"/>
    <w:rsid w:val="001C1906"/>
    <w:rsid w:val="001C45E1"/>
    <w:rsid w:val="001C5A10"/>
    <w:rsid w:val="001C5CE8"/>
    <w:rsid w:val="001C640D"/>
    <w:rsid w:val="001C6EE6"/>
    <w:rsid w:val="001C70E5"/>
    <w:rsid w:val="001D0187"/>
    <w:rsid w:val="001D1103"/>
    <w:rsid w:val="001D1D8F"/>
    <w:rsid w:val="001D3143"/>
    <w:rsid w:val="001D387F"/>
    <w:rsid w:val="001D4D3E"/>
    <w:rsid w:val="001E05B3"/>
    <w:rsid w:val="001E1051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4625"/>
    <w:rsid w:val="001F5471"/>
    <w:rsid w:val="001F5826"/>
    <w:rsid w:val="001F70ED"/>
    <w:rsid w:val="001F78F7"/>
    <w:rsid w:val="001F7B0F"/>
    <w:rsid w:val="00200143"/>
    <w:rsid w:val="00200378"/>
    <w:rsid w:val="00200C8F"/>
    <w:rsid w:val="0020136A"/>
    <w:rsid w:val="00202903"/>
    <w:rsid w:val="00204BBA"/>
    <w:rsid w:val="00204F49"/>
    <w:rsid w:val="00206634"/>
    <w:rsid w:val="0020688F"/>
    <w:rsid w:val="00206C08"/>
    <w:rsid w:val="00210766"/>
    <w:rsid w:val="00212608"/>
    <w:rsid w:val="002127EF"/>
    <w:rsid w:val="00212C89"/>
    <w:rsid w:val="00212D0E"/>
    <w:rsid w:val="00213AA2"/>
    <w:rsid w:val="00214D96"/>
    <w:rsid w:val="0021572F"/>
    <w:rsid w:val="002163A6"/>
    <w:rsid w:val="00216CF1"/>
    <w:rsid w:val="0021791F"/>
    <w:rsid w:val="00220F8C"/>
    <w:rsid w:val="00221370"/>
    <w:rsid w:val="002216B0"/>
    <w:rsid w:val="0022244A"/>
    <w:rsid w:val="002234BA"/>
    <w:rsid w:val="00223816"/>
    <w:rsid w:val="00223F8F"/>
    <w:rsid w:val="0022722F"/>
    <w:rsid w:val="002304DA"/>
    <w:rsid w:val="0023062C"/>
    <w:rsid w:val="0023133C"/>
    <w:rsid w:val="0023168C"/>
    <w:rsid w:val="00231A7C"/>
    <w:rsid w:val="00231F6E"/>
    <w:rsid w:val="002326AB"/>
    <w:rsid w:val="002332C4"/>
    <w:rsid w:val="002338CD"/>
    <w:rsid w:val="0023392E"/>
    <w:rsid w:val="0023470A"/>
    <w:rsid w:val="00234758"/>
    <w:rsid w:val="002361F0"/>
    <w:rsid w:val="00236373"/>
    <w:rsid w:val="002367E1"/>
    <w:rsid w:val="0023691B"/>
    <w:rsid w:val="00240957"/>
    <w:rsid w:val="0024330D"/>
    <w:rsid w:val="00243550"/>
    <w:rsid w:val="00243E55"/>
    <w:rsid w:val="00244C49"/>
    <w:rsid w:val="002459FE"/>
    <w:rsid w:val="00246271"/>
    <w:rsid w:val="002463D7"/>
    <w:rsid w:val="002469FB"/>
    <w:rsid w:val="002475FC"/>
    <w:rsid w:val="002476A4"/>
    <w:rsid w:val="0025193F"/>
    <w:rsid w:val="002524E7"/>
    <w:rsid w:val="00255105"/>
    <w:rsid w:val="00257974"/>
    <w:rsid w:val="00257D5E"/>
    <w:rsid w:val="00257DC2"/>
    <w:rsid w:val="00260E61"/>
    <w:rsid w:val="002620A6"/>
    <w:rsid w:val="002639B5"/>
    <w:rsid w:val="00263BD2"/>
    <w:rsid w:val="00263DAB"/>
    <w:rsid w:val="0026435C"/>
    <w:rsid w:val="00264C95"/>
    <w:rsid w:val="00266867"/>
    <w:rsid w:val="00266BF3"/>
    <w:rsid w:val="00267F1A"/>
    <w:rsid w:val="002715D3"/>
    <w:rsid w:val="00271F87"/>
    <w:rsid w:val="00277E00"/>
    <w:rsid w:val="00280B4D"/>
    <w:rsid w:val="00281329"/>
    <w:rsid w:val="00282915"/>
    <w:rsid w:val="00282C5C"/>
    <w:rsid w:val="00283618"/>
    <w:rsid w:val="00286040"/>
    <w:rsid w:val="00286845"/>
    <w:rsid w:val="002876CE"/>
    <w:rsid w:val="0029010E"/>
    <w:rsid w:val="002905BA"/>
    <w:rsid w:val="00290C9C"/>
    <w:rsid w:val="00291B70"/>
    <w:rsid w:val="002929C1"/>
    <w:rsid w:val="00292D17"/>
    <w:rsid w:val="002942EE"/>
    <w:rsid w:val="0029528F"/>
    <w:rsid w:val="00295333"/>
    <w:rsid w:val="00295A8C"/>
    <w:rsid w:val="00295EB1"/>
    <w:rsid w:val="00296075"/>
    <w:rsid w:val="00296555"/>
    <w:rsid w:val="00297CCE"/>
    <w:rsid w:val="002A0A0A"/>
    <w:rsid w:val="002A136C"/>
    <w:rsid w:val="002A193E"/>
    <w:rsid w:val="002A1D3C"/>
    <w:rsid w:val="002A3EB4"/>
    <w:rsid w:val="002A4F98"/>
    <w:rsid w:val="002A58FC"/>
    <w:rsid w:val="002A5EF8"/>
    <w:rsid w:val="002B03CF"/>
    <w:rsid w:val="002B0DA8"/>
    <w:rsid w:val="002B18A4"/>
    <w:rsid w:val="002B3010"/>
    <w:rsid w:val="002B4B16"/>
    <w:rsid w:val="002C27CE"/>
    <w:rsid w:val="002C3455"/>
    <w:rsid w:val="002C3654"/>
    <w:rsid w:val="002C3BFA"/>
    <w:rsid w:val="002C419F"/>
    <w:rsid w:val="002C460D"/>
    <w:rsid w:val="002C688B"/>
    <w:rsid w:val="002C6B39"/>
    <w:rsid w:val="002D1CAD"/>
    <w:rsid w:val="002D210B"/>
    <w:rsid w:val="002D37AD"/>
    <w:rsid w:val="002D55F8"/>
    <w:rsid w:val="002D6808"/>
    <w:rsid w:val="002D6A86"/>
    <w:rsid w:val="002D6ABF"/>
    <w:rsid w:val="002D72DF"/>
    <w:rsid w:val="002D7D51"/>
    <w:rsid w:val="002E0A23"/>
    <w:rsid w:val="002E0A34"/>
    <w:rsid w:val="002E10A5"/>
    <w:rsid w:val="002E10BC"/>
    <w:rsid w:val="002E1319"/>
    <w:rsid w:val="002E2F04"/>
    <w:rsid w:val="002E35FE"/>
    <w:rsid w:val="002E379D"/>
    <w:rsid w:val="002E3ECD"/>
    <w:rsid w:val="002E5098"/>
    <w:rsid w:val="002E583D"/>
    <w:rsid w:val="002E6C5D"/>
    <w:rsid w:val="002E6F90"/>
    <w:rsid w:val="002F054E"/>
    <w:rsid w:val="002F1716"/>
    <w:rsid w:val="002F1DCD"/>
    <w:rsid w:val="002F361E"/>
    <w:rsid w:val="002F3D6B"/>
    <w:rsid w:val="002F4054"/>
    <w:rsid w:val="002F4228"/>
    <w:rsid w:val="002F4530"/>
    <w:rsid w:val="002F4D7A"/>
    <w:rsid w:val="002F54CA"/>
    <w:rsid w:val="002F553C"/>
    <w:rsid w:val="00300513"/>
    <w:rsid w:val="00301345"/>
    <w:rsid w:val="0030135A"/>
    <w:rsid w:val="00302082"/>
    <w:rsid w:val="00302891"/>
    <w:rsid w:val="00302DF7"/>
    <w:rsid w:val="00303FAB"/>
    <w:rsid w:val="00305899"/>
    <w:rsid w:val="0030594D"/>
    <w:rsid w:val="0030683F"/>
    <w:rsid w:val="00306F55"/>
    <w:rsid w:val="00311A0F"/>
    <w:rsid w:val="00312191"/>
    <w:rsid w:val="003123F5"/>
    <w:rsid w:val="003128FD"/>
    <w:rsid w:val="00313767"/>
    <w:rsid w:val="00313DAC"/>
    <w:rsid w:val="0031472A"/>
    <w:rsid w:val="00316D6D"/>
    <w:rsid w:val="003178D2"/>
    <w:rsid w:val="0032022D"/>
    <w:rsid w:val="00320D4A"/>
    <w:rsid w:val="00320EF7"/>
    <w:rsid w:val="00323ABB"/>
    <w:rsid w:val="00324CBC"/>
    <w:rsid w:val="00324E15"/>
    <w:rsid w:val="00327E31"/>
    <w:rsid w:val="00331588"/>
    <w:rsid w:val="00332ADE"/>
    <w:rsid w:val="00333AB0"/>
    <w:rsid w:val="003352CC"/>
    <w:rsid w:val="00336F11"/>
    <w:rsid w:val="00337342"/>
    <w:rsid w:val="0033799F"/>
    <w:rsid w:val="00337B27"/>
    <w:rsid w:val="00340334"/>
    <w:rsid w:val="00340C6B"/>
    <w:rsid w:val="00340FE3"/>
    <w:rsid w:val="00341BC4"/>
    <w:rsid w:val="00344B97"/>
    <w:rsid w:val="00345472"/>
    <w:rsid w:val="00345776"/>
    <w:rsid w:val="00346D09"/>
    <w:rsid w:val="00347995"/>
    <w:rsid w:val="00350260"/>
    <w:rsid w:val="0035033D"/>
    <w:rsid w:val="00352131"/>
    <w:rsid w:val="003525D0"/>
    <w:rsid w:val="00353B63"/>
    <w:rsid w:val="00355779"/>
    <w:rsid w:val="00360CF9"/>
    <w:rsid w:val="003614E4"/>
    <w:rsid w:val="00361535"/>
    <w:rsid w:val="00361B33"/>
    <w:rsid w:val="00361DAB"/>
    <w:rsid w:val="00361E7C"/>
    <w:rsid w:val="003622D1"/>
    <w:rsid w:val="003628EA"/>
    <w:rsid w:val="00364555"/>
    <w:rsid w:val="00364F43"/>
    <w:rsid w:val="00365D36"/>
    <w:rsid w:val="00367B8F"/>
    <w:rsid w:val="00370AD2"/>
    <w:rsid w:val="0037208B"/>
    <w:rsid w:val="00372179"/>
    <w:rsid w:val="00372A1E"/>
    <w:rsid w:val="00373181"/>
    <w:rsid w:val="00375261"/>
    <w:rsid w:val="00375397"/>
    <w:rsid w:val="00375670"/>
    <w:rsid w:val="00376442"/>
    <w:rsid w:val="003765A6"/>
    <w:rsid w:val="00376AEF"/>
    <w:rsid w:val="00376CB2"/>
    <w:rsid w:val="00376EF5"/>
    <w:rsid w:val="00377BB7"/>
    <w:rsid w:val="00380C3B"/>
    <w:rsid w:val="00381195"/>
    <w:rsid w:val="00382771"/>
    <w:rsid w:val="003835CA"/>
    <w:rsid w:val="00383FEB"/>
    <w:rsid w:val="00384348"/>
    <w:rsid w:val="00384A97"/>
    <w:rsid w:val="00384D42"/>
    <w:rsid w:val="003859C5"/>
    <w:rsid w:val="003864B0"/>
    <w:rsid w:val="00386569"/>
    <w:rsid w:val="00390FC6"/>
    <w:rsid w:val="003911E5"/>
    <w:rsid w:val="003933B7"/>
    <w:rsid w:val="003934E3"/>
    <w:rsid w:val="00395F14"/>
    <w:rsid w:val="003A06B8"/>
    <w:rsid w:val="003A297A"/>
    <w:rsid w:val="003A2D90"/>
    <w:rsid w:val="003A3106"/>
    <w:rsid w:val="003A3183"/>
    <w:rsid w:val="003A3BFC"/>
    <w:rsid w:val="003A5C8D"/>
    <w:rsid w:val="003A6769"/>
    <w:rsid w:val="003B1DF3"/>
    <w:rsid w:val="003B33B4"/>
    <w:rsid w:val="003B3A0E"/>
    <w:rsid w:val="003B3E11"/>
    <w:rsid w:val="003B5FE3"/>
    <w:rsid w:val="003B6D97"/>
    <w:rsid w:val="003B7440"/>
    <w:rsid w:val="003B7E74"/>
    <w:rsid w:val="003C09B0"/>
    <w:rsid w:val="003C0BDC"/>
    <w:rsid w:val="003C11B6"/>
    <w:rsid w:val="003C26BC"/>
    <w:rsid w:val="003C3A20"/>
    <w:rsid w:val="003C4FC1"/>
    <w:rsid w:val="003C694D"/>
    <w:rsid w:val="003D028E"/>
    <w:rsid w:val="003D02B5"/>
    <w:rsid w:val="003D0667"/>
    <w:rsid w:val="003D0A19"/>
    <w:rsid w:val="003D0BD9"/>
    <w:rsid w:val="003D1316"/>
    <w:rsid w:val="003D2B22"/>
    <w:rsid w:val="003D2CAF"/>
    <w:rsid w:val="003D3E78"/>
    <w:rsid w:val="003D4E64"/>
    <w:rsid w:val="003E0CED"/>
    <w:rsid w:val="003E128B"/>
    <w:rsid w:val="003E13FC"/>
    <w:rsid w:val="003E16CD"/>
    <w:rsid w:val="003E3DF1"/>
    <w:rsid w:val="003E3EBE"/>
    <w:rsid w:val="003E4685"/>
    <w:rsid w:val="003E50B0"/>
    <w:rsid w:val="003E5790"/>
    <w:rsid w:val="003E5C3C"/>
    <w:rsid w:val="003E629A"/>
    <w:rsid w:val="003E732D"/>
    <w:rsid w:val="003E75E0"/>
    <w:rsid w:val="003E7636"/>
    <w:rsid w:val="003E7880"/>
    <w:rsid w:val="003E7D06"/>
    <w:rsid w:val="003F0104"/>
    <w:rsid w:val="003F0DFB"/>
    <w:rsid w:val="003F17C0"/>
    <w:rsid w:val="003F19E7"/>
    <w:rsid w:val="003F1B09"/>
    <w:rsid w:val="003F24AA"/>
    <w:rsid w:val="003F2FC2"/>
    <w:rsid w:val="003F3D8E"/>
    <w:rsid w:val="003F5EAD"/>
    <w:rsid w:val="003F607A"/>
    <w:rsid w:val="003F682A"/>
    <w:rsid w:val="003F6B6E"/>
    <w:rsid w:val="003F735C"/>
    <w:rsid w:val="003F752A"/>
    <w:rsid w:val="003F7F69"/>
    <w:rsid w:val="004002A0"/>
    <w:rsid w:val="00401627"/>
    <w:rsid w:val="00401736"/>
    <w:rsid w:val="004018DD"/>
    <w:rsid w:val="0040327E"/>
    <w:rsid w:val="0040684E"/>
    <w:rsid w:val="00407192"/>
    <w:rsid w:val="0040729B"/>
    <w:rsid w:val="00410745"/>
    <w:rsid w:val="00410EEB"/>
    <w:rsid w:val="004113F8"/>
    <w:rsid w:val="004118DE"/>
    <w:rsid w:val="00413DDE"/>
    <w:rsid w:val="00415237"/>
    <w:rsid w:val="00415CFC"/>
    <w:rsid w:val="00416306"/>
    <w:rsid w:val="00416DCA"/>
    <w:rsid w:val="00420CAD"/>
    <w:rsid w:val="00421974"/>
    <w:rsid w:val="004232E3"/>
    <w:rsid w:val="00425074"/>
    <w:rsid w:val="00425D3D"/>
    <w:rsid w:val="004262C5"/>
    <w:rsid w:val="00426A91"/>
    <w:rsid w:val="00426EE0"/>
    <w:rsid w:val="00427EED"/>
    <w:rsid w:val="0043013E"/>
    <w:rsid w:val="0043032E"/>
    <w:rsid w:val="00430B8A"/>
    <w:rsid w:val="00430D96"/>
    <w:rsid w:val="004317B8"/>
    <w:rsid w:val="00431F5E"/>
    <w:rsid w:val="004321F3"/>
    <w:rsid w:val="004328DE"/>
    <w:rsid w:val="00432B8A"/>
    <w:rsid w:val="00433F4D"/>
    <w:rsid w:val="00434DE3"/>
    <w:rsid w:val="004356DA"/>
    <w:rsid w:val="004359AE"/>
    <w:rsid w:val="00435CCF"/>
    <w:rsid w:val="00436D02"/>
    <w:rsid w:val="0044007B"/>
    <w:rsid w:val="00440F15"/>
    <w:rsid w:val="00443515"/>
    <w:rsid w:val="0044358C"/>
    <w:rsid w:val="00445CEE"/>
    <w:rsid w:val="00445FAA"/>
    <w:rsid w:val="004465C2"/>
    <w:rsid w:val="00446F95"/>
    <w:rsid w:val="004471B8"/>
    <w:rsid w:val="004477E1"/>
    <w:rsid w:val="00450012"/>
    <w:rsid w:val="004506F5"/>
    <w:rsid w:val="00451040"/>
    <w:rsid w:val="00454CDE"/>
    <w:rsid w:val="00455118"/>
    <w:rsid w:val="00456582"/>
    <w:rsid w:val="00456CC2"/>
    <w:rsid w:val="004604A7"/>
    <w:rsid w:val="004617F2"/>
    <w:rsid w:val="00461B74"/>
    <w:rsid w:val="00462DC7"/>
    <w:rsid w:val="00462F41"/>
    <w:rsid w:val="00463153"/>
    <w:rsid w:val="004636C2"/>
    <w:rsid w:val="00463A22"/>
    <w:rsid w:val="004640C6"/>
    <w:rsid w:val="00464F5D"/>
    <w:rsid w:val="00465389"/>
    <w:rsid w:val="00466CB5"/>
    <w:rsid w:val="004673E8"/>
    <w:rsid w:val="0046769D"/>
    <w:rsid w:val="00470BCB"/>
    <w:rsid w:val="00470FB5"/>
    <w:rsid w:val="0047130C"/>
    <w:rsid w:val="004735A3"/>
    <w:rsid w:val="0047679C"/>
    <w:rsid w:val="004777A9"/>
    <w:rsid w:val="00481707"/>
    <w:rsid w:val="00481B48"/>
    <w:rsid w:val="0048228D"/>
    <w:rsid w:val="00483B40"/>
    <w:rsid w:val="004842E1"/>
    <w:rsid w:val="00484796"/>
    <w:rsid w:val="00484D39"/>
    <w:rsid w:val="004853A9"/>
    <w:rsid w:val="00490CC1"/>
    <w:rsid w:val="00490E7F"/>
    <w:rsid w:val="004913B0"/>
    <w:rsid w:val="00492753"/>
    <w:rsid w:val="00492D69"/>
    <w:rsid w:val="004944FB"/>
    <w:rsid w:val="004959BB"/>
    <w:rsid w:val="004A04C5"/>
    <w:rsid w:val="004A0E33"/>
    <w:rsid w:val="004A12FC"/>
    <w:rsid w:val="004A21EC"/>
    <w:rsid w:val="004A2687"/>
    <w:rsid w:val="004A33FE"/>
    <w:rsid w:val="004A3580"/>
    <w:rsid w:val="004A4180"/>
    <w:rsid w:val="004A436E"/>
    <w:rsid w:val="004B021F"/>
    <w:rsid w:val="004B1173"/>
    <w:rsid w:val="004B2C61"/>
    <w:rsid w:val="004B3BDF"/>
    <w:rsid w:val="004B41F4"/>
    <w:rsid w:val="004B5A65"/>
    <w:rsid w:val="004B5FCB"/>
    <w:rsid w:val="004B62EF"/>
    <w:rsid w:val="004B7079"/>
    <w:rsid w:val="004B7381"/>
    <w:rsid w:val="004B749A"/>
    <w:rsid w:val="004C152B"/>
    <w:rsid w:val="004C3A23"/>
    <w:rsid w:val="004C4C87"/>
    <w:rsid w:val="004C5274"/>
    <w:rsid w:val="004C75C1"/>
    <w:rsid w:val="004D512B"/>
    <w:rsid w:val="004D57A6"/>
    <w:rsid w:val="004D67C7"/>
    <w:rsid w:val="004D6BFC"/>
    <w:rsid w:val="004D78CA"/>
    <w:rsid w:val="004E010F"/>
    <w:rsid w:val="004E0EE9"/>
    <w:rsid w:val="004E199B"/>
    <w:rsid w:val="004E2514"/>
    <w:rsid w:val="004E28DD"/>
    <w:rsid w:val="004E3971"/>
    <w:rsid w:val="004E3D07"/>
    <w:rsid w:val="004E41BF"/>
    <w:rsid w:val="004E500C"/>
    <w:rsid w:val="004E5742"/>
    <w:rsid w:val="004E5802"/>
    <w:rsid w:val="004E58AC"/>
    <w:rsid w:val="004E58B8"/>
    <w:rsid w:val="004E5E6B"/>
    <w:rsid w:val="004E680B"/>
    <w:rsid w:val="004E7FE2"/>
    <w:rsid w:val="004F0C69"/>
    <w:rsid w:val="004F0EDF"/>
    <w:rsid w:val="004F1449"/>
    <w:rsid w:val="004F1968"/>
    <w:rsid w:val="004F1AB1"/>
    <w:rsid w:val="004F1CAF"/>
    <w:rsid w:val="004F2191"/>
    <w:rsid w:val="004F2EDE"/>
    <w:rsid w:val="004F3BBA"/>
    <w:rsid w:val="004F5749"/>
    <w:rsid w:val="004F5A48"/>
    <w:rsid w:val="004F7494"/>
    <w:rsid w:val="00500013"/>
    <w:rsid w:val="00500E8A"/>
    <w:rsid w:val="00501675"/>
    <w:rsid w:val="00502923"/>
    <w:rsid w:val="00504336"/>
    <w:rsid w:val="005043EA"/>
    <w:rsid w:val="005050CE"/>
    <w:rsid w:val="005061C8"/>
    <w:rsid w:val="005062EC"/>
    <w:rsid w:val="005102F2"/>
    <w:rsid w:val="00510463"/>
    <w:rsid w:val="00511DE0"/>
    <w:rsid w:val="005123F0"/>
    <w:rsid w:val="00512E24"/>
    <w:rsid w:val="005132A1"/>
    <w:rsid w:val="005145C7"/>
    <w:rsid w:val="00515644"/>
    <w:rsid w:val="00516F8F"/>
    <w:rsid w:val="005219D1"/>
    <w:rsid w:val="00521E46"/>
    <w:rsid w:val="0052291B"/>
    <w:rsid w:val="0052298D"/>
    <w:rsid w:val="00522F5D"/>
    <w:rsid w:val="0052395A"/>
    <w:rsid w:val="00523A0D"/>
    <w:rsid w:val="00523EB8"/>
    <w:rsid w:val="00525C84"/>
    <w:rsid w:val="00526FC5"/>
    <w:rsid w:val="00530232"/>
    <w:rsid w:val="00531F32"/>
    <w:rsid w:val="0053243C"/>
    <w:rsid w:val="005324CD"/>
    <w:rsid w:val="00535A1F"/>
    <w:rsid w:val="005366BF"/>
    <w:rsid w:val="00536AA8"/>
    <w:rsid w:val="00537462"/>
    <w:rsid w:val="00540743"/>
    <w:rsid w:val="0054155B"/>
    <w:rsid w:val="005419F2"/>
    <w:rsid w:val="00541BD5"/>
    <w:rsid w:val="00542D39"/>
    <w:rsid w:val="00543401"/>
    <w:rsid w:val="00543CC2"/>
    <w:rsid w:val="00545F15"/>
    <w:rsid w:val="005469F6"/>
    <w:rsid w:val="00546E69"/>
    <w:rsid w:val="00547038"/>
    <w:rsid w:val="00547359"/>
    <w:rsid w:val="005473E8"/>
    <w:rsid w:val="00547C08"/>
    <w:rsid w:val="005508A3"/>
    <w:rsid w:val="00551D4D"/>
    <w:rsid w:val="005528CE"/>
    <w:rsid w:val="00555863"/>
    <w:rsid w:val="00556D6B"/>
    <w:rsid w:val="005575FA"/>
    <w:rsid w:val="00561518"/>
    <w:rsid w:val="005619BE"/>
    <w:rsid w:val="00561CB3"/>
    <w:rsid w:val="00563356"/>
    <w:rsid w:val="00563CAD"/>
    <w:rsid w:val="00564441"/>
    <w:rsid w:val="00566D34"/>
    <w:rsid w:val="00567330"/>
    <w:rsid w:val="00567F93"/>
    <w:rsid w:val="00570259"/>
    <w:rsid w:val="005702FD"/>
    <w:rsid w:val="00571378"/>
    <w:rsid w:val="0057197B"/>
    <w:rsid w:val="00573CFB"/>
    <w:rsid w:val="005757F0"/>
    <w:rsid w:val="00577AB9"/>
    <w:rsid w:val="0058019C"/>
    <w:rsid w:val="00580F8E"/>
    <w:rsid w:val="005813F1"/>
    <w:rsid w:val="0058437B"/>
    <w:rsid w:val="005844AB"/>
    <w:rsid w:val="00584B6E"/>
    <w:rsid w:val="00586176"/>
    <w:rsid w:val="00590A32"/>
    <w:rsid w:val="00591CA3"/>
    <w:rsid w:val="0059208D"/>
    <w:rsid w:val="0059354A"/>
    <w:rsid w:val="005938C4"/>
    <w:rsid w:val="0059486C"/>
    <w:rsid w:val="00595F03"/>
    <w:rsid w:val="00596044"/>
    <w:rsid w:val="00596E87"/>
    <w:rsid w:val="005972EF"/>
    <w:rsid w:val="005979DF"/>
    <w:rsid w:val="005A04EF"/>
    <w:rsid w:val="005A0C8C"/>
    <w:rsid w:val="005A0FEE"/>
    <w:rsid w:val="005A1C55"/>
    <w:rsid w:val="005A442E"/>
    <w:rsid w:val="005A5407"/>
    <w:rsid w:val="005A5912"/>
    <w:rsid w:val="005A6775"/>
    <w:rsid w:val="005A6965"/>
    <w:rsid w:val="005A6FAF"/>
    <w:rsid w:val="005A71B1"/>
    <w:rsid w:val="005A76CC"/>
    <w:rsid w:val="005A77EA"/>
    <w:rsid w:val="005B0652"/>
    <w:rsid w:val="005B1050"/>
    <w:rsid w:val="005B572F"/>
    <w:rsid w:val="005B62A3"/>
    <w:rsid w:val="005B704B"/>
    <w:rsid w:val="005B7A90"/>
    <w:rsid w:val="005C05A2"/>
    <w:rsid w:val="005C1F81"/>
    <w:rsid w:val="005C2F07"/>
    <w:rsid w:val="005C38FE"/>
    <w:rsid w:val="005C3E28"/>
    <w:rsid w:val="005C4AAB"/>
    <w:rsid w:val="005C56E5"/>
    <w:rsid w:val="005C5FF8"/>
    <w:rsid w:val="005C63FD"/>
    <w:rsid w:val="005C7A73"/>
    <w:rsid w:val="005D0981"/>
    <w:rsid w:val="005D0F3E"/>
    <w:rsid w:val="005D193D"/>
    <w:rsid w:val="005D1AF6"/>
    <w:rsid w:val="005D2556"/>
    <w:rsid w:val="005D27EC"/>
    <w:rsid w:val="005D2AAE"/>
    <w:rsid w:val="005D3DB7"/>
    <w:rsid w:val="005D66D1"/>
    <w:rsid w:val="005D6B1C"/>
    <w:rsid w:val="005D71C6"/>
    <w:rsid w:val="005D75E9"/>
    <w:rsid w:val="005D76C2"/>
    <w:rsid w:val="005E1F54"/>
    <w:rsid w:val="005E3999"/>
    <w:rsid w:val="005E5BAA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9C1"/>
    <w:rsid w:val="005F5BE5"/>
    <w:rsid w:val="00601C3A"/>
    <w:rsid w:val="006022AB"/>
    <w:rsid w:val="00604107"/>
    <w:rsid w:val="006044E9"/>
    <w:rsid w:val="00604562"/>
    <w:rsid w:val="00604BAD"/>
    <w:rsid w:val="00606692"/>
    <w:rsid w:val="00606B89"/>
    <w:rsid w:val="0061019D"/>
    <w:rsid w:val="00611326"/>
    <w:rsid w:val="006136C4"/>
    <w:rsid w:val="006137A8"/>
    <w:rsid w:val="00613C39"/>
    <w:rsid w:val="00614D33"/>
    <w:rsid w:val="00615822"/>
    <w:rsid w:val="00615B3A"/>
    <w:rsid w:val="00615FCE"/>
    <w:rsid w:val="00616FF5"/>
    <w:rsid w:val="00617058"/>
    <w:rsid w:val="00620F91"/>
    <w:rsid w:val="0062166C"/>
    <w:rsid w:val="006218FF"/>
    <w:rsid w:val="006232FC"/>
    <w:rsid w:val="00624EF4"/>
    <w:rsid w:val="0062760D"/>
    <w:rsid w:val="00630BD4"/>
    <w:rsid w:val="006313CD"/>
    <w:rsid w:val="00633384"/>
    <w:rsid w:val="00633869"/>
    <w:rsid w:val="00635320"/>
    <w:rsid w:val="0063555F"/>
    <w:rsid w:val="00636261"/>
    <w:rsid w:val="006363F5"/>
    <w:rsid w:val="00636875"/>
    <w:rsid w:val="006447EC"/>
    <w:rsid w:val="0064645B"/>
    <w:rsid w:val="00647761"/>
    <w:rsid w:val="0065001F"/>
    <w:rsid w:val="00654ECB"/>
    <w:rsid w:val="00655BC1"/>
    <w:rsid w:val="00655C32"/>
    <w:rsid w:val="00660325"/>
    <w:rsid w:val="0066129C"/>
    <w:rsid w:val="006614F4"/>
    <w:rsid w:val="00662D92"/>
    <w:rsid w:val="006632AE"/>
    <w:rsid w:val="0066488D"/>
    <w:rsid w:val="0066503B"/>
    <w:rsid w:val="00666384"/>
    <w:rsid w:val="00666961"/>
    <w:rsid w:val="00666E1E"/>
    <w:rsid w:val="00672458"/>
    <w:rsid w:val="00672938"/>
    <w:rsid w:val="0067391F"/>
    <w:rsid w:val="006749DF"/>
    <w:rsid w:val="0067621A"/>
    <w:rsid w:val="00676FF0"/>
    <w:rsid w:val="006775A9"/>
    <w:rsid w:val="00677C07"/>
    <w:rsid w:val="00680119"/>
    <w:rsid w:val="006801D1"/>
    <w:rsid w:val="00680B9A"/>
    <w:rsid w:val="00682095"/>
    <w:rsid w:val="0068319E"/>
    <w:rsid w:val="0068469F"/>
    <w:rsid w:val="006846EC"/>
    <w:rsid w:val="00684F86"/>
    <w:rsid w:val="0068512D"/>
    <w:rsid w:val="006855B6"/>
    <w:rsid w:val="00685F33"/>
    <w:rsid w:val="00686A36"/>
    <w:rsid w:val="00686B11"/>
    <w:rsid w:val="00686C95"/>
    <w:rsid w:val="00686EBB"/>
    <w:rsid w:val="00687028"/>
    <w:rsid w:val="00687291"/>
    <w:rsid w:val="00690646"/>
    <w:rsid w:val="0069103C"/>
    <w:rsid w:val="006924DD"/>
    <w:rsid w:val="006938E4"/>
    <w:rsid w:val="00695007"/>
    <w:rsid w:val="0069517C"/>
    <w:rsid w:val="006967AA"/>
    <w:rsid w:val="00696F51"/>
    <w:rsid w:val="006A255B"/>
    <w:rsid w:val="006A3AD9"/>
    <w:rsid w:val="006A42FA"/>
    <w:rsid w:val="006A4740"/>
    <w:rsid w:val="006A5959"/>
    <w:rsid w:val="006A6479"/>
    <w:rsid w:val="006A7466"/>
    <w:rsid w:val="006A7DEB"/>
    <w:rsid w:val="006B0EE9"/>
    <w:rsid w:val="006B3BDF"/>
    <w:rsid w:val="006B3BF9"/>
    <w:rsid w:val="006B3EE0"/>
    <w:rsid w:val="006B424D"/>
    <w:rsid w:val="006B4298"/>
    <w:rsid w:val="006B60CA"/>
    <w:rsid w:val="006B6D34"/>
    <w:rsid w:val="006C0FE5"/>
    <w:rsid w:val="006C1027"/>
    <w:rsid w:val="006C1449"/>
    <w:rsid w:val="006C1C57"/>
    <w:rsid w:val="006C288A"/>
    <w:rsid w:val="006C2D25"/>
    <w:rsid w:val="006C3AEB"/>
    <w:rsid w:val="006C48F8"/>
    <w:rsid w:val="006C4D1F"/>
    <w:rsid w:val="006C616A"/>
    <w:rsid w:val="006D0108"/>
    <w:rsid w:val="006D1399"/>
    <w:rsid w:val="006D17BB"/>
    <w:rsid w:val="006D2221"/>
    <w:rsid w:val="006D2D2C"/>
    <w:rsid w:val="006D3069"/>
    <w:rsid w:val="006D306F"/>
    <w:rsid w:val="006D5836"/>
    <w:rsid w:val="006D5E1F"/>
    <w:rsid w:val="006D7205"/>
    <w:rsid w:val="006D79E1"/>
    <w:rsid w:val="006E010E"/>
    <w:rsid w:val="006E1B84"/>
    <w:rsid w:val="006E1D1C"/>
    <w:rsid w:val="006E2A96"/>
    <w:rsid w:val="006E4A33"/>
    <w:rsid w:val="006E4AF1"/>
    <w:rsid w:val="006E5465"/>
    <w:rsid w:val="006E5744"/>
    <w:rsid w:val="006E5C12"/>
    <w:rsid w:val="006E6284"/>
    <w:rsid w:val="006E68DD"/>
    <w:rsid w:val="006E6A3A"/>
    <w:rsid w:val="006E7184"/>
    <w:rsid w:val="006E739E"/>
    <w:rsid w:val="006F1D05"/>
    <w:rsid w:val="006F209C"/>
    <w:rsid w:val="006F3525"/>
    <w:rsid w:val="006F368E"/>
    <w:rsid w:val="006F375A"/>
    <w:rsid w:val="006F56A0"/>
    <w:rsid w:val="006F5D7A"/>
    <w:rsid w:val="007001DA"/>
    <w:rsid w:val="007001EA"/>
    <w:rsid w:val="00701026"/>
    <w:rsid w:val="00705BE3"/>
    <w:rsid w:val="0070661E"/>
    <w:rsid w:val="0070699D"/>
    <w:rsid w:val="00706FB6"/>
    <w:rsid w:val="0070726C"/>
    <w:rsid w:val="007078A5"/>
    <w:rsid w:val="007109AD"/>
    <w:rsid w:val="00711B8D"/>
    <w:rsid w:val="00711CE0"/>
    <w:rsid w:val="00712BA3"/>
    <w:rsid w:val="007135AC"/>
    <w:rsid w:val="0071390B"/>
    <w:rsid w:val="00714BE6"/>
    <w:rsid w:val="00715628"/>
    <w:rsid w:val="007165BD"/>
    <w:rsid w:val="00716602"/>
    <w:rsid w:val="0071698D"/>
    <w:rsid w:val="007203D7"/>
    <w:rsid w:val="00720BBB"/>
    <w:rsid w:val="00723622"/>
    <w:rsid w:val="00725AD9"/>
    <w:rsid w:val="00725B03"/>
    <w:rsid w:val="00726187"/>
    <w:rsid w:val="00726790"/>
    <w:rsid w:val="00730770"/>
    <w:rsid w:val="00731D54"/>
    <w:rsid w:val="00733CD9"/>
    <w:rsid w:val="00737D80"/>
    <w:rsid w:val="007405F7"/>
    <w:rsid w:val="007407BA"/>
    <w:rsid w:val="00740DF1"/>
    <w:rsid w:val="0074106C"/>
    <w:rsid w:val="007418CB"/>
    <w:rsid w:val="00742BF8"/>
    <w:rsid w:val="0074300E"/>
    <w:rsid w:val="00743185"/>
    <w:rsid w:val="00744C1D"/>
    <w:rsid w:val="00744C6A"/>
    <w:rsid w:val="007451FC"/>
    <w:rsid w:val="007460BA"/>
    <w:rsid w:val="007464A2"/>
    <w:rsid w:val="00747A8A"/>
    <w:rsid w:val="00750375"/>
    <w:rsid w:val="00750B04"/>
    <w:rsid w:val="007515F2"/>
    <w:rsid w:val="00751B0F"/>
    <w:rsid w:val="00751D41"/>
    <w:rsid w:val="0075312F"/>
    <w:rsid w:val="007545B8"/>
    <w:rsid w:val="0075540C"/>
    <w:rsid w:val="00755418"/>
    <w:rsid w:val="0075643B"/>
    <w:rsid w:val="007578EC"/>
    <w:rsid w:val="00760F37"/>
    <w:rsid w:val="00763CF5"/>
    <w:rsid w:val="00763FA1"/>
    <w:rsid w:val="007641D4"/>
    <w:rsid w:val="00764882"/>
    <w:rsid w:val="00764B99"/>
    <w:rsid w:val="00764E5D"/>
    <w:rsid w:val="0076542B"/>
    <w:rsid w:val="00765D8F"/>
    <w:rsid w:val="00766564"/>
    <w:rsid w:val="00766A65"/>
    <w:rsid w:val="0076785B"/>
    <w:rsid w:val="0077074C"/>
    <w:rsid w:val="00771960"/>
    <w:rsid w:val="0077246F"/>
    <w:rsid w:val="00772DF1"/>
    <w:rsid w:val="00772E3B"/>
    <w:rsid w:val="00772F1F"/>
    <w:rsid w:val="0077408F"/>
    <w:rsid w:val="00774FF3"/>
    <w:rsid w:val="007764BB"/>
    <w:rsid w:val="00776F11"/>
    <w:rsid w:val="00776FC6"/>
    <w:rsid w:val="007777CB"/>
    <w:rsid w:val="00781CCC"/>
    <w:rsid w:val="00783920"/>
    <w:rsid w:val="00783F02"/>
    <w:rsid w:val="00786849"/>
    <w:rsid w:val="00786902"/>
    <w:rsid w:val="00786DA0"/>
    <w:rsid w:val="00787535"/>
    <w:rsid w:val="007902A2"/>
    <w:rsid w:val="007903FA"/>
    <w:rsid w:val="00791836"/>
    <w:rsid w:val="007941A5"/>
    <w:rsid w:val="00795F29"/>
    <w:rsid w:val="0079625A"/>
    <w:rsid w:val="00796805"/>
    <w:rsid w:val="007A1282"/>
    <w:rsid w:val="007A1F78"/>
    <w:rsid w:val="007A20E7"/>
    <w:rsid w:val="007A2827"/>
    <w:rsid w:val="007A2E13"/>
    <w:rsid w:val="007A33BB"/>
    <w:rsid w:val="007A35E8"/>
    <w:rsid w:val="007A384E"/>
    <w:rsid w:val="007A44DC"/>
    <w:rsid w:val="007A4701"/>
    <w:rsid w:val="007A5498"/>
    <w:rsid w:val="007A6C0B"/>
    <w:rsid w:val="007A6C5F"/>
    <w:rsid w:val="007A7171"/>
    <w:rsid w:val="007A732B"/>
    <w:rsid w:val="007A7E45"/>
    <w:rsid w:val="007B01F3"/>
    <w:rsid w:val="007B046F"/>
    <w:rsid w:val="007B0B8F"/>
    <w:rsid w:val="007B0BEB"/>
    <w:rsid w:val="007B264E"/>
    <w:rsid w:val="007B32E2"/>
    <w:rsid w:val="007B3752"/>
    <w:rsid w:val="007B42C8"/>
    <w:rsid w:val="007B6322"/>
    <w:rsid w:val="007B7574"/>
    <w:rsid w:val="007B79BE"/>
    <w:rsid w:val="007C04F8"/>
    <w:rsid w:val="007C0728"/>
    <w:rsid w:val="007C0CA2"/>
    <w:rsid w:val="007C0D2E"/>
    <w:rsid w:val="007C140A"/>
    <w:rsid w:val="007C386D"/>
    <w:rsid w:val="007C3A40"/>
    <w:rsid w:val="007C5357"/>
    <w:rsid w:val="007C58C1"/>
    <w:rsid w:val="007D067D"/>
    <w:rsid w:val="007D08CA"/>
    <w:rsid w:val="007D1220"/>
    <w:rsid w:val="007D2306"/>
    <w:rsid w:val="007D2D69"/>
    <w:rsid w:val="007D2ED7"/>
    <w:rsid w:val="007D3750"/>
    <w:rsid w:val="007D4350"/>
    <w:rsid w:val="007D4AB1"/>
    <w:rsid w:val="007D4CC2"/>
    <w:rsid w:val="007D4E73"/>
    <w:rsid w:val="007D4FA4"/>
    <w:rsid w:val="007D501F"/>
    <w:rsid w:val="007D588A"/>
    <w:rsid w:val="007D5A4E"/>
    <w:rsid w:val="007D67D9"/>
    <w:rsid w:val="007D6A47"/>
    <w:rsid w:val="007D6E95"/>
    <w:rsid w:val="007D72DE"/>
    <w:rsid w:val="007E0DF7"/>
    <w:rsid w:val="007E2042"/>
    <w:rsid w:val="007E2586"/>
    <w:rsid w:val="007E3E37"/>
    <w:rsid w:val="007E7B57"/>
    <w:rsid w:val="007E7CCC"/>
    <w:rsid w:val="007F0A01"/>
    <w:rsid w:val="007F0A45"/>
    <w:rsid w:val="007F14AF"/>
    <w:rsid w:val="007F1BA7"/>
    <w:rsid w:val="007F1C3C"/>
    <w:rsid w:val="007F5715"/>
    <w:rsid w:val="007F57DB"/>
    <w:rsid w:val="007F5BC8"/>
    <w:rsid w:val="007F6C41"/>
    <w:rsid w:val="00800AA5"/>
    <w:rsid w:val="00802066"/>
    <w:rsid w:val="00802090"/>
    <w:rsid w:val="0080245F"/>
    <w:rsid w:val="008048C0"/>
    <w:rsid w:val="00805A14"/>
    <w:rsid w:val="00805C55"/>
    <w:rsid w:val="0080660C"/>
    <w:rsid w:val="008066E9"/>
    <w:rsid w:val="00811A81"/>
    <w:rsid w:val="0081316B"/>
    <w:rsid w:val="00813498"/>
    <w:rsid w:val="008136F1"/>
    <w:rsid w:val="00814887"/>
    <w:rsid w:val="008158C2"/>
    <w:rsid w:val="0081612A"/>
    <w:rsid w:val="00816596"/>
    <w:rsid w:val="00817EA4"/>
    <w:rsid w:val="00821334"/>
    <w:rsid w:val="00821A33"/>
    <w:rsid w:val="00822861"/>
    <w:rsid w:val="008245C0"/>
    <w:rsid w:val="008267F0"/>
    <w:rsid w:val="00826AC8"/>
    <w:rsid w:val="008270F0"/>
    <w:rsid w:val="00831F33"/>
    <w:rsid w:val="0083300C"/>
    <w:rsid w:val="00833E70"/>
    <w:rsid w:val="0083506A"/>
    <w:rsid w:val="00835945"/>
    <w:rsid w:val="00835994"/>
    <w:rsid w:val="00835CA1"/>
    <w:rsid w:val="00835CCB"/>
    <w:rsid w:val="00836034"/>
    <w:rsid w:val="00837555"/>
    <w:rsid w:val="00840000"/>
    <w:rsid w:val="00842525"/>
    <w:rsid w:val="00842E07"/>
    <w:rsid w:val="0084304F"/>
    <w:rsid w:val="0084370B"/>
    <w:rsid w:val="008437B5"/>
    <w:rsid w:val="00844626"/>
    <w:rsid w:val="00844731"/>
    <w:rsid w:val="008458CF"/>
    <w:rsid w:val="008460FD"/>
    <w:rsid w:val="00846E2D"/>
    <w:rsid w:val="00847A88"/>
    <w:rsid w:val="00847BB4"/>
    <w:rsid w:val="00847FAD"/>
    <w:rsid w:val="008506E8"/>
    <w:rsid w:val="0085131D"/>
    <w:rsid w:val="008514FE"/>
    <w:rsid w:val="00851F63"/>
    <w:rsid w:val="00853C66"/>
    <w:rsid w:val="00854BB0"/>
    <w:rsid w:val="00855454"/>
    <w:rsid w:val="00855D5B"/>
    <w:rsid w:val="0085624D"/>
    <w:rsid w:val="0085674D"/>
    <w:rsid w:val="00860A3E"/>
    <w:rsid w:val="00861023"/>
    <w:rsid w:val="00861C8B"/>
    <w:rsid w:val="00863A95"/>
    <w:rsid w:val="0086465A"/>
    <w:rsid w:val="00864F11"/>
    <w:rsid w:val="00867219"/>
    <w:rsid w:val="008672EC"/>
    <w:rsid w:val="00870303"/>
    <w:rsid w:val="00871736"/>
    <w:rsid w:val="00872AFC"/>
    <w:rsid w:val="008732DD"/>
    <w:rsid w:val="008741C4"/>
    <w:rsid w:val="008742F1"/>
    <w:rsid w:val="008745FB"/>
    <w:rsid w:val="00874D7F"/>
    <w:rsid w:val="00875123"/>
    <w:rsid w:val="00875D74"/>
    <w:rsid w:val="00877600"/>
    <w:rsid w:val="00877C2B"/>
    <w:rsid w:val="00880089"/>
    <w:rsid w:val="008837C8"/>
    <w:rsid w:val="00884B51"/>
    <w:rsid w:val="00884D9A"/>
    <w:rsid w:val="00886634"/>
    <w:rsid w:val="008867E5"/>
    <w:rsid w:val="00886988"/>
    <w:rsid w:val="00887143"/>
    <w:rsid w:val="00890982"/>
    <w:rsid w:val="008921B2"/>
    <w:rsid w:val="00892772"/>
    <w:rsid w:val="00893492"/>
    <w:rsid w:val="00893C90"/>
    <w:rsid w:val="00894E67"/>
    <w:rsid w:val="00895AB3"/>
    <w:rsid w:val="00895FF0"/>
    <w:rsid w:val="008968DD"/>
    <w:rsid w:val="008969D7"/>
    <w:rsid w:val="00896F70"/>
    <w:rsid w:val="008A17F9"/>
    <w:rsid w:val="008A1A9D"/>
    <w:rsid w:val="008A23B0"/>
    <w:rsid w:val="008A2A2F"/>
    <w:rsid w:val="008A3E14"/>
    <w:rsid w:val="008A4AAE"/>
    <w:rsid w:val="008A4E6A"/>
    <w:rsid w:val="008A5233"/>
    <w:rsid w:val="008A632E"/>
    <w:rsid w:val="008A79E2"/>
    <w:rsid w:val="008B0590"/>
    <w:rsid w:val="008B1CEB"/>
    <w:rsid w:val="008B1D17"/>
    <w:rsid w:val="008B2ADD"/>
    <w:rsid w:val="008B2BCA"/>
    <w:rsid w:val="008B3B62"/>
    <w:rsid w:val="008B4A6B"/>
    <w:rsid w:val="008B4B72"/>
    <w:rsid w:val="008B6A7A"/>
    <w:rsid w:val="008C040B"/>
    <w:rsid w:val="008C0F69"/>
    <w:rsid w:val="008C1015"/>
    <w:rsid w:val="008C148F"/>
    <w:rsid w:val="008C18B3"/>
    <w:rsid w:val="008C1B3F"/>
    <w:rsid w:val="008C3D1E"/>
    <w:rsid w:val="008C3EA7"/>
    <w:rsid w:val="008C4002"/>
    <w:rsid w:val="008C40F2"/>
    <w:rsid w:val="008C51B0"/>
    <w:rsid w:val="008C62E1"/>
    <w:rsid w:val="008C6D2C"/>
    <w:rsid w:val="008D0947"/>
    <w:rsid w:val="008D16D4"/>
    <w:rsid w:val="008D3887"/>
    <w:rsid w:val="008D3CFD"/>
    <w:rsid w:val="008D5B3E"/>
    <w:rsid w:val="008D5F8F"/>
    <w:rsid w:val="008D6E59"/>
    <w:rsid w:val="008D706E"/>
    <w:rsid w:val="008E13BD"/>
    <w:rsid w:val="008E244E"/>
    <w:rsid w:val="008E25E8"/>
    <w:rsid w:val="008E34A8"/>
    <w:rsid w:val="008E358B"/>
    <w:rsid w:val="008E35BD"/>
    <w:rsid w:val="008E445D"/>
    <w:rsid w:val="008E4FB7"/>
    <w:rsid w:val="008E6773"/>
    <w:rsid w:val="008F25D2"/>
    <w:rsid w:val="008F280D"/>
    <w:rsid w:val="008F363F"/>
    <w:rsid w:val="008F3C1A"/>
    <w:rsid w:val="008F488B"/>
    <w:rsid w:val="008F4B92"/>
    <w:rsid w:val="008F4DB3"/>
    <w:rsid w:val="008F5FB1"/>
    <w:rsid w:val="008F6603"/>
    <w:rsid w:val="008F690C"/>
    <w:rsid w:val="008F6C7A"/>
    <w:rsid w:val="009007AC"/>
    <w:rsid w:val="009019B3"/>
    <w:rsid w:val="00901D84"/>
    <w:rsid w:val="009021BC"/>
    <w:rsid w:val="0090349C"/>
    <w:rsid w:val="00903C3E"/>
    <w:rsid w:val="00904A0C"/>
    <w:rsid w:val="00904BFA"/>
    <w:rsid w:val="0090541D"/>
    <w:rsid w:val="00906BF5"/>
    <w:rsid w:val="00906C2D"/>
    <w:rsid w:val="009107B1"/>
    <w:rsid w:val="00910C77"/>
    <w:rsid w:val="00912FB0"/>
    <w:rsid w:val="00913F0F"/>
    <w:rsid w:val="00915342"/>
    <w:rsid w:val="0091536E"/>
    <w:rsid w:val="00923B31"/>
    <w:rsid w:val="00924D27"/>
    <w:rsid w:val="00926E97"/>
    <w:rsid w:val="00930107"/>
    <w:rsid w:val="0093031C"/>
    <w:rsid w:val="0093044D"/>
    <w:rsid w:val="00930A7A"/>
    <w:rsid w:val="0093149B"/>
    <w:rsid w:val="00932A5B"/>
    <w:rsid w:val="009344BA"/>
    <w:rsid w:val="0093533E"/>
    <w:rsid w:val="0093576F"/>
    <w:rsid w:val="009360AD"/>
    <w:rsid w:val="00936190"/>
    <w:rsid w:val="00936465"/>
    <w:rsid w:val="00940163"/>
    <w:rsid w:val="00940F56"/>
    <w:rsid w:val="00941AEA"/>
    <w:rsid w:val="00941CFA"/>
    <w:rsid w:val="0094308C"/>
    <w:rsid w:val="009432A4"/>
    <w:rsid w:val="00943430"/>
    <w:rsid w:val="00944097"/>
    <w:rsid w:val="009440C7"/>
    <w:rsid w:val="0094412E"/>
    <w:rsid w:val="009457B5"/>
    <w:rsid w:val="00946746"/>
    <w:rsid w:val="00947773"/>
    <w:rsid w:val="00947C94"/>
    <w:rsid w:val="00951A32"/>
    <w:rsid w:val="00952C37"/>
    <w:rsid w:val="00952CE8"/>
    <w:rsid w:val="00953275"/>
    <w:rsid w:val="00953329"/>
    <w:rsid w:val="009542E5"/>
    <w:rsid w:val="00960B84"/>
    <w:rsid w:val="0096142C"/>
    <w:rsid w:val="00962CA3"/>
    <w:rsid w:val="00962ECF"/>
    <w:rsid w:val="00963592"/>
    <w:rsid w:val="00964E3D"/>
    <w:rsid w:val="0096595A"/>
    <w:rsid w:val="00966B71"/>
    <w:rsid w:val="009670FE"/>
    <w:rsid w:val="009676B8"/>
    <w:rsid w:val="00967BF2"/>
    <w:rsid w:val="0097052D"/>
    <w:rsid w:val="00971542"/>
    <w:rsid w:val="00971A09"/>
    <w:rsid w:val="00971D2C"/>
    <w:rsid w:val="00976E7E"/>
    <w:rsid w:val="00977031"/>
    <w:rsid w:val="00977179"/>
    <w:rsid w:val="00977B98"/>
    <w:rsid w:val="00977FB2"/>
    <w:rsid w:val="00980B85"/>
    <w:rsid w:val="009810B4"/>
    <w:rsid w:val="0098194A"/>
    <w:rsid w:val="00983979"/>
    <w:rsid w:val="009841E7"/>
    <w:rsid w:val="00984D2B"/>
    <w:rsid w:val="00985D5E"/>
    <w:rsid w:val="00986954"/>
    <w:rsid w:val="00986B4A"/>
    <w:rsid w:val="0098790F"/>
    <w:rsid w:val="00987EA1"/>
    <w:rsid w:val="00991E89"/>
    <w:rsid w:val="00992B8B"/>
    <w:rsid w:val="00992CC0"/>
    <w:rsid w:val="00993580"/>
    <w:rsid w:val="009937F4"/>
    <w:rsid w:val="00994807"/>
    <w:rsid w:val="00994C85"/>
    <w:rsid w:val="00995009"/>
    <w:rsid w:val="009963E8"/>
    <w:rsid w:val="00996FD7"/>
    <w:rsid w:val="009978CF"/>
    <w:rsid w:val="009A0C80"/>
    <w:rsid w:val="009A1403"/>
    <w:rsid w:val="009A2145"/>
    <w:rsid w:val="009A3A7D"/>
    <w:rsid w:val="009A3D70"/>
    <w:rsid w:val="009A4755"/>
    <w:rsid w:val="009A4AB2"/>
    <w:rsid w:val="009A4E2B"/>
    <w:rsid w:val="009A5365"/>
    <w:rsid w:val="009A53AC"/>
    <w:rsid w:val="009A5F2C"/>
    <w:rsid w:val="009A6148"/>
    <w:rsid w:val="009A6A48"/>
    <w:rsid w:val="009B0518"/>
    <w:rsid w:val="009B08E2"/>
    <w:rsid w:val="009B2B16"/>
    <w:rsid w:val="009B2B54"/>
    <w:rsid w:val="009B2DA5"/>
    <w:rsid w:val="009B41F5"/>
    <w:rsid w:val="009B4A34"/>
    <w:rsid w:val="009B5C72"/>
    <w:rsid w:val="009B654A"/>
    <w:rsid w:val="009B6933"/>
    <w:rsid w:val="009B69CC"/>
    <w:rsid w:val="009C0191"/>
    <w:rsid w:val="009C0EF7"/>
    <w:rsid w:val="009C0FC7"/>
    <w:rsid w:val="009C116D"/>
    <w:rsid w:val="009C2507"/>
    <w:rsid w:val="009C29C3"/>
    <w:rsid w:val="009C2ED8"/>
    <w:rsid w:val="009C3B44"/>
    <w:rsid w:val="009C3C32"/>
    <w:rsid w:val="009C4332"/>
    <w:rsid w:val="009C72D9"/>
    <w:rsid w:val="009D43E9"/>
    <w:rsid w:val="009D4458"/>
    <w:rsid w:val="009D4F1B"/>
    <w:rsid w:val="009D5B0F"/>
    <w:rsid w:val="009D5EBE"/>
    <w:rsid w:val="009D684D"/>
    <w:rsid w:val="009D784C"/>
    <w:rsid w:val="009D7A49"/>
    <w:rsid w:val="009E0442"/>
    <w:rsid w:val="009E159B"/>
    <w:rsid w:val="009E250E"/>
    <w:rsid w:val="009E56DC"/>
    <w:rsid w:val="009E5A0E"/>
    <w:rsid w:val="009E6501"/>
    <w:rsid w:val="009F169C"/>
    <w:rsid w:val="009F18F8"/>
    <w:rsid w:val="009F4CA1"/>
    <w:rsid w:val="009F56A0"/>
    <w:rsid w:val="009F58DD"/>
    <w:rsid w:val="009F64B3"/>
    <w:rsid w:val="009F69F5"/>
    <w:rsid w:val="009F6EBA"/>
    <w:rsid w:val="00A030DC"/>
    <w:rsid w:val="00A04005"/>
    <w:rsid w:val="00A0438A"/>
    <w:rsid w:val="00A049B6"/>
    <w:rsid w:val="00A04DDD"/>
    <w:rsid w:val="00A05FF2"/>
    <w:rsid w:val="00A06A39"/>
    <w:rsid w:val="00A109A7"/>
    <w:rsid w:val="00A13A34"/>
    <w:rsid w:val="00A13FA2"/>
    <w:rsid w:val="00A154A4"/>
    <w:rsid w:val="00A15C69"/>
    <w:rsid w:val="00A15C74"/>
    <w:rsid w:val="00A167AF"/>
    <w:rsid w:val="00A2199D"/>
    <w:rsid w:val="00A25C46"/>
    <w:rsid w:val="00A26FD4"/>
    <w:rsid w:val="00A30299"/>
    <w:rsid w:val="00A30E93"/>
    <w:rsid w:val="00A3139E"/>
    <w:rsid w:val="00A3262D"/>
    <w:rsid w:val="00A34343"/>
    <w:rsid w:val="00A34DD1"/>
    <w:rsid w:val="00A35EE7"/>
    <w:rsid w:val="00A37141"/>
    <w:rsid w:val="00A372A0"/>
    <w:rsid w:val="00A3746C"/>
    <w:rsid w:val="00A37B6B"/>
    <w:rsid w:val="00A4076D"/>
    <w:rsid w:val="00A4090F"/>
    <w:rsid w:val="00A431A5"/>
    <w:rsid w:val="00A43416"/>
    <w:rsid w:val="00A434D0"/>
    <w:rsid w:val="00A43D59"/>
    <w:rsid w:val="00A43EDF"/>
    <w:rsid w:val="00A4420B"/>
    <w:rsid w:val="00A45876"/>
    <w:rsid w:val="00A50B54"/>
    <w:rsid w:val="00A51AB7"/>
    <w:rsid w:val="00A532CC"/>
    <w:rsid w:val="00A53F0A"/>
    <w:rsid w:val="00A54746"/>
    <w:rsid w:val="00A54A7A"/>
    <w:rsid w:val="00A54B43"/>
    <w:rsid w:val="00A54F07"/>
    <w:rsid w:val="00A559D9"/>
    <w:rsid w:val="00A56031"/>
    <w:rsid w:val="00A567D7"/>
    <w:rsid w:val="00A57F4C"/>
    <w:rsid w:val="00A60789"/>
    <w:rsid w:val="00A61060"/>
    <w:rsid w:val="00A6295C"/>
    <w:rsid w:val="00A62C61"/>
    <w:rsid w:val="00A62ECC"/>
    <w:rsid w:val="00A6458E"/>
    <w:rsid w:val="00A6499A"/>
    <w:rsid w:val="00A6643D"/>
    <w:rsid w:val="00A667A6"/>
    <w:rsid w:val="00A673EB"/>
    <w:rsid w:val="00A71B23"/>
    <w:rsid w:val="00A73CDB"/>
    <w:rsid w:val="00A74833"/>
    <w:rsid w:val="00A74AF2"/>
    <w:rsid w:val="00A74CDE"/>
    <w:rsid w:val="00A74FDA"/>
    <w:rsid w:val="00A75510"/>
    <w:rsid w:val="00A777EC"/>
    <w:rsid w:val="00A77B00"/>
    <w:rsid w:val="00A80015"/>
    <w:rsid w:val="00A81D3E"/>
    <w:rsid w:val="00A8299D"/>
    <w:rsid w:val="00A84882"/>
    <w:rsid w:val="00A84E02"/>
    <w:rsid w:val="00A862FC"/>
    <w:rsid w:val="00A8695B"/>
    <w:rsid w:val="00A87440"/>
    <w:rsid w:val="00A87442"/>
    <w:rsid w:val="00A917C8"/>
    <w:rsid w:val="00A93734"/>
    <w:rsid w:val="00A939E6"/>
    <w:rsid w:val="00A9406F"/>
    <w:rsid w:val="00A956CE"/>
    <w:rsid w:val="00A95CB7"/>
    <w:rsid w:val="00A95FAF"/>
    <w:rsid w:val="00A961E2"/>
    <w:rsid w:val="00A963DE"/>
    <w:rsid w:val="00A96BCD"/>
    <w:rsid w:val="00A9778B"/>
    <w:rsid w:val="00AA060B"/>
    <w:rsid w:val="00AA0E80"/>
    <w:rsid w:val="00AA34B3"/>
    <w:rsid w:val="00AA3ED9"/>
    <w:rsid w:val="00AA3F7D"/>
    <w:rsid w:val="00AA4F4D"/>
    <w:rsid w:val="00AA4FD5"/>
    <w:rsid w:val="00AA51AD"/>
    <w:rsid w:val="00AA5340"/>
    <w:rsid w:val="00AA580C"/>
    <w:rsid w:val="00AA6A6D"/>
    <w:rsid w:val="00AA7538"/>
    <w:rsid w:val="00AB02DA"/>
    <w:rsid w:val="00AB090A"/>
    <w:rsid w:val="00AB1215"/>
    <w:rsid w:val="00AB7160"/>
    <w:rsid w:val="00AB7B85"/>
    <w:rsid w:val="00AC0A38"/>
    <w:rsid w:val="00AC100F"/>
    <w:rsid w:val="00AC24A6"/>
    <w:rsid w:val="00AC3E63"/>
    <w:rsid w:val="00AC4101"/>
    <w:rsid w:val="00AC4ADB"/>
    <w:rsid w:val="00AC6D55"/>
    <w:rsid w:val="00AC73BA"/>
    <w:rsid w:val="00AD0DA0"/>
    <w:rsid w:val="00AD0DF0"/>
    <w:rsid w:val="00AD0FC4"/>
    <w:rsid w:val="00AD1478"/>
    <w:rsid w:val="00AD203D"/>
    <w:rsid w:val="00AD2312"/>
    <w:rsid w:val="00AD23A9"/>
    <w:rsid w:val="00AD25CE"/>
    <w:rsid w:val="00AD2726"/>
    <w:rsid w:val="00AD27CE"/>
    <w:rsid w:val="00AD3204"/>
    <w:rsid w:val="00AD323E"/>
    <w:rsid w:val="00AD343C"/>
    <w:rsid w:val="00AD38E1"/>
    <w:rsid w:val="00AD475A"/>
    <w:rsid w:val="00AD496C"/>
    <w:rsid w:val="00AD5A36"/>
    <w:rsid w:val="00AD6E88"/>
    <w:rsid w:val="00AD6F2D"/>
    <w:rsid w:val="00AE0222"/>
    <w:rsid w:val="00AE0BEA"/>
    <w:rsid w:val="00AE246B"/>
    <w:rsid w:val="00AE27A1"/>
    <w:rsid w:val="00AE4BA4"/>
    <w:rsid w:val="00AE5531"/>
    <w:rsid w:val="00AE5EE9"/>
    <w:rsid w:val="00AE7372"/>
    <w:rsid w:val="00AF046A"/>
    <w:rsid w:val="00AF12C9"/>
    <w:rsid w:val="00AF17D4"/>
    <w:rsid w:val="00AF34E6"/>
    <w:rsid w:val="00AF4630"/>
    <w:rsid w:val="00AF5196"/>
    <w:rsid w:val="00AF571D"/>
    <w:rsid w:val="00AF6584"/>
    <w:rsid w:val="00B01591"/>
    <w:rsid w:val="00B0185F"/>
    <w:rsid w:val="00B02ADD"/>
    <w:rsid w:val="00B0355A"/>
    <w:rsid w:val="00B03B4C"/>
    <w:rsid w:val="00B04269"/>
    <w:rsid w:val="00B048D7"/>
    <w:rsid w:val="00B067CC"/>
    <w:rsid w:val="00B1188D"/>
    <w:rsid w:val="00B132D5"/>
    <w:rsid w:val="00B13AB6"/>
    <w:rsid w:val="00B14068"/>
    <w:rsid w:val="00B1527D"/>
    <w:rsid w:val="00B159E4"/>
    <w:rsid w:val="00B1769A"/>
    <w:rsid w:val="00B17E16"/>
    <w:rsid w:val="00B20B39"/>
    <w:rsid w:val="00B2100E"/>
    <w:rsid w:val="00B22799"/>
    <w:rsid w:val="00B3018C"/>
    <w:rsid w:val="00B312D2"/>
    <w:rsid w:val="00B31651"/>
    <w:rsid w:val="00B31AF4"/>
    <w:rsid w:val="00B31B51"/>
    <w:rsid w:val="00B34348"/>
    <w:rsid w:val="00B4005B"/>
    <w:rsid w:val="00B42BF6"/>
    <w:rsid w:val="00B43584"/>
    <w:rsid w:val="00B43BEF"/>
    <w:rsid w:val="00B4505A"/>
    <w:rsid w:val="00B4584B"/>
    <w:rsid w:val="00B51B73"/>
    <w:rsid w:val="00B522B4"/>
    <w:rsid w:val="00B529FA"/>
    <w:rsid w:val="00B536E8"/>
    <w:rsid w:val="00B54359"/>
    <w:rsid w:val="00B55FF7"/>
    <w:rsid w:val="00B56DAE"/>
    <w:rsid w:val="00B605B2"/>
    <w:rsid w:val="00B61B0B"/>
    <w:rsid w:val="00B636A0"/>
    <w:rsid w:val="00B6505B"/>
    <w:rsid w:val="00B651DC"/>
    <w:rsid w:val="00B65CC2"/>
    <w:rsid w:val="00B65CF9"/>
    <w:rsid w:val="00B65F1C"/>
    <w:rsid w:val="00B66023"/>
    <w:rsid w:val="00B67221"/>
    <w:rsid w:val="00B67B45"/>
    <w:rsid w:val="00B70FAC"/>
    <w:rsid w:val="00B713F8"/>
    <w:rsid w:val="00B732BC"/>
    <w:rsid w:val="00B735AD"/>
    <w:rsid w:val="00B73E01"/>
    <w:rsid w:val="00B742DD"/>
    <w:rsid w:val="00B74BAF"/>
    <w:rsid w:val="00B74E0B"/>
    <w:rsid w:val="00B7608D"/>
    <w:rsid w:val="00B771DD"/>
    <w:rsid w:val="00B80084"/>
    <w:rsid w:val="00B811F8"/>
    <w:rsid w:val="00B81E5B"/>
    <w:rsid w:val="00B82E80"/>
    <w:rsid w:val="00B83C1F"/>
    <w:rsid w:val="00B84E4E"/>
    <w:rsid w:val="00B8503C"/>
    <w:rsid w:val="00B857F0"/>
    <w:rsid w:val="00B85A81"/>
    <w:rsid w:val="00B85FB6"/>
    <w:rsid w:val="00B86DBD"/>
    <w:rsid w:val="00B870A4"/>
    <w:rsid w:val="00B93381"/>
    <w:rsid w:val="00B9381B"/>
    <w:rsid w:val="00B93BEA"/>
    <w:rsid w:val="00B9474B"/>
    <w:rsid w:val="00B96770"/>
    <w:rsid w:val="00B96EF8"/>
    <w:rsid w:val="00BA26B3"/>
    <w:rsid w:val="00BA2F36"/>
    <w:rsid w:val="00BA4A27"/>
    <w:rsid w:val="00BA50F6"/>
    <w:rsid w:val="00BA6D88"/>
    <w:rsid w:val="00BA707C"/>
    <w:rsid w:val="00BA7D3F"/>
    <w:rsid w:val="00BB0BCC"/>
    <w:rsid w:val="00BB127E"/>
    <w:rsid w:val="00BB1348"/>
    <w:rsid w:val="00BB17AB"/>
    <w:rsid w:val="00BB19C3"/>
    <w:rsid w:val="00BB1CF2"/>
    <w:rsid w:val="00BB20CF"/>
    <w:rsid w:val="00BB33C2"/>
    <w:rsid w:val="00BB3CB0"/>
    <w:rsid w:val="00BB4C87"/>
    <w:rsid w:val="00BB5F45"/>
    <w:rsid w:val="00BB5F70"/>
    <w:rsid w:val="00BB74C8"/>
    <w:rsid w:val="00BB7C8F"/>
    <w:rsid w:val="00BC0C30"/>
    <w:rsid w:val="00BC102B"/>
    <w:rsid w:val="00BC24F8"/>
    <w:rsid w:val="00BC3B51"/>
    <w:rsid w:val="00BC3EFB"/>
    <w:rsid w:val="00BC4536"/>
    <w:rsid w:val="00BC4F0C"/>
    <w:rsid w:val="00BC6000"/>
    <w:rsid w:val="00BC69D4"/>
    <w:rsid w:val="00BD0F41"/>
    <w:rsid w:val="00BD1787"/>
    <w:rsid w:val="00BD1F99"/>
    <w:rsid w:val="00BD3DF8"/>
    <w:rsid w:val="00BD5724"/>
    <w:rsid w:val="00BD6756"/>
    <w:rsid w:val="00BD7535"/>
    <w:rsid w:val="00BE02A4"/>
    <w:rsid w:val="00BE1DA6"/>
    <w:rsid w:val="00BE2061"/>
    <w:rsid w:val="00BE209C"/>
    <w:rsid w:val="00BE2D3B"/>
    <w:rsid w:val="00BE44B6"/>
    <w:rsid w:val="00BE45FB"/>
    <w:rsid w:val="00BE4C17"/>
    <w:rsid w:val="00BE4D62"/>
    <w:rsid w:val="00BE5A5D"/>
    <w:rsid w:val="00BE5BBF"/>
    <w:rsid w:val="00BE66B2"/>
    <w:rsid w:val="00BE754E"/>
    <w:rsid w:val="00BE7F15"/>
    <w:rsid w:val="00BF0926"/>
    <w:rsid w:val="00BF0C44"/>
    <w:rsid w:val="00BF0D33"/>
    <w:rsid w:val="00BF2475"/>
    <w:rsid w:val="00BF2B4D"/>
    <w:rsid w:val="00BF2C93"/>
    <w:rsid w:val="00BF2F95"/>
    <w:rsid w:val="00BF3550"/>
    <w:rsid w:val="00BF36F6"/>
    <w:rsid w:val="00BF40D6"/>
    <w:rsid w:val="00BF4A2E"/>
    <w:rsid w:val="00BF5634"/>
    <w:rsid w:val="00BF59EF"/>
    <w:rsid w:val="00BF5AF0"/>
    <w:rsid w:val="00BF5BA7"/>
    <w:rsid w:val="00BF5DE8"/>
    <w:rsid w:val="00BF5F9A"/>
    <w:rsid w:val="00BF60FF"/>
    <w:rsid w:val="00BF75F7"/>
    <w:rsid w:val="00BF7CA7"/>
    <w:rsid w:val="00C01045"/>
    <w:rsid w:val="00C01E14"/>
    <w:rsid w:val="00C0217E"/>
    <w:rsid w:val="00C0322D"/>
    <w:rsid w:val="00C0447A"/>
    <w:rsid w:val="00C04D9E"/>
    <w:rsid w:val="00C0540B"/>
    <w:rsid w:val="00C05CA4"/>
    <w:rsid w:val="00C05CDB"/>
    <w:rsid w:val="00C06E1B"/>
    <w:rsid w:val="00C07ECE"/>
    <w:rsid w:val="00C10106"/>
    <w:rsid w:val="00C10478"/>
    <w:rsid w:val="00C1076C"/>
    <w:rsid w:val="00C11E1E"/>
    <w:rsid w:val="00C12A9E"/>
    <w:rsid w:val="00C13247"/>
    <w:rsid w:val="00C132EC"/>
    <w:rsid w:val="00C13660"/>
    <w:rsid w:val="00C143FF"/>
    <w:rsid w:val="00C15794"/>
    <w:rsid w:val="00C168EA"/>
    <w:rsid w:val="00C2054B"/>
    <w:rsid w:val="00C20B24"/>
    <w:rsid w:val="00C219E9"/>
    <w:rsid w:val="00C21D93"/>
    <w:rsid w:val="00C223B3"/>
    <w:rsid w:val="00C246E2"/>
    <w:rsid w:val="00C25433"/>
    <w:rsid w:val="00C25B78"/>
    <w:rsid w:val="00C26427"/>
    <w:rsid w:val="00C26814"/>
    <w:rsid w:val="00C270C7"/>
    <w:rsid w:val="00C300EC"/>
    <w:rsid w:val="00C30F60"/>
    <w:rsid w:val="00C324DA"/>
    <w:rsid w:val="00C325E1"/>
    <w:rsid w:val="00C32FFC"/>
    <w:rsid w:val="00C3316E"/>
    <w:rsid w:val="00C3379A"/>
    <w:rsid w:val="00C33836"/>
    <w:rsid w:val="00C33909"/>
    <w:rsid w:val="00C3483C"/>
    <w:rsid w:val="00C35B08"/>
    <w:rsid w:val="00C3626E"/>
    <w:rsid w:val="00C36BCF"/>
    <w:rsid w:val="00C371B0"/>
    <w:rsid w:val="00C3765F"/>
    <w:rsid w:val="00C40D83"/>
    <w:rsid w:val="00C417FB"/>
    <w:rsid w:val="00C41DF6"/>
    <w:rsid w:val="00C4200E"/>
    <w:rsid w:val="00C42857"/>
    <w:rsid w:val="00C42CEF"/>
    <w:rsid w:val="00C431A3"/>
    <w:rsid w:val="00C44E24"/>
    <w:rsid w:val="00C4642A"/>
    <w:rsid w:val="00C47716"/>
    <w:rsid w:val="00C511F3"/>
    <w:rsid w:val="00C530DB"/>
    <w:rsid w:val="00C544A3"/>
    <w:rsid w:val="00C5500A"/>
    <w:rsid w:val="00C55C7D"/>
    <w:rsid w:val="00C5766A"/>
    <w:rsid w:val="00C602FC"/>
    <w:rsid w:val="00C60335"/>
    <w:rsid w:val="00C60C7C"/>
    <w:rsid w:val="00C620ED"/>
    <w:rsid w:val="00C62148"/>
    <w:rsid w:val="00C65182"/>
    <w:rsid w:val="00C65C42"/>
    <w:rsid w:val="00C65E3A"/>
    <w:rsid w:val="00C67C65"/>
    <w:rsid w:val="00C70C46"/>
    <w:rsid w:val="00C711D4"/>
    <w:rsid w:val="00C73679"/>
    <w:rsid w:val="00C77108"/>
    <w:rsid w:val="00C77DAF"/>
    <w:rsid w:val="00C77E29"/>
    <w:rsid w:val="00C81253"/>
    <w:rsid w:val="00C82342"/>
    <w:rsid w:val="00C86520"/>
    <w:rsid w:val="00C87CC8"/>
    <w:rsid w:val="00C9135A"/>
    <w:rsid w:val="00C91742"/>
    <w:rsid w:val="00C918DC"/>
    <w:rsid w:val="00C924DA"/>
    <w:rsid w:val="00C92CB9"/>
    <w:rsid w:val="00C943C9"/>
    <w:rsid w:val="00C94C96"/>
    <w:rsid w:val="00C95E81"/>
    <w:rsid w:val="00C971E1"/>
    <w:rsid w:val="00CA0BBB"/>
    <w:rsid w:val="00CA0EA4"/>
    <w:rsid w:val="00CA1283"/>
    <w:rsid w:val="00CA138E"/>
    <w:rsid w:val="00CA1892"/>
    <w:rsid w:val="00CA1B5E"/>
    <w:rsid w:val="00CA3A00"/>
    <w:rsid w:val="00CA3BAB"/>
    <w:rsid w:val="00CA4929"/>
    <w:rsid w:val="00CA4AE2"/>
    <w:rsid w:val="00CA50DD"/>
    <w:rsid w:val="00CA5C20"/>
    <w:rsid w:val="00CA5DAB"/>
    <w:rsid w:val="00CA6043"/>
    <w:rsid w:val="00CA6262"/>
    <w:rsid w:val="00CB0B80"/>
    <w:rsid w:val="00CB15DD"/>
    <w:rsid w:val="00CB163E"/>
    <w:rsid w:val="00CB2226"/>
    <w:rsid w:val="00CB2BEB"/>
    <w:rsid w:val="00CB38C1"/>
    <w:rsid w:val="00CB3FDF"/>
    <w:rsid w:val="00CB45E1"/>
    <w:rsid w:val="00CB5D28"/>
    <w:rsid w:val="00CB69D4"/>
    <w:rsid w:val="00CC1037"/>
    <w:rsid w:val="00CC1713"/>
    <w:rsid w:val="00CC288C"/>
    <w:rsid w:val="00CC560C"/>
    <w:rsid w:val="00CC59C7"/>
    <w:rsid w:val="00CC6819"/>
    <w:rsid w:val="00CC6A04"/>
    <w:rsid w:val="00CC6D45"/>
    <w:rsid w:val="00CD0059"/>
    <w:rsid w:val="00CD0708"/>
    <w:rsid w:val="00CD1349"/>
    <w:rsid w:val="00CD195B"/>
    <w:rsid w:val="00CD19A9"/>
    <w:rsid w:val="00CD1B63"/>
    <w:rsid w:val="00CD274B"/>
    <w:rsid w:val="00CD35CC"/>
    <w:rsid w:val="00CD3DFD"/>
    <w:rsid w:val="00CD4B8C"/>
    <w:rsid w:val="00CD4CF3"/>
    <w:rsid w:val="00CD4D9D"/>
    <w:rsid w:val="00CD6BD8"/>
    <w:rsid w:val="00CD77B3"/>
    <w:rsid w:val="00CE0290"/>
    <w:rsid w:val="00CE0E6D"/>
    <w:rsid w:val="00CE1B57"/>
    <w:rsid w:val="00CE1D3F"/>
    <w:rsid w:val="00CE3B8C"/>
    <w:rsid w:val="00CE4734"/>
    <w:rsid w:val="00CE48B5"/>
    <w:rsid w:val="00CE59D2"/>
    <w:rsid w:val="00CE5AEB"/>
    <w:rsid w:val="00CE6661"/>
    <w:rsid w:val="00CE7D32"/>
    <w:rsid w:val="00CF366C"/>
    <w:rsid w:val="00CF4E63"/>
    <w:rsid w:val="00CF55F5"/>
    <w:rsid w:val="00CF678E"/>
    <w:rsid w:val="00CF7B80"/>
    <w:rsid w:val="00D003DA"/>
    <w:rsid w:val="00D009B9"/>
    <w:rsid w:val="00D01001"/>
    <w:rsid w:val="00D02125"/>
    <w:rsid w:val="00D02302"/>
    <w:rsid w:val="00D02711"/>
    <w:rsid w:val="00D02BE7"/>
    <w:rsid w:val="00D030CE"/>
    <w:rsid w:val="00D03709"/>
    <w:rsid w:val="00D038AE"/>
    <w:rsid w:val="00D03CB0"/>
    <w:rsid w:val="00D0463C"/>
    <w:rsid w:val="00D06A42"/>
    <w:rsid w:val="00D06EBA"/>
    <w:rsid w:val="00D10890"/>
    <w:rsid w:val="00D126BC"/>
    <w:rsid w:val="00D1304F"/>
    <w:rsid w:val="00D13E9C"/>
    <w:rsid w:val="00D14402"/>
    <w:rsid w:val="00D14503"/>
    <w:rsid w:val="00D15841"/>
    <w:rsid w:val="00D16575"/>
    <w:rsid w:val="00D165B2"/>
    <w:rsid w:val="00D179E9"/>
    <w:rsid w:val="00D2184D"/>
    <w:rsid w:val="00D22695"/>
    <w:rsid w:val="00D22FA3"/>
    <w:rsid w:val="00D23F2B"/>
    <w:rsid w:val="00D243DB"/>
    <w:rsid w:val="00D244A8"/>
    <w:rsid w:val="00D25020"/>
    <w:rsid w:val="00D25812"/>
    <w:rsid w:val="00D302B7"/>
    <w:rsid w:val="00D308A8"/>
    <w:rsid w:val="00D30CAB"/>
    <w:rsid w:val="00D31B9B"/>
    <w:rsid w:val="00D32B12"/>
    <w:rsid w:val="00D32D75"/>
    <w:rsid w:val="00D330AD"/>
    <w:rsid w:val="00D33215"/>
    <w:rsid w:val="00D34847"/>
    <w:rsid w:val="00D35116"/>
    <w:rsid w:val="00D363FA"/>
    <w:rsid w:val="00D36B5D"/>
    <w:rsid w:val="00D402DE"/>
    <w:rsid w:val="00D40F37"/>
    <w:rsid w:val="00D41A8A"/>
    <w:rsid w:val="00D442A5"/>
    <w:rsid w:val="00D444DF"/>
    <w:rsid w:val="00D47DAF"/>
    <w:rsid w:val="00D5079F"/>
    <w:rsid w:val="00D50D12"/>
    <w:rsid w:val="00D524CB"/>
    <w:rsid w:val="00D549F9"/>
    <w:rsid w:val="00D5529A"/>
    <w:rsid w:val="00D552A7"/>
    <w:rsid w:val="00D553F2"/>
    <w:rsid w:val="00D558F4"/>
    <w:rsid w:val="00D57170"/>
    <w:rsid w:val="00D604FC"/>
    <w:rsid w:val="00D606A2"/>
    <w:rsid w:val="00D60EB3"/>
    <w:rsid w:val="00D61468"/>
    <w:rsid w:val="00D64365"/>
    <w:rsid w:val="00D6455A"/>
    <w:rsid w:val="00D65896"/>
    <w:rsid w:val="00D65D97"/>
    <w:rsid w:val="00D66EE6"/>
    <w:rsid w:val="00D6724C"/>
    <w:rsid w:val="00D720E7"/>
    <w:rsid w:val="00D7310D"/>
    <w:rsid w:val="00D75ADD"/>
    <w:rsid w:val="00D766AC"/>
    <w:rsid w:val="00D80874"/>
    <w:rsid w:val="00D81CAE"/>
    <w:rsid w:val="00D835C0"/>
    <w:rsid w:val="00D84C57"/>
    <w:rsid w:val="00D84CA4"/>
    <w:rsid w:val="00D84D5A"/>
    <w:rsid w:val="00D8557D"/>
    <w:rsid w:val="00D90469"/>
    <w:rsid w:val="00D90B45"/>
    <w:rsid w:val="00D93648"/>
    <w:rsid w:val="00D94022"/>
    <w:rsid w:val="00D941E3"/>
    <w:rsid w:val="00D94802"/>
    <w:rsid w:val="00D97345"/>
    <w:rsid w:val="00DA0951"/>
    <w:rsid w:val="00DA0AFA"/>
    <w:rsid w:val="00DA0BBC"/>
    <w:rsid w:val="00DA180D"/>
    <w:rsid w:val="00DA19BE"/>
    <w:rsid w:val="00DA1CEE"/>
    <w:rsid w:val="00DA253D"/>
    <w:rsid w:val="00DA2980"/>
    <w:rsid w:val="00DA34C9"/>
    <w:rsid w:val="00DA44B8"/>
    <w:rsid w:val="00DA4FA1"/>
    <w:rsid w:val="00DA5067"/>
    <w:rsid w:val="00DB0AA8"/>
    <w:rsid w:val="00DB153F"/>
    <w:rsid w:val="00DB3867"/>
    <w:rsid w:val="00DB402E"/>
    <w:rsid w:val="00DB448A"/>
    <w:rsid w:val="00DB50B7"/>
    <w:rsid w:val="00DC02AB"/>
    <w:rsid w:val="00DC19E0"/>
    <w:rsid w:val="00DC1C5E"/>
    <w:rsid w:val="00DC204A"/>
    <w:rsid w:val="00DC2943"/>
    <w:rsid w:val="00DC2DF5"/>
    <w:rsid w:val="00DC39E8"/>
    <w:rsid w:val="00DC39F1"/>
    <w:rsid w:val="00DC4296"/>
    <w:rsid w:val="00DC5E00"/>
    <w:rsid w:val="00DC6003"/>
    <w:rsid w:val="00DC7039"/>
    <w:rsid w:val="00DD00AC"/>
    <w:rsid w:val="00DD0968"/>
    <w:rsid w:val="00DD1B6F"/>
    <w:rsid w:val="00DD1F17"/>
    <w:rsid w:val="00DD21A5"/>
    <w:rsid w:val="00DD271C"/>
    <w:rsid w:val="00DD2CAD"/>
    <w:rsid w:val="00DD3BB3"/>
    <w:rsid w:val="00DD3CA2"/>
    <w:rsid w:val="00DD4026"/>
    <w:rsid w:val="00DD4BA1"/>
    <w:rsid w:val="00DD528E"/>
    <w:rsid w:val="00DD630B"/>
    <w:rsid w:val="00DD6F81"/>
    <w:rsid w:val="00DE0099"/>
    <w:rsid w:val="00DE1AE8"/>
    <w:rsid w:val="00DE28B2"/>
    <w:rsid w:val="00DE2968"/>
    <w:rsid w:val="00DE2D2F"/>
    <w:rsid w:val="00DE40A6"/>
    <w:rsid w:val="00DE419A"/>
    <w:rsid w:val="00DE42B8"/>
    <w:rsid w:val="00DE48D9"/>
    <w:rsid w:val="00DE5274"/>
    <w:rsid w:val="00DE6AFB"/>
    <w:rsid w:val="00DE7C95"/>
    <w:rsid w:val="00DF026D"/>
    <w:rsid w:val="00DF2BC1"/>
    <w:rsid w:val="00DF3259"/>
    <w:rsid w:val="00DF3893"/>
    <w:rsid w:val="00DF40C3"/>
    <w:rsid w:val="00DF4C01"/>
    <w:rsid w:val="00DF4D2B"/>
    <w:rsid w:val="00DF50B4"/>
    <w:rsid w:val="00DF5234"/>
    <w:rsid w:val="00DF6889"/>
    <w:rsid w:val="00DF698A"/>
    <w:rsid w:val="00DF6B6E"/>
    <w:rsid w:val="00DF6EEA"/>
    <w:rsid w:val="00DF7105"/>
    <w:rsid w:val="00DF7E99"/>
    <w:rsid w:val="00E01C08"/>
    <w:rsid w:val="00E02A67"/>
    <w:rsid w:val="00E02CC5"/>
    <w:rsid w:val="00E02ED3"/>
    <w:rsid w:val="00E055DB"/>
    <w:rsid w:val="00E06EEE"/>
    <w:rsid w:val="00E1013C"/>
    <w:rsid w:val="00E1117B"/>
    <w:rsid w:val="00E117C1"/>
    <w:rsid w:val="00E1331C"/>
    <w:rsid w:val="00E145EC"/>
    <w:rsid w:val="00E14A2F"/>
    <w:rsid w:val="00E14CEC"/>
    <w:rsid w:val="00E14D47"/>
    <w:rsid w:val="00E160CC"/>
    <w:rsid w:val="00E161EA"/>
    <w:rsid w:val="00E17920"/>
    <w:rsid w:val="00E17F7A"/>
    <w:rsid w:val="00E20611"/>
    <w:rsid w:val="00E2065F"/>
    <w:rsid w:val="00E210A8"/>
    <w:rsid w:val="00E22743"/>
    <w:rsid w:val="00E22F72"/>
    <w:rsid w:val="00E22FD8"/>
    <w:rsid w:val="00E23932"/>
    <w:rsid w:val="00E24CF5"/>
    <w:rsid w:val="00E24FDD"/>
    <w:rsid w:val="00E250AA"/>
    <w:rsid w:val="00E27869"/>
    <w:rsid w:val="00E27950"/>
    <w:rsid w:val="00E306A3"/>
    <w:rsid w:val="00E30BB8"/>
    <w:rsid w:val="00E30C19"/>
    <w:rsid w:val="00E30CEF"/>
    <w:rsid w:val="00E31B93"/>
    <w:rsid w:val="00E3213F"/>
    <w:rsid w:val="00E33208"/>
    <w:rsid w:val="00E33790"/>
    <w:rsid w:val="00E33E53"/>
    <w:rsid w:val="00E34BF8"/>
    <w:rsid w:val="00E36AE3"/>
    <w:rsid w:val="00E37130"/>
    <w:rsid w:val="00E37D1C"/>
    <w:rsid w:val="00E400F0"/>
    <w:rsid w:val="00E429D6"/>
    <w:rsid w:val="00E42DE3"/>
    <w:rsid w:val="00E430F0"/>
    <w:rsid w:val="00E44FDC"/>
    <w:rsid w:val="00E4513B"/>
    <w:rsid w:val="00E455A0"/>
    <w:rsid w:val="00E46D40"/>
    <w:rsid w:val="00E477BF"/>
    <w:rsid w:val="00E51BC3"/>
    <w:rsid w:val="00E541C5"/>
    <w:rsid w:val="00E549B4"/>
    <w:rsid w:val="00E549E5"/>
    <w:rsid w:val="00E55313"/>
    <w:rsid w:val="00E566C3"/>
    <w:rsid w:val="00E57C01"/>
    <w:rsid w:val="00E57E17"/>
    <w:rsid w:val="00E61C54"/>
    <w:rsid w:val="00E6525F"/>
    <w:rsid w:val="00E65614"/>
    <w:rsid w:val="00E666C1"/>
    <w:rsid w:val="00E67647"/>
    <w:rsid w:val="00E72B06"/>
    <w:rsid w:val="00E739FF"/>
    <w:rsid w:val="00E73A3D"/>
    <w:rsid w:val="00E74FE9"/>
    <w:rsid w:val="00E76741"/>
    <w:rsid w:val="00E76B58"/>
    <w:rsid w:val="00E77E4F"/>
    <w:rsid w:val="00E80BFB"/>
    <w:rsid w:val="00E814DD"/>
    <w:rsid w:val="00E81D48"/>
    <w:rsid w:val="00E832CD"/>
    <w:rsid w:val="00E847D3"/>
    <w:rsid w:val="00E8534E"/>
    <w:rsid w:val="00E85C7E"/>
    <w:rsid w:val="00E85EED"/>
    <w:rsid w:val="00E90564"/>
    <w:rsid w:val="00E905A2"/>
    <w:rsid w:val="00E908E8"/>
    <w:rsid w:val="00E92481"/>
    <w:rsid w:val="00E925B2"/>
    <w:rsid w:val="00E9330D"/>
    <w:rsid w:val="00E9393E"/>
    <w:rsid w:val="00E94056"/>
    <w:rsid w:val="00E94100"/>
    <w:rsid w:val="00E94D6E"/>
    <w:rsid w:val="00E9512B"/>
    <w:rsid w:val="00E97B5F"/>
    <w:rsid w:val="00EA1930"/>
    <w:rsid w:val="00EA25B9"/>
    <w:rsid w:val="00EA2EC7"/>
    <w:rsid w:val="00EA3E24"/>
    <w:rsid w:val="00EA4BC6"/>
    <w:rsid w:val="00EA5A49"/>
    <w:rsid w:val="00EA60F5"/>
    <w:rsid w:val="00EA6E49"/>
    <w:rsid w:val="00EB0F4A"/>
    <w:rsid w:val="00EB34BB"/>
    <w:rsid w:val="00EB400E"/>
    <w:rsid w:val="00EB4C6F"/>
    <w:rsid w:val="00EB4EC9"/>
    <w:rsid w:val="00EB5FE3"/>
    <w:rsid w:val="00EB7535"/>
    <w:rsid w:val="00EB76DE"/>
    <w:rsid w:val="00EC14C3"/>
    <w:rsid w:val="00EC16BD"/>
    <w:rsid w:val="00EC1884"/>
    <w:rsid w:val="00EC3506"/>
    <w:rsid w:val="00EC35A2"/>
    <w:rsid w:val="00EC3991"/>
    <w:rsid w:val="00EC41CC"/>
    <w:rsid w:val="00EC56CC"/>
    <w:rsid w:val="00EC5CA5"/>
    <w:rsid w:val="00EC6AF4"/>
    <w:rsid w:val="00EC6BBD"/>
    <w:rsid w:val="00EC71FD"/>
    <w:rsid w:val="00EC7582"/>
    <w:rsid w:val="00EC7A78"/>
    <w:rsid w:val="00ED061A"/>
    <w:rsid w:val="00ED0A44"/>
    <w:rsid w:val="00ED2689"/>
    <w:rsid w:val="00ED2761"/>
    <w:rsid w:val="00ED4207"/>
    <w:rsid w:val="00ED5529"/>
    <w:rsid w:val="00ED6023"/>
    <w:rsid w:val="00ED6050"/>
    <w:rsid w:val="00ED606B"/>
    <w:rsid w:val="00ED650E"/>
    <w:rsid w:val="00ED712B"/>
    <w:rsid w:val="00EE0ED7"/>
    <w:rsid w:val="00EE1C61"/>
    <w:rsid w:val="00EE2E08"/>
    <w:rsid w:val="00EE2F9A"/>
    <w:rsid w:val="00EE3014"/>
    <w:rsid w:val="00EE3DED"/>
    <w:rsid w:val="00EE44ED"/>
    <w:rsid w:val="00EE466D"/>
    <w:rsid w:val="00EF02B2"/>
    <w:rsid w:val="00EF0F82"/>
    <w:rsid w:val="00EF148F"/>
    <w:rsid w:val="00EF1A44"/>
    <w:rsid w:val="00EF2CED"/>
    <w:rsid w:val="00EF31F8"/>
    <w:rsid w:val="00EF40FD"/>
    <w:rsid w:val="00EF6388"/>
    <w:rsid w:val="00EF7509"/>
    <w:rsid w:val="00F003C3"/>
    <w:rsid w:val="00F01C93"/>
    <w:rsid w:val="00F039BD"/>
    <w:rsid w:val="00F0633F"/>
    <w:rsid w:val="00F06617"/>
    <w:rsid w:val="00F06F87"/>
    <w:rsid w:val="00F07B4E"/>
    <w:rsid w:val="00F07F7D"/>
    <w:rsid w:val="00F10B7E"/>
    <w:rsid w:val="00F10CB1"/>
    <w:rsid w:val="00F12281"/>
    <w:rsid w:val="00F123EE"/>
    <w:rsid w:val="00F13108"/>
    <w:rsid w:val="00F13842"/>
    <w:rsid w:val="00F15BF4"/>
    <w:rsid w:val="00F179B2"/>
    <w:rsid w:val="00F20351"/>
    <w:rsid w:val="00F209B7"/>
    <w:rsid w:val="00F21899"/>
    <w:rsid w:val="00F22905"/>
    <w:rsid w:val="00F230F1"/>
    <w:rsid w:val="00F254D2"/>
    <w:rsid w:val="00F306C7"/>
    <w:rsid w:val="00F32A2E"/>
    <w:rsid w:val="00F32EF1"/>
    <w:rsid w:val="00F3403A"/>
    <w:rsid w:val="00F35C63"/>
    <w:rsid w:val="00F35F3E"/>
    <w:rsid w:val="00F3630A"/>
    <w:rsid w:val="00F3651E"/>
    <w:rsid w:val="00F36A99"/>
    <w:rsid w:val="00F36C01"/>
    <w:rsid w:val="00F36DBF"/>
    <w:rsid w:val="00F37221"/>
    <w:rsid w:val="00F406FA"/>
    <w:rsid w:val="00F40D02"/>
    <w:rsid w:val="00F425E5"/>
    <w:rsid w:val="00F42E55"/>
    <w:rsid w:val="00F433A6"/>
    <w:rsid w:val="00F43735"/>
    <w:rsid w:val="00F43EBE"/>
    <w:rsid w:val="00F453C7"/>
    <w:rsid w:val="00F45918"/>
    <w:rsid w:val="00F4621C"/>
    <w:rsid w:val="00F47A1A"/>
    <w:rsid w:val="00F50216"/>
    <w:rsid w:val="00F52087"/>
    <w:rsid w:val="00F527BE"/>
    <w:rsid w:val="00F535C1"/>
    <w:rsid w:val="00F54483"/>
    <w:rsid w:val="00F54B3F"/>
    <w:rsid w:val="00F54DBA"/>
    <w:rsid w:val="00F576E7"/>
    <w:rsid w:val="00F5774E"/>
    <w:rsid w:val="00F57BFC"/>
    <w:rsid w:val="00F60C0A"/>
    <w:rsid w:val="00F6157B"/>
    <w:rsid w:val="00F621B5"/>
    <w:rsid w:val="00F62553"/>
    <w:rsid w:val="00F62BB9"/>
    <w:rsid w:val="00F63A71"/>
    <w:rsid w:val="00F66E6A"/>
    <w:rsid w:val="00F673B7"/>
    <w:rsid w:val="00F70297"/>
    <w:rsid w:val="00F70545"/>
    <w:rsid w:val="00F70C9F"/>
    <w:rsid w:val="00F720E2"/>
    <w:rsid w:val="00F722CC"/>
    <w:rsid w:val="00F73481"/>
    <w:rsid w:val="00F74276"/>
    <w:rsid w:val="00F74299"/>
    <w:rsid w:val="00F74A63"/>
    <w:rsid w:val="00F7531C"/>
    <w:rsid w:val="00F754BF"/>
    <w:rsid w:val="00F75BFD"/>
    <w:rsid w:val="00F76405"/>
    <w:rsid w:val="00F773D3"/>
    <w:rsid w:val="00F77EC0"/>
    <w:rsid w:val="00F80F0A"/>
    <w:rsid w:val="00F8151C"/>
    <w:rsid w:val="00F81D13"/>
    <w:rsid w:val="00F8210B"/>
    <w:rsid w:val="00F829CA"/>
    <w:rsid w:val="00F82DAD"/>
    <w:rsid w:val="00F85023"/>
    <w:rsid w:val="00F86BD8"/>
    <w:rsid w:val="00F8714E"/>
    <w:rsid w:val="00F87975"/>
    <w:rsid w:val="00F905CB"/>
    <w:rsid w:val="00F92E49"/>
    <w:rsid w:val="00F92E67"/>
    <w:rsid w:val="00F93C30"/>
    <w:rsid w:val="00F93DFD"/>
    <w:rsid w:val="00F968FB"/>
    <w:rsid w:val="00FA2166"/>
    <w:rsid w:val="00FA3071"/>
    <w:rsid w:val="00FA3E71"/>
    <w:rsid w:val="00FA42A0"/>
    <w:rsid w:val="00FA4354"/>
    <w:rsid w:val="00FA45BE"/>
    <w:rsid w:val="00FA46B0"/>
    <w:rsid w:val="00FA4B75"/>
    <w:rsid w:val="00FA560E"/>
    <w:rsid w:val="00FA6683"/>
    <w:rsid w:val="00FA7952"/>
    <w:rsid w:val="00FB085E"/>
    <w:rsid w:val="00FB1801"/>
    <w:rsid w:val="00FB1DBF"/>
    <w:rsid w:val="00FB1F8E"/>
    <w:rsid w:val="00FB3305"/>
    <w:rsid w:val="00FB3DCB"/>
    <w:rsid w:val="00FB5163"/>
    <w:rsid w:val="00FB5304"/>
    <w:rsid w:val="00FB633B"/>
    <w:rsid w:val="00FB68D1"/>
    <w:rsid w:val="00FB7C0B"/>
    <w:rsid w:val="00FC07AB"/>
    <w:rsid w:val="00FC0BAB"/>
    <w:rsid w:val="00FC131F"/>
    <w:rsid w:val="00FC2BC4"/>
    <w:rsid w:val="00FC59EE"/>
    <w:rsid w:val="00FD049E"/>
    <w:rsid w:val="00FD06A1"/>
    <w:rsid w:val="00FD07BE"/>
    <w:rsid w:val="00FD17C3"/>
    <w:rsid w:val="00FD1E5F"/>
    <w:rsid w:val="00FD1ED6"/>
    <w:rsid w:val="00FD2488"/>
    <w:rsid w:val="00FD27B4"/>
    <w:rsid w:val="00FD4B7B"/>
    <w:rsid w:val="00FD5196"/>
    <w:rsid w:val="00FD6221"/>
    <w:rsid w:val="00FD6C9D"/>
    <w:rsid w:val="00FD7A8F"/>
    <w:rsid w:val="00FE0221"/>
    <w:rsid w:val="00FE02AE"/>
    <w:rsid w:val="00FE02E5"/>
    <w:rsid w:val="00FE0EB5"/>
    <w:rsid w:val="00FE183F"/>
    <w:rsid w:val="00FE1985"/>
    <w:rsid w:val="00FE1BD2"/>
    <w:rsid w:val="00FE2D6B"/>
    <w:rsid w:val="00FE2E2F"/>
    <w:rsid w:val="00FE4D11"/>
    <w:rsid w:val="00FE4E08"/>
    <w:rsid w:val="00FE5BB9"/>
    <w:rsid w:val="00FE6D7A"/>
    <w:rsid w:val="00FE7CCE"/>
    <w:rsid w:val="00FE7D19"/>
    <w:rsid w:val="00FF05CB"/>
    <w:rsid w:val="00FF1306"/>
    <w:rsid w:val="00FF23C1"/>
    <w:rsid w:val="00FF4E2D"/>
    <w:rsid w:val="00FF5668"/>
    <w:rsid w:val="00FF59BB"/>
    <w:rsid w:val="00FF619A"/>
    <w:rsid w:val="00FF67F4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1245A8"/>
    <w:pPr>
      <w:tabs>
        <w:tab w:val="left" w:pos="708"/>
      </w:tabs>
      <w:spacing w:line="360" w:lineRule="auto"/>
      <w:ind w:firstLine="709"/>
    </w:pPr>
    <w:rPr>
      <w:b/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210">
    <w:name w:val="Основной текст 21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Знак Знак Знак Знак"/>
    <w:basedOn w:val="a2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</w:rPr>
  </w:style>
  <w:style w:type="paragraph" w:customStyle="1" w:styleId="13">
    <w:name w:val="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4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</w:rPr>
  </w:style>
  <w:style w:type="character" w:customStyle="1" w:styleId="afd">
    <w:name w:val="Текст Знак"/>
    <w:link w:val="afc"/>
    <w:rsid w:val="00360CF9"/>
    <w:rPr>
      <w:rFonts w:ascii="Courier New" w:hAnsi="Courier New"/>
    </w:rPr>
  </w:style>
  <w:style w:type="paragraph" w:customStyle="1" w:styleId="afe">
    <w:name w:val="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6">
    <w:name w:val="Текст концевой сноски Знак1"/>
    <w:basedOn w:val="a3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7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a">
    <w:name w:val="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rsid w:val="00360CF9"/>
    <w:rPr>
      <w:sz w:val="16"/>
      <w:szCs w:val="16"/>
    </w:rPr>
  </w:style>
  <w:style w:type="paragraph" w:styleId="aff6">
    <w:name w:val="annotation text"/>
    <w:basedOn w:val="a2"/>
    <w:link w:val="aff7"/>
    <w:rsid w:val="00360CF9"/>
  </w:style>
  <w:style w:type="character" w:customStyle="1" w:styleId="aff7">
    <w:name w:val="Текст примечания Знак"/>
    <w:link w:val="aff6"/>
    <w:rsid w:val="00360CF9"/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b">
    <w:name w:val="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60CF9"/>
    <w:rPr>
      <w:sz w:val="16"/>
      <w:szCs w:val="16"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  <w:style w:type="paragraph" w:customStyle="1" w:styleId="1c">
    <w:name w:val="Абзац списка1"/>
    <w:basedOn w:val="a2"/>
    <w:rsid w:val="004B62EF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Текст ГОС Знак"/>
    <w:link w:val="afff"/>
    <w:locked/>
    <w:rsid w:val="001843E7"/>
    <w:rPr>
      <w:sz w:val="28"/>
      <w:szCs w:val="28"/>
    </w:rPr>
  </w:style>
  <w:style w:type="paragraph" w:customStyle="1" w:styleId="afff">
    <w:name w:val="Текст ГОС"/>
    <w:basedOn w:val="a2"/>
    <w:link w:val="affe"/>
    <w:qFormat/>
    <w:rsid w:val="001843E7"/>
    <w:pPr>
      <w:ind w:firstLine="709"/>
      <w:jc w:val="both"/>
    </w:pPr>
    <w:rPr>
      <w:sz w:val="28"/>
      <w:szCs w:val="28"/>
    </w:rPr>
  </w:style>
  <w:style w:type="character" w:customStyle="1" w:styleId="43">
    <w:name w:val="Основной текст (4)"/>
    <w:rsid w:val="0018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41412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User</dc:creator>
  <cp:keywords/>
  <cp:lastModifiedBy>Ionkina-EY</cp:lastModifiedBy>
  <cp:revision>2</cp:revision>
  <cp:lastPrinted>2013-06-24T13:29:00Z</cp:lastPrinted>
  <dcterms:created xsi:type="dcterms:W3CDTF">2013-07-04T11:13:00Z</dcterms:created>
  <dcterms:modified xsi:type="dcterms:W3CDTF">2013-07-04T11:13:00Z</dcterms:modified>
</cp:coreProperties>
</file>