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1922E1" w:rsidRDefault="00CF3501" w:rsidP="00CF3501">
      <w:pPr>
        <w:jc w:val="center"/>
        <w:rPr>
          <w:b/>
          <w:u w:val="single"/>
        </w:rPr>
      </w:pPr>
      <w:r w:rsidRPr="001922E1">
        <w:rPr>
          <w:b/>
        </w:rPr>
        <w:t xml:space="preserve">учебной дисциплины </w:t>
      </w:r>
      <w:r w:rsidR="009D6680" w:rsidRPr="001922E1">
        <w:rPr>
          <w:b/>
        </w:rPr>
        <w:t>Б</w:t>
      </w:r>
      <w:proofErr w:type="gramStart"/>
      <w:r w:rsidR="00350351">
        <w:rPr>
          <w:b/>
        </w:rPr>
        <w:t>1</w:t>
      </w:r>
      <w:proofErr w:type="gramEnd"/>
      <w:r w:rsidR="009D6680" w:rsidRPr="001922E1">
        <w:rPr>
          <w:b/>
        </w:rPr>
        <w:t>. Б</w:t>
      </w:r>
      <w:r w:rsidR="002E5DF7">
        <w:rPr>
          <w:b/>
        </w:rPr>
        <w:t>.</w:t>
      </w:r>
      <w:r w:rsidR="009D6680" w:rsidRPr="001922E1">
        <w:rPr>
          <w:b/>
        </w:rPr>
        <w:t>1</w:t>
      </w:r>
      <w:r w:rsidR="00E02471">
        <w:rPr>
          <w:b/>
        </w:rPr>
        <w:t>9</w:t>
      </w:r>
      <w:r w:rsidR="009D6680" w:rsidRPr="001922E1">
        <w:rPr>
          <w:b/>
        </w:rPr>
        <w:t xml:space="preserve"> </w:t>
      </w:r>
      <w:r w:rsidRPr="001922E1">
        <w:rPr>
          <w:b/>
        </w:rPr>
        <w:t>«</w:t>
      </w:r>
      <w:r w:rsidR="00E02471">
        <w:rPr>
          <w:b/>
        </w:rPr>
        <w:t>Финансовый менеджмент</w:t>
      </w:r>
      <w:r w:rsidRPr="001922E1">
        <w:rPr>
          <w:b/>
        </w:rPr>
        <w:t>»</w:t>
      </w:r>
    </w:p>
    <w:p w:rsidR="007A3AEF" w:rsidRPr="00A90B86" w:rsidRDefault="007A3AEF" w:rsidP="007A3AEF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</w:t>
      </w:r>
      <w:r w:rsidRPr="00A90B86">
        <w:t>«Менеджмент»</w:t>
      </w:r>
    </w:p>
    <w:p w:rsidR="007A3AEF" w:rsidRDefault="007A3AEF" w:rsidP="007A3AEF">
      <w:pPr>
        <w:jc w:val="center"/>
      </w:pPr>
      <w:r w:rsidRPr="003D721F">
        <w:t>Профиль «</w:t>
      </w:r>
      <w:r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b/>
        </w:rPr>
      </w:pPr>
      <w:r w:rsidRPr="00A211C7">
        <w:rPr>
          <w:b/>
        </w:rPr>
        <w:t>Цель изучения дисциплины:</w:t>
      </w:r>
    </w:p>
    <w:p w:rsidR="00CF3501" w:rsidRPr="003D721F" w:rsidRDefault="009D206A" w:rsidP="004360E8">
      <w:pPr>
        <w:pStyle w:val="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9D206A">
        <w:rPr>
          <w:rFonts w:ascii="Times New Roman" w:hAnsi="Times New Roman"/>
          <w:sz w:val="24"/>
          <w:szCs w:val="24"/>
        </w:rPr>
        <w:t xml:space="preserve">ознакомление с основами </w:t>
      </w:r>
      <w:r w:rsidR="00A211C7">
        <w:rPr>
          <w:rFonts w:ascii="Times New Roman" w:hAnsi="Times New Roman"/>
          <w:sz w:val="24"/>
          <w:szCs w:val="24"/>
        </w:rPr>
        <w:t>финансового менеджмента</w:t>
      </w:r>
      <w:r w:rsidRPr="009D206A">
        <w:rPr>
          <w:rFonts w:ascii="Times New Roman" w:hAnsi="Times New Roman"/>
          <w:sz w:val="24"/>
          <w:szCs w:val="24"/>
        </w:rPr>
        <w:t xml:space="preserve"> предприятия, обзор теоретических положений современных направлений науки о финансах и финансовом управлении, а также овладение приемами и методами финансового менеджмента как важнейшей стратегической составляющей успешного управления организацией.</w:t>
      </w:r>
    </w:p>
    <w:p w:rsidR="00CF3501" w:rsidRDefault="00CF3501" w:rsidP="00CF3501">
      <w:pPr>
        <w:widowControl w:val="0"/>
        <w:jc w:val="both"/>
        <w:rPr>
          <w:b/>
        </w:rPr>
      </w:pPr>
      <w:r w:rsidRPr="009D206A">
        <w:rPr>
          <w:b/>
        </w:rPr>
        <w:t>Задачи изучения дисциплины:</w:t>
      </w:r>
    </w:p>
    <w:p w:rsidR="009D206A" w:rsidRDefault="009D206A" w:rsidP="009D206A">
      <w:pPr>
        <w:pStyle w:val="a4"/>
        <w:widowControl w:val="0"/>
        <w:numPr>
          <w:ilvl w:val="1"/>
          <w:numId w:val="1"/>
        </w:numPr>
        <w:jc w:val="both"/>
      </w:pPr>
      <w:r>
        <w:t>получение системы современных знаний о содержании и особенностях финансового менеджмента предприятия;</w:t>
      </w:r>
    </w:p>
    <w:p w:rsidR="009D206A" w:rsidRDefault="009D206A" w:rsidP="009D206A">
      <w:pPr>
        <w:pStyle w:val="a4"/>
        <w:widowControl w:val="0"/>
        <w:numPr>
          <w:ilvl w:val="1"/>
          <w:numId w:val="1"/>
        </w:numPr>
        <w:jc w:val="both"/>
      </w:pPr>
      <w:r>
        <w:t>овладение методами организации деятельности финансовой службы, анализа и оценки рациональности привлечения средств, эффективности инвестиционных решений, оптимальности структуры и объема затрат предприятия;</w:t>
      </w:r>
    </w:p>
    <w:p w:rsidR="009D206A" w:rsidRDefault="009D206A" w:rsidP="009D206A">
      <w:pPr>
        <w:pStyle w:val="a4"/>
        <w:widowControl w:val="0"/>
        <w:numPr>
          <w:ilvl w:val="1"/>
          <w:numId w:val="1"/>
        </w:numPr>
        <w:jc w:val="both"/>
      </w:pPr>
      <w:r>
        <w:t>формирование навыков управления финансовыми потоками, источниками финансирования, вложениями средств и финансовыми результатами деятельности предприятия.</w:t>
      </w:r>
    </w:p>
    <w:p w:rsidR="004F795C" w:rsidRPr="00CC6697" w:rsidRDefault="004F795C" w:rsidP="004F795C">
      <w:pPr>
        <w:pStyle w:val="a4"/>
        <w:widowControl w:val="0"/>
        <w:ind w:left="851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CF3501" w:rsidP="00B3467B">
      <w:pPr>
        <w:ind w:left="708"/>
        <w:jc w:val="both"/>
      </w:pPr>
      <w:r>
        <w:t xml:space="preserve">дисциплина реализуется в рамках </w:t>
      </w:r>
      <w:r w:rsidRPr="00CC6697">
        <w:t>базовой</w:t>
      </w:r>
      <w:r>
        <w:t xml:space="preserve"> части; изучается на </w:t>
      </w:r>
      <w:r w:rsidR="00C723EE">
        <w:t>4</w:t>
      </w:r>
      <w:r>
        <w:t xml:space="preserve"> курсе в </w:t>
      </w:r>
      <w:r w:rsidR="00C723EE">
        <w:t>7 и</w:t>
      </w:r>
      <w:r>
        <w:t xml:space="preserve"> </w:t>
      </w:r>
      <w:r w:rsidR="00B711C6">
        <w:t xml:space="preserve">8 </w:t>
      </w:r>
      <w:bookmarkStart w:id="0" w:name="_GoBack"/>
      <w:bookmarkEnd w:id="0"/>
      <w:r>
        <w:t>семестр</w:t>
      </w:r>
      <w:r w:rsidR="00C723EE">
        <w:t>ах</w:t>
      </w:r>
      <w:r>
        <w:t>.</w:t>
      </w:r>
    </w:p>
    <w:p w:rsidR="004F795C" w:rsidRDefault="004F795C" w:rsidP="00CF3501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8E0D34" w:rsidP="00CF3501">
      <w:pPr>
        <w:widowControl w:val="0"/>
        <w:ind w:left="708"/>
        <w:jc w:val="both"/>
        <w:rPr>
          <w:spacing w:val="-10"/>
        </w:rPr>
      </w:pPr>
      <w:r>
        <w:t>6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единиц,</w:t>
      </w:r>
      <w:r w:rsidR="00CF3501" w:rsidRPr="003E2601">
        <w:t xml:space="preserve"> </w:t>
      </w:r>
      <w:r>
        <w:t>216</w:t>
      </w:r>
      <w:r w:rsidR="00CF3501" w:rsidRPr="003E2601">
        <w:t xml:space="preserve"> академических </w:t>
      </w:r>
      <w:r w:rsidR="00CF3501">
        <w:rPr>
          <w:spacing w:val="-10"/>
        </w:rPr>
        <w:t>часов.</w:t>
      </w:r>
    </w:p>
    <w:p w:rsidR="004F795C" w:rsidRDefault="004F795C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1F6711" w:rsidRDefault="0035244C" w:rsidP="0035244C">
      <w:pPr>
        <w:pStyle w:val="11"/>
        <w:shd w:val="clear" w:color="auto" w:fill="auto"/>
        <w:spacing w:after="24" w:line="230" w:lineRule="exact"/>
        <w:ind w:left="709" w:firstLine="0"/>
        <w:jc w:val="both"/>
      </w:pPr>
      <w:r>
        <w:rPr>
          <w:rStyle w:val="a3"/>
          <w:sz w:val="24"/>
          <w:szCs w:val="24"/>
        </w:rPr>
        <w:t>П</w:t>
      </w:r>
      <w:r w:rsidR="00350351">
        <w:rPr>
          <w:rStyle w:val="a3"/>
          <w:sz w:val="24"/>
          <w:szCs w:val="24"/>
        </w:rPr>
        <w:t>К-</w:t>
      </w:r>
      <w:r>
        <w:rPr>
          <w:rStyle w:val="a3"/>
          <w:sz w:val="24"/>
          <w:szCs w:val="24"/>
        </w:rPr>
        <w:t>4</w:t>
      </w:r>
      <w:r w:rsidR="00CF3501">
        <w:rPr>
          <w:rStyle w:val="a3"/>
        </w:rPr>
        <w:t xml:space="preserve"> - </w:t>
      </w:r>
      <w:r w:rsidR="00CF3501" w:rsidRPr="001F6711">
        <w:rPr>
          <w:color w:val="000000"/>
        </w:rPr>
        <w:t xml:space="preserve"> </w:t>
      </w:r>
      <w:r w:rsidRPr="0035244C">
        <w:rPr>
          <w:color w:val="000000"/>
        </w:rPr>
        <w:t>умение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</w:r>
      <w:r w:rsidR="00F2473C">
        <w:rPr>
          <w:color w:val="000000"/>
        </w:rPr>
        <w:t>;</w:t>
      </w:r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1F6711">
        <w:rPr>
          <w:rStyle w:val="a3"/>
        </w:rPr>
        <w:t>ПК-</w:t>
      </w:r>
      <w:r w:rsidR="0035244C">
        <w:rPr>
          <w:rStyle w:val="a3"/>
        </w:rPr>
        <w:t>8</w:t>
      </w:r>
      <w:r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>
        <w:rPr>
          <w:rStyle w:val="a3"/>
          <w:b w:val="0"/>
        </w:rPr>
        <w:t xml:space="preserve"> </w:t>
      </w:r>
      <w:r w:rsidR="0035244C" w:rsidRPr="0035244C">
        <w:rPr>
          <w:color w:val="000000"/>
        </w:rPr>
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</w:r>
      <w:r w:rsidR="00F2473C">
        <w:rPr>
          <w:color w:val="000000"/>
        </w:rPr>
        <w:t>;</w:t>
      </w:r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CA65BC">
        <w:rPr>
          <w:rStyle w:val="a3"/>
        </w:rPr>
        <w:t>ПК-</w:t>
      </w:r>
      <w:r w:rsidR="00350351">
        <w:rPr>
          <w:rStyle w:val="a3"/>
        </w:rPr>
        <w:t>1</w:t>
      </w:r>
      <w:r w:rsidR="0035244C">
        <w:rPr>
          <w:rStyle w:val="a3"/>
        </w:rPr>
        <w:t>0</w:t>
      </w:r>
      <w:r w:rsidR="00F2473C"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35244C" w:rsidRPr="0035244C">
        <w:rPr>
          <w:rStyle w:val="a3"/>
          <w:b w:val="0"/>
        </w:rPr>
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</w:r>
      <w:r w:rsidR="0035244C">
        <w:rPr>
          <w:rStyle w:val="a3"/>
          <w:b w:val="0"/>
        </w:rPr>
        <w:t>.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базовую терминологию финансового менеджмента;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основные методы и инструменты финансового менеджмента;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структуру и содержание активов предприятия;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 xml:space="preserve">структуру и содержание основных источников финансирования предприятия; 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принципы формирования финансовой политики предприятия, в том числе инвестиционной и дивидендной политики, политики финансирования бизнеса;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lastRenderedPageBreak/>
        <w:t>основные финансовые показатели деятельности предприятия;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 xml:space="preserve">принципы и методы построения моделей финансового менеджмента; 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базовые стратегические и тактические задачи и решения финансового менеджмента;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основные принципы и стандарты финансового и управленческого учета;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структуру и содержание финансовой отчетности;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принципы формирования и ключевые элементы финансовой политики предприятия;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структуру и основные элементы затрат предприятия;</w:t>
      </w:r>
    </w:p>
    <w:p w:rsidR="00091BCD" w:rsidRPr="00091BCD" w:rsidRDefault="00091BCD" w:rsidP="00091BCD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091BCD">
        <w:t>принципы управления финансовыми результатами деятельности бизнеса.</w:t>
      </w:r>
    </w:p>
    <w:p w:rsidR="00CF3501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091BCD" w:rsidRPr="00091BCD" w:rsidRDefault="00091BCD" w:rsidP="00091BCD">
      <w:pPr>
        <w:pStyle w:val="a4"/>
        <w:numPr>
          <w:ilvl w:val="0"/>
          <w:numId w:val="8"/>
        </w:numPr>
        <w:jc w:val="both"/>
      </w:pPr>
      <w:r w:rsidRPr="00091BCD">
        <w:t>анализировать финансовое состояние предприятия;</w:t>
      </w:r>
    </w:p>
    <w:p w:rsidR="00091BCD" w:rsidRPr="00091BCD" w:rsidRDefault="00091BCD" w:rsidP="00091BCD">
      <w:pPr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091BCD">
        <w:t xml:space="preserve">оценивать соответствие структуры имущества и источников финансирования предприятия основным стратегическим и тактическим целям его развития; </w:t>
      </w:r>
    </w:p>
    <w:p w:rsidR="00091BCD" w:rsidRPr="00091BCD" w:rsidRDefault="00091BCD" w:rsidP="00091BCD">
      <w:pPr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091BCD">
        <w:t>применять различные модели финансового менеджмента;</w:t>
      </w:r>
    </w:p>
    <w:p w:rsidR="00091BCD" w:rsidRPr="00091BCD" w:rsidRDefault="00091BCD" w:rsidP="00091BCD">
      <w:pPr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091BCD">
        <w:t>определять и находить источники информации для проведения финансового анализа;</w:t>
      </w:r>
    </w:p>
    <w:p w:rsidR="00091BCD" w:rsidRPr="00091BCD" w:rsidRDefault="00091BCD" w:rsidP="00091BCD">
      <w:pPr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091BCD">
        <w:t>рассчитывать и анализировать ключевые финансовые показатели;</w:t>
      </w:r>
    </w:p>
    <w:p w:rsidR="00091BCD" w:rsidRPr="00091BCD" w:rsidRDefault="00091BCD" w:rsidP="00091BCD">
      <w:pPr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091BCD">
        <w:t>выбирать адекватную стратегии развития бизнеса модель финансового менеджмента;</w:t>
      </w:r>
    </w:p>
    <w:p w:rsidR="00091BCD" w:rsidRPr="00091BCD" w:rsidRDefault="00091BCD" w:rsidP="00091BCD">
      <w:pPr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091BCD">
        <w:t>применять методы финансового и управленческого учета;</w:t>
      </w:r>
    </w:p>
    <w:p w:rsidR="00091BCD" w:rsidRPr="00091BCD" w:rsidRDefault="00091BCD" w:rsidP="00091BCD">
      <w:pPr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091BCD">
        <w:t>составлять и читать финансовую отчетность предприятия;</w:t>
      </w:r>
    </w:p>
    <w:p w:rsidR="00091BCD" w:rsidRPr="00091BCD" w:rsidRDefault="00091BCD" w:rsidP="00091BCD">
      <w:pPr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091BCD">
        <w:t>разрабатывать ключевые элементы учетной политики предприятия;</w:t>
      </w:r>
    </w:p>
    <w:p w:rsidR="00091BCD" w:rsidRPr="00091BCD" w:rsidRDefault="00091BCD" w:rsidP="00091BCD">
      <w:pPr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  <w:jc w:val="both"/>
      </w:pPr>
      <w:r w:rsidRPr="00091BCD">
        <w:t>анализировать затраты предприятия и обосновывать выбор модели управления затратами и финансовыми результатами.</w:t>
      </w:r>
    </w:p>
    <w:p w:rsidR="00CF3501" w:rsidRDefault="00CF3501" w:rsidP="00CF3501">
      <w:pPr>
        <w:rPr>
          <w:color w:val="000000"/>
        </w:rPr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7C7BA5" w:rsidRP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навыками расчета и анализа ключевых финансовых показателей;</w:t>
      </w:r>
    </w:p>
    <w:p w:rsidR="007C7BA5" w:rsidRP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навыками оценки состояния активов и источников финансирования предприятия;</w:t>
      </w:r>
    </w:p>
    <w:p w:rsid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навыками принятия ключевых финансовых решений, в том числе решений по финансированию бизнеса, инвестиционных решений, решений по распределению доходов и выбору дивидендной политики;</w:t>
      </w:r>
    </w:p>
    <w:p w:rsid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основами разработки финансовой политики предприятия в рамках выбра</w:t>
      </w:r>
      <w:r>
        <w:rPr>
          <w:color w:val="000000"/>
          <w:sz w:val="23"/>
          <w:szCs w:val="23"/>
          <w:lang w:eastAsia="en-US"/>
        </w:rPr>
        <w:t>нной стратегии развития бизнеса;</w:t>
      </w:r>
    </w:p>
    <w:p w:rsidR="007C7BA5" w:rsidRP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навыками оценки финансовой стратегии бизнеса;</w:t>
      </w:r>
    </w:p>
    <w:p w:rsid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навыками выбора и обоснования ключевых стратегических и оперативных финансовых решений</w:t>
      </w:r>
      <w:r>
        <w:rPr>
          <w:color w:val="000000"/>
          <w:sz w:val="23"/>
          <w:szCs w:val="23"/>
          <w:lang w:eastAsia="en-US"/>
        </w:rPr>
        <w:t>;</w:t>
      </w:r>
    </w:p>
    <w:p w:rsidR="007C7BA5" w:rsidRP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методами поиска и сбора финансовой информации;</w:t>
      </w:r>
    </w:p>
    <w:p w:rsidR="007C7BA5" w:rsidRP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методами оценки и анализа финансовой отчетности;</w:t>
      </w:r>
    </w:p>
    <w:p w:rsidR="007C7BA5" w:rsidRP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навыками классификации и анализа затрат предприятия;</w:t>
      </w:r>
    </w:p>
    <w:p w:rsidR="007C7BA5" w:rsidRPr="007C7BA5" w:rsidRDefault="007C7BA5" w:rsidP="007C7BA5">
      <w:pPr>
        <w:numPr>
          <w:ilvl w:val="0"/>
          <w:numId w:val="9"/>
        </w:numPr>
        <w:rPr>
          <w:color w:val="000000"/>
          <w:sz w:val="23"/>
          <w:szCs w:val="23"/>
          <w:lang w:eastAsia="en-US"/>
        </w:rPr>
      </w:pPr>
      <w:r w:rsidRPr="007C7BA5">
        <w:rPr>
          <w:color w:val="000000"/>
          <w:sz w:val="23"/>
          <w:szCs w:val="23"/>
          <w:lang w:eastAsia="en-US"/>
        </w:rPr>
        <w:t>навыками оценки и обоснования учетной политики предприятия.</w:t>
      </w:r>
    </w:p>
    <w:p w:rsidR="00CF3501" w:rsidRDefault="00CF3501" w:rsidP="007C7BA5">
      <w:pPr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7C7BA5" w:rsidP="00CF3501">
      <w:pPr>
        <w:ind w:left="708"/>
      </w:pPr>
      <w:r>
        <w:t>Зачет, э</w:t>
      </w:r>
      <w:r w:rsidR="00CF3501">
        <w:t>кзамен</w:t>
      </w:r>
      <w:r>
        <w:t>, курсовой проект</w:t>
      </w:r>
      <w:r w:rsidR="00CF3501"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24F5B"/>
    <w:multiLevelType w:val="hybridMultilevel"/>
    <w:tmpl w:val="2D7C4C06"/>
    <w:lvl w:ilvl="0" w:tplc="F4F271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45BD5"/>
    <w:multiLevelType w:val="hybridMultilevel"/>
    <w:tmpl w:val="9FCAB090"/>
    <w:lvl w:ilvl="0" w:tplc="F4F271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59A1905"/>
    <w:multiLevelType w:val="hybridMultilevel"/>
    <w:tmpl w:val="8E8C1A86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C8500F"/>
    <w:multiLevelType w:val="hybridMultilevel"/>
    <w:tmpl w:val="2430CEEC"/>
    <w:lvl w:ilvl="0" w:tplc="F4F271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01"/>
    <w:rsid w:val="000542B9"/>
    <w:rsid w:val="00091BCD"/>
    <w:rsid w:val="001922E1"/>
    <w:rsid w:val="00245FFF"/>
    <w:rsid w:val="00286E84"/>
    <w:rsid w:val="002E5DF7"/>
    <w:rsid w:val="00344F71"/>
    <w:rsid w:val="00350351"/>
    <w:rsid w:val="0035244C"/>
    <w:rsid w:val="004360E8"/>
    <w:rsid w:val="0047751B"/>
    <w:rsid w:val="004F795C"/>
    <w:rsid w:val="00517FB7"/>
    <w:rsid w:val="00561288"/>
    <w:rsid w:val="005B38C6"/>
    <w:rsid w:val="007A3AEF"/>
    <w:rsid w:val="007C7BA5"/>
    <w:rsid w:val="00875811"/>
    <w:rsid w:val="008E0D34"/>
    <w:rsid w:val="00953A43"/>
    <w:rsid w:val="009D0029"/>
    <w:rsid w:val="009D206A"/>
    <w:rsid w:val="009D6680"/>
    <w:rsid w:val="00A211C7"/>
    <w:rsid w:val="00A90B86"/>
    <w:rsid w:val="00B3467B"/>
    <w:rsid w:val="00B711C6"/>
    <w:rsid w:val="00B9221F"/>
    <w:rsid w:val="00BA3E91"/>
    <w:rsid w:val="00C723EE"/>
    <w:rsid w:val="00CF3501"/>
    <w:rsid w:val="00D2030B"/>
    <w:rsid w:val="00D94310"/>
    <w:rsid w:val="00E02471"/>
    <w:rsid w:val="00E12BE9"/>
    <w:rsid w:val="00E77718"/>
    <w:rsid w:val="00E83017"/>
    <w:rsid w:val="00EF6470"/>
    <w:rsid w:val="00F2473C"/>
    <w:rsid w:val="00F96458"/>
    <w:rsid w:val="00FD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091BCD"/>
    <w:pPr>
      <w:widowControl w:val="0"/>
      <w:autoSpaceDE w:val="0"/>
      <w:autoSpaceDN w:val="0"/>
      <w:adjustRightInd w:val="0"/>
      <w:spacing w:line="360" w:lineRule="exact"/>
      <w:ind w:hanging="13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091BCD"/>
    <w:pPr>
      <w:widowControl w:val="0"/>
      <w:autoSpaceDE w:val="0"/>
      <w:autoSpaceDN w:val="0"/>
      <w:adjustRightInd w:val="0"/>
      <w:spacing w:line="360" w:lineRule="exact"/>
      <w:ind w:hanging="13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4324FE60</Template>
  <TotalTime>1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cp:lastPrinted>2015-10-04T17:27:00Z</cp:lastPrinted>
  <dcterms:created xsi:type="dcterms:W3CDTF">2015-09-25T09:28:00Z</dcterms:created>
  <dcterms:modified xsi:type="dcterms:W3CDTF">2015-10-04T17:27:00Z</dcterms:modified>
</cp:coreProperties>
</file>