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4F73D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4F73DD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4F73DD">
            <w:pPr>
              <w:spacing w:after="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4F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4F73D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4F7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4E62" w:rsidRDefault="000C454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46.02.01 Документационное обеспечение управления и архивоведение </w:t>
      </w:r>
    </w:p>
    <w:p w:rsidR="00D14E62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88" w:rsidRPr="00185DA9" w:rsidRDefault="00AA6A8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укрупнённая группа специальностей и направлений подготовки</w:t>
      </w:r>
    </w:p>
    <w:p w:rsidR="00AA6A88" w:rsidRPr="00185DA9" w:rsidRDefault="000C4548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267E13">
        <w:rPr>
          <w:rFonts w:ascii="Times New Roman" w:hAnsi="Times New Roman" w:cs="Times New Roman"/>
          <w:sz w:val="28"/>
          <w:szCs w:val="28"/>
        </w:rPr>
        <w:t xml:space="preserve">.00.00 </w:t>
      </w:r>
      <w:r>
        <w:rPr>
          <w:rFonts w:ascii="Times New Roman" w:hAnsi="Times New Roman" w:cs="Times New Roman"/>
          <w:sz w:val="28"/>
          <w:szCs w:val="28"/>
        </w:rPr>
        <w:t>История и археология</w:t>
      </w: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Default="00AA6A88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4F73DD" w:rsidRDefault="004F73DD" w:rsidP="004F73DD">
      <w:pPr>
        <w:spacing w:after="0"/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4F73DD" w:rsidRDefault="00AA6A88" w:rsidP="004F7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2014</w:t>
      </w:r>
    </w:p>
    <w:p w:rsidR="004F73DD" w:rsidRDefault="004F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217FD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B377AD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="000C4548">
        <w:rPr>
          <w:rFonts w:ascii="Times New Roman" w:hAnsi="Times New Roman" w:cs="Times New Roman"/>
          <w:sz w:val="28"/>
          <w:szCs w:val="28"/>
        </w:rPr>
        <w:t xml:space="preserve">46.02.01 Документационное обеспечение управления и архивоведение </w:t>
      </w:r>
      <w:r w:rsidR="001C789C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базовой подготовки квалификация «</w:t>
      </w:r>
      <w:proofErr w:type="spellStart"/>
      <w:r w:rsidR="00217FD4" w:rsidRPr="00217FD4">
        <w:rPr>
          <w:rFonts w:ascii="Times New Roman" w:hAnsi="Times New Roman" w:cs="Times New Roman"/>
          <w:sz w:val="28"/>
          <w:szCs w:val="28"/>
        </w:rPr>
        <w:t>Специалитст</w:t>
      </w:r>
      <w:proofErr w:type="spellEnd"/>
      <w:r w:rsidR="00217FD4" w:rsidRPr="00217FD4">
        <w:rPr>
          <w:rFonts w:ascii="Times New Roman" w:hAnsi="Times New Roman" w:cs="Times New Roman"/>
          <w:sz w:val="28"/>
          <w:szCs w:val="28"/>
        </w:rPr>
        <w:t xml:space="preserve"> по документационному обеспечению управления, архивист</w:t>
      </w:r>
      <w:r w:rsidRPr="00CB70B4">
        <w:rPr>
          <w:rFonts w:ascii="Times New Roman" w:hAnsi="Times New Roman" w:cs="Times New Roman"/>
          <w:sz w:val="28"/>
          <w:szCs w:val="28"/>
        </w:rPr>
        <w:t>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</w:t>
      </w:r>
      <w:proofErr w:type="gramEnd"/>
      <w:r w:rsidRPr="00CB70B4">
        <w:rPr>
          <w:rFonts w:ascii="Times New Roman" w:hAnsi="Times New Roman" w:cs="Times New Roman"/>
          <w:sz w:val="28"/>
          <w:szCs w:val="28"/>
        </w:rPr>
        <w:t xml:space="preserve"> и науки РФ </w:t>
      </w:r>
      <w:r w:rsidR="000C4548" w:rsidRPr="000C4548">
        <w:rPr>
          <w:rFonts w:ascii="Times New Roman" w:hAnsi="Times New Roman" w:cs="Times New Roman"/>
          <w:sz w:val="28"/>
          <w:szCs w:val="28"/>
        </w:rPr>
        <w:t>от 11 августа 2014 г. N 975</w:t>
      </w:r>
      <w:r w:rsidR="00D14E62">
        <w:rPr>
          <w:rFonts w:ascii="Times New Roman" w:hAnsi="Times New Roman" w:cs="Times New Roman"/>
          <w:sz w:val="28"/>
          <w:szCs w:val="28"/>
        </w:rPr>
        <w:t>.</w:t>
      </w:r>
    </w:p>
    <w:p w:rsidR="001040A4" w:rsidRPr="00CB70B4" w:rsidRDefault="00B377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  <w:proofErr w:type="gramEnd"/>
    </w:p>
    <w:p w:rsidR="00623A7D" w:rsidRPr="00217FD4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</w:rPr>
      </w:pP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D14E62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548">
        <w:rPr>
          <w:rFonts w:ascii="Times New Roman" w:hAnsi="Times New Roman" w:cs="Times New Roman"/>
          <w:b/>
          <w:bCs/>
          <w:sz w:val="28"/>
          <w:szCs w:val="28"/>
        </w:rPr>
        <w:t xml:space="preserve">46.02.01 Документационное обеспечение управления и архивоведение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70B4" w:rsidRPr="00CB70B4" w:rsidRDefault="00CB70B4" w:rsidP="004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Pr="00217FD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7"/>
        </w:rPr>
      </w:pP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образования и науки РФ </w:t>
      </w:r>
      <w:r w:rsidR="001C7361" w:rsidRPr="001C7361">
        <w:rPr>
          <w:rFonts w:ascii="Times New Roman" w:hAnsi="Times New Roman" w:cs="Times New Roman"/>
          <w:sz w:val="27"/>
          <w:szCs w:val="27"/>
        </w:rPr>
        <w:t>от 11 августа 2014 г. N 975</w:t>
      </w:r>
      <w:r w:rsidR="001C7361">
        <w:rPr>
          <w:rFonts w:ascii="Times New Roman" w:hAnsi="Times New Roman" w:cs="Times New Roman"/>
          <w:sz w:val="27"/>
          <w:szCs w:val="27"/>
        </w:rPr>
        <w:t>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16.08.2013 г № 968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РФ http://www.edu.ru;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 xml:space="preserve">от 18 апреля 2013 г. N 291 г. Москва "Об </w:t>
      </w:r>
      <w:r w:rsidRPr="00F20C1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  <w:proofErr w:type="gramEnd"/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14E62">
        <w:rPr>
          <w:rFonts w:ascii="Times New Roman" w:hAnsi="Times New Roman" w:cs="Times New Roman"/>
          <w:sz w:val="28"/>
          <w:szCs w:val="28"/>
        </w:rPr>
        <w:t>2</w:t>
      </w:r>
      <w:r w:rsidRPr="00C05EC3">
        <w:rPr>
          <w:rFonts w:ascii="Times New Roman" w:hAnsi="Times New Roman" w:cs="Times New Roman"/>
          <w:sz w:val="28"/>
          <w:szCs w:val="28"/>
        </w:rPr>
        <w:t xml:space="preserve"> г. 10 мес., что составляет 1</w:t>
      </w:r>
      <w:r w:rsidR="00D14E62">
        <w:rPr>
          <w:rFonts w:ascii="Times New Roman" w:hAnsi="Times New Roman" w:cs="Times New Roman"/>
          <w:sz w:val="28"/>
          <w:szCs w:val="28"/>
        </w:rPr>
        <w:t>47</w:t>
      </w:r>
      <w:r w:rsidRPr="00C05EC3">
        <w:rPr>
          <w:rFonts w:ascii="Times New Roman" w:hAnsi="Times New Roman" w:cs="Times New Roman"/>
          <w:sz w:val="28"/>
          <w:szCs w:val="28"/>
        </w:rPr>
        <w:t xml:space="preserve">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 xml:space="preserve">2. Характеристика профессиональной деятельности выпускников и требования к результатам </w:t>
      </w:r>
      <w:proofErr w:type="gramStart"/>
      <w:r w:rsidRPr="00BC308E">
        <w:rPr>
          <w:rFonts w:ascii="Times New Roman" w:hAnsi="Times New Roman" w:cs="Times New Roman"/>
          <w:b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BC308E" w:rsidRP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361" w:rsidRPr="001C7361" w:rsidRDefault="001C7361" w:rsidP="001C7361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созданные любым способом документирования;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документационного обеспечения управления;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электронного документооборота;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архивные документы;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1C7361" w:rsidRPr="001C7361" w:rsidRDefault="001C7361" w:rsidP="001C736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документационному обеспечению управления, архивист (базовой подготовки) готовится к следующим видам деятельности: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документационного обеспечения управления и функционирования организации.</w:t>
      </w:r>
    </w:p>
    <w:p w:rsidR="001C7361" w:rsidRPr="001C7361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архивной и справочно-информационной работы по </w:t>
      </w: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 организации.</w:t>
      </w:r>
    </w:p>
    <w:p w:rsidR="00AC792E" w:rsidRPr="004F73DD" w:rsidRDefault="001C7361" w:rsidP="001C7361">
      <w:pPr>
        <w:pStyle w:val="a6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Специалист по документационному обеспечению управления, архивист (базовой подготовки) должен обладать общими компетенциями, включающими в себя способность: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Специалист по документационному обеспечению управления, архивист (базовой подготовки) должен обладать профессиональными компетенциями, соответствующими видам деятельности: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Организация документационного обеспечения управления и функционирования организации.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1.9. Осуществлять подготовку дел к передаче на архивное хранение.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5.2.2. Организация архивной и справочно-информационной работы по документам организации.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2.2. Вести работу в системах электронного документооборота.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2.3. Разрабатывать и вести классификаторы, табели и другие справочники по документам организации.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2.5. Обеспечивать учет и сохранность документов в архиве.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054476" w:rsidRPr="00054476" w:rsidRDefault="00054476" w:rsidP="00054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0544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54476">
        <w:rPr>
          <w:rFonts w:ascii="Times New Roman" w:hAnsi="Times New Roman" w:cs="Times New Roman"/>
          <w:color w:val="000000"/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3DD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профессиям рабочих, должностям служащих.</w:t>
      </w: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3DD" w:rsidSect="00FF4A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lastRenderedPageBreak/>
        <w:t>2.3. Матрица соответствия компетенций учебным дисциплинам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3479"/>
        <w:gridCol w:w="878"/>
        <w:gridCol w:w="878"/>
        <w:gridCol w:w="878"/>
        <w:gridCol w:w="878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Базовые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46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информационные и коммуникационные технологии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Естествознание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БД.08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БД.09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Профильные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ПД.03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ПОО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Предлагаемые ОО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ОГСЭ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ОГСЭ.04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ОГСЭ.03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49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ЕН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ЕН.03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Экологические основы </w:t>
            </w: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природопользования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Общепрофессиональные дисциплины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ОП.10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Экономическая теория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(профессиональный)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ОП.06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этика и психология делового общения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ОП.07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персоналом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ОП.08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ОП.09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Стилистика деловой речи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Профессиональные модули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регулирование управленческой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МДК.01.03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секретарского обслуживания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Делопроизводство в кадровой службе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МДК.01.05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Редактирование служебных документов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Деловой этикет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МДК.01.07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Технические средства управления в офисе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33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МДК.01.08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и телекоммуникационные технологии в документационном обеспечении управления и архивном деле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33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МДК.01.09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бухгалтерского учёта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ПП.01.01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360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36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и нормативно-правовые основы архивного дела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Государственные, муниципальные архивы и архивы организаций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и практика архивоведения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МДК.02.04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сохранности документов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ПП.02.01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75"/>
        </w:trPr>
        <w:tc>
          <w:tcPr>
            <w:tcW w:w="1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ПМ.03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МДК.03.01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Приёмы и способы оформления управленческой документации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МДК.03.02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Компьютерная обработка документации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УП.03.01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</w:t>
            </w:r>
            <w:proofErr w:type="gramEnd"/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1.3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2.5</w:t>
            </w:r>
          </w:p>
        </w:tc>
      </w:tr>
      <w:tr w:rsidR="006F51AB" w:rsidRPr="006F51AB" w:rsidTr="006F51AB">
        <w:trPr>
          <w:trHeight w:val="285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51AB" w:rsidRPr="006F51AB" w:rsidRDefault="006F51AB" w:rsidP="006F51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51A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A6645" w:rsidRDefault="001A664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3DD" w:rsidRDefault="004F73D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4F73DD" w:rsidSect="004F73DD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CC0A6D" w:rsidRPr="00CC0A6D" w:rsidRDefault="00CC0A6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Требования к </w:t>
      </w:r>
      <w:proofErr w:type="gramStart"/>
      <w:r w:rsidRPr="00CC0A6D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CC0A6D">
        <w:rPr>
          <w:rFonts w:ascii="Times New Roman" w:hAnsi="Times New Roman" w:cs="Times New Roman"/>
          <w:b/>
          <w:sz w:val="28"/>
          <w:szCs w:val="28"/>
        </w:rPr>
        <w:t xml:space="preserve"> на данную ППССЗ</w:t>
      </w:r>
    </w:p>
    <w:p w:rsidR="000777F0" w:rsidRDefault="000777F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- аттестат </w:t>
      </w:r>
      <w:r w:rsidR="00000451">
        <w:rPr>
          <w:rFonts w:ascii="Times New Roman" w:hAnsi="Times New Roman" w:cs="Times New Roman"/>
          <w:sz w:val="28"/>
          <w:szCs w:val="28"/>
        </w:rPr>
        <w:t>об основном общем (</w:t>
      </w:r>
      <w:r w:rsidRPr="00B91088">
        <w:rPr>
          <w:rFonts w:ascii="Times New Roman" w:hAnsi="Times New Roman" w:cs="Times New Roman"/>
          <w:sz w:val="28"/>
          <w:szCs w:val="28"/>
        </w:rPr>
        <w:t>среднем (полном) общем</w:t>
      </w:r>
      <w:r w:rsidR="00000451">
        <w:rPr>
          <w:rFonts w:ascii="Times New Roman" w:hAnsi="Times New Roman" w:cs="Times New Roman"/>
          <w:sz w:val="28"/>
          <w:szCs w:val="28"/>
        </w:rPr>
        <w:t>)</w:t>
      </w:r>
      <w:r w:rsidRPr="00B91088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113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</w:t>
      </w:r>
      <w:proofErr w:type="spellStart"/>
      <w:r w:rsidRPr="00B91088">
        <w:rPr>
          <w:rFonts w:ascii="Times New Roman" w:hAnsi="Times New Roman" w:cs="Times New Roman"/>
          <w:sz w:val="28"/>
          <w:szCs w:val="28"/>
        </w:rPr>
        <w:t>междисципинарных</w:t>
      </w:r>
      <w:proofErr w:type="spellEnd"/>
      <w:r w:rsidRPr="00B91088">
        <w:rPr>
          <w:rFonts w:ascii="Times New Roman" w:hAnsi="Times New Roman" w:cs="Times New Roman"/>
          <w:sz w:val="28"/>
          <w:szCs w:val="28"/>
        </w:rPr>
        <w:t xml:space="preserve"> курсов, учебной и производственной практик);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В календарном учебном графике указывается последовательность реализации ППССЗ специальности </w:t>
      </w:r>
      <w:r w:rsidR="000C4548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  <w:proofErr w:type="gramStart"/>
      <w:r w:rsidR="000C4548">
        <w:rPr>
          <w:rFonts w:ascii="Times New Roman" w:hAnsi="Times New Roman" w:cs="Times New Roman"/>
          <w:sz w:val="28"/>
          <w:szCs w:val="28"/>
        </w:rPr>
        <w:t xml:space="preserve"> </w:t>
      </w:r>
      <w:r w:rsidRPr="00B910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1088">
        <w:rPr>
          <w:rFonts w:ascii="Times New Roman" w:hAnsi="Times New Roman" w:cs="Times New Roman"/>
          <w:sz w:val="28"/>
          <w:szCs w:val="28"/>
        </w:rPr>
        <w:t xml:space="preserve"> включая теоретическое обучение, практики, промежуточные и итоговую аттестации, каникулы.</w:t>
      </w:r>
    </w:p>
    <w:p w:rsidR="00A52F54" w:rsidRDefault="00A52F5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lastRenderedPageBreak/>
        <w:t>3.3. Программы дисциплин общеобразовательного цикла</w:t>
      </w: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45DF7" w:rsidRPr="00245DF7" w:rsidRDefault="00245DF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5DF7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245DF7" w:rsidRDefault="0076011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Базовые дисциплины</w:t>
      </w:r>
    </w:p>
    <w:p w:rsidR="00760119" w:rsidRPr="00245DF7" w:rsidRDefault="0076011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00B93" w:rsidRDefault="005B0639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</w:t>
      </w:r>
      <w:r w:rsidR="00CD59B0">
        <w:rPr>
          <w:rFonts w:ascii="Times New Roman" w:hAnsi="Times New Roman" w:cs="Times New Roman"/>
          <w:i/>
          <w:sz w:val="28"/>
          <w:szCs w:val="28"/>
        </w:rPr>
        <w:t>1</w:t>
      </w:r>
      <w:r w:rsidR="00200B93" w:rsidRPr="00200B93">
        <w:rPr>
          <w:rFonts w:ascii="Times New Roman" w:hAnsi="Times New Roman" w:cs="Times New Roman"/>
          <w:i/>
          <w:sz w:val="28"/>
          <w:szCs w:val="28"/>
        </w:rPr>
        <w:t>. Иностранный язык</w:t>
      </w:r>
    </w:p>
    <w:p w:rsidR="00AF6C7C" w:rsidRPr="00200B93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A" w:rsidRPr="00E759B7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68111A" w:rsidRDefault="0068111A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48">
        <w:rPr>
          <w:rFonts w:ascii="Times New Roman" w:eastAsia="Calibri" w:hAnsi="Times New Roman" w:cs="Times New Roman"/>
          <w:sz w:val="28"/>
          <w:szCs w:val="28"/>
        </w:rPr>
        <w:t xml:space="preserve">46.02.01 Документационное обеспечение управления и архивоведение </w:t>
      </w:r>
      <w:r w:rsidR="001C78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 w:rsidR="00CB579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ОК-9.</w:t>
      </w:r>
    </w:p>
    <w:p w:rsidR="00CB5799" w:rsidRPr="00E759B7" w:rsidRDefault="0068111A" w:rsidP="007D5021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  <w:r w:rsidR="00CB5799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AAC" w:rsidRPr="00FF4AAC" w:rsidRDefault="00CB5799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направлено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FF4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следующих компетенций:</w:t>
      </w:r>
    </w:p>
    <w:p w:rsidR="0068111A" w:rsidRPr="0068111A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дисциплины должен: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</w:t>
      </w: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еть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68111A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68111A" w:rsidRPr="0068111A" w:rsidRDefault="0068111A" w:rsidP="004F73D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113525" w:rsidRDefault="0068111A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</w:t>
      </w:r>
      <w:proofErr w:type="gramStart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страноведческую информацию, обобщающую социальный опыт студентов: сведения о странах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изучаемого языка, их науке, культуре, </w:t>
      </w:r>
      <w:proofErr w:type="gramStart"/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неречевого поведения в соответствии со сферой общения и социальным статусом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13525" w:rsidRDefault="0068111A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C52B3E" w:rsidRPr="00113525" w:rsidRDefault="00C52B3E" w:rsidP="0011352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обучения по дисциплине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C52B3E" w:rsidRPr="00C52B3E" w:rsidRDefault="00C52B3E" w:rsidP="0011352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13525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13525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Pr="0068111A" w:rsidRDefault="00C52B3E" w:rsidP="00113525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1A" w:rsidRPr="00E759B7" w:rsidRDefault="0068111A" w:rsidP="007D502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</w:t>
      </w:r>
      <w:proofErr w:type="gramStart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8111A" w:rsidRPr="0068111A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нагрузки </w:t>
      </w:r>
      <w:proofErr w:type="gramStart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5215F" w:rsidRDefault="0068111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gramStart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B81FAD" w:rsidRDefault="00B81FAD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0B93" w:rsidRDefault="00200B93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9B7" w:rsidRDefault="007A221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</w:t>
      </w:r>
      <w:r w:rsidR="00CD59B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Обществознание </w:t>
      </w:r>
      <w:r w:rsidR="00CD59B0">
        <w:rPr>
          <w:rFonts w:ascii="Times New Roman" w:hAnsi="Times New Roman" w:cs="Times New Roman"/>
          <w:i/>
          <w:sz w:val="28"/>
          <w:szCs w:val="28"/>
        </w:rPr>
        <w:t>(включая экономику и право)</w:t>
      </w:r>
    </w:p>
    <w:p w:rsidR="007A221E" w:rsidRDefault="007A221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DCA" w:rsidRPr="00C4529C" w:rsidRDefault="007E7DCA" w:rsidP="007D5021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4529C" w:rsidRPr="00C52B3E" w:rsidRDefault="00C4529C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="000C4548">
        <w:rPr>
          <w:rFonts w:ascii="Times New Roman" w:eastAsia="Calibri" w:hAnsi="Times New Roman" w:cs="Times New Roman"/>
          <w:sz w:val="28"/>
          <w:szCs w:val="28"/>
        </w:rPr>
        <w:t xml:space="preserve">46.02.01 Документационное обеспечение управления и архивоведение </w:t>
      </w: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компетенций: ОК1-ОК9.</w:t>
      </w:r>
    </w:p>
    <w:p w:rsidR="00C4529C" w:rsidRPr="00C4529C" w:rsidRDefault="007E7DCA" w:rsidP="007D5021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0" w:name="OLE_LINK1"/>
      <w:bookmarkStart w:id="1" w:name="OLE_LINK2"/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</w:t>
      </w:r>
      <w:r w:rsidR="00C4529C"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изнаки, закономерности развития;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0"/>
      <w:bookmarkEnd w:id="1"/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C4529C" w:rsidRP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обучения по дисциплине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13525" w:rsidRPr="00C52B3E" w:rsidTr="001C789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13525" w:rsidRPr="00C52B3E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C52B3E" w:rsidRDefault="00113525" w:rsidP="001C789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C52B3E" w:rsidRDefault="00113525" w:rsidP="001C789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часов на освоение рабочей программы учебной дисциплины: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C4529C" w:rsidRDefault="007E7DC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52B3E" w:rsidRDefault="007E7DCA" w:rsidP="00BE0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525" w:rsidRDefault="0011352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59B0" w:rsidRPr="007F2470" w:rsidRDefault="00CD59B0" w:rsidP="00CD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БД.03</w:t>
      </w:r>
      <w:r w:rsidRPr="007F24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Математика</w:t>
      </w:r>
    </w:p>
    <w:p w:rsidR="00CD59B0" w:rsidRDefault="00CD59B0" w:rsidP="00CD59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D59B0" w:rsidRPr="00374E7E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D59B0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46.02.01 Документационное обеспечение управления и архивоведение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соответствующих компетенций: ОК1-ОК9.</w:t>
      </w:r>
    </w:p>
    <w:p w:rsidR="00CD59B0" w:rsidRPr="00C4565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задачи учебной дисциплины – требования к результатам освоения модуля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обучающийся в ходе освоения учебной дисциплины должен уметь: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CD59B0" w:rsidRPr="004265D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Вычислять в простейших случаях площади геометрических фигур с использованием определенного интеграла.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гарифмические,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тригонометрические уравнения, сводящиеся к 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линейным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квадратным, а также аналогичные неравенства и системы</w:t>
      </w:r>
    </w:p>
    <w:p w:rsidR="00CD59B0" w:rsidRPr="004265D7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CD59B0" w:rsidRPr="00374E7E" w:rsidRDefault="00CD59B0" w:rsidP="00CD59B0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CD59B0" w:rsidRPr="00374E7E" w:rsidRDefault="00CD59B0" w:rsidP="00CD59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CD59B0" w:rsidRPr="00374E7E" w:rsidRDefault="00CD59B0" w:rsidP="00CD59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использовать приобретенные знания и умения в практической деятельности и повседневной жизни 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анализа реальных числовых данных, представленных в виде диаграмм, графиков;</w:t>
      </w: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CD59B0" w:rsidRDefault="00CD59B0" w:rsidP="00CD59B0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B0" w:rsidRPr="00374E7E" w:rsidRDefault="00CD59B0" w:rsidP="00CD59B0">
      <w:pPr>
        <w:keepNext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CD59B0" w:rsidRPr="00374E7E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D59B0" w:rsidRPr="00374E7E" w:rsidTr="00851D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D59B0" w:rsidRPr="00374E7E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D59B0" w:rsidRPr="00374E7E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D59B0" w:rsidRPr="00374E7E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D59B0" w:rsidRPr="00374E7E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59B0" w:rsidRPr="00374E7E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D59B0" w:rsidRPr="00374E7E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D59B0" w:rsidRPr="00374E7E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D59B0" w:rsidRPr="00374E7E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D59B0" w:rsidRPr="00374E7E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374E7E" w:rsidRDefault="00CD59B0" w:rsidP="00851D2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D59B0" w:rsidRPr="00374E7E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9B0" w:rsidRPr="00374E7E" w:rsidRDefault="00CD59B0" w:rsidP="00CD59B0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CD59B0" w:rsidRPr="00374E7E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CD59B0" w:rsidRPr="00374E7E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D59B0" w:rsidRPr="00374E7E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 часов.</w:t>
      </w:r>
    </w:p>
    <w:p w:rsidR="00CD59B0" w:rsidRPr="00374E7E" w:rsidRDefault="00CD59B0" w:rsidP="00CD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9B0" w:rsidRPr="00374E7E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B0" w:rsidRDefault="00BE08FA" w:rsidP="00CD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БД.04</w:t>
      </w:r>
      <w:r w:rsidR="00CD59B0" w:rsidRPr="00826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Информатика и информационные и коммуникационные технологии</w:t>
      </w:r>
    </w:p>
    <w:p w:rsidR="00CD59B0" w:rsidRPr="00480615" w:rsidRDefault="00CD59B0" w:rsidP="00CD5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D59B0" w:rsidRPr="009D209E" w:rsidRDefault="00CD59B0" w:rsidP="00CD59B0">
      <w:pPr>
        <w:numPr>
          <w:ilvl w:val="0"/>
          <w:numId w:val="2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CD59B0" w:rsidRPr="009D209E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ФГОС по специальности.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требований к минимуму содержания и уровню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выпускников по данной специальности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призвана формировать общие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1-10)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9B0" w:rsidRPr="00826F58" w:rsidRDefault="00CD59B0" w:rsidP="00CD59B0">
      <w:pPr>
        <w:pStyle w:val="a6"/>
        <w:numPr>
          <w:ilvl w:val="0"/>
          <w:numId w:val="23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достоверность информации, сопоставляя различные источники;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информационные процессы в различных системах;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способа представления информации в соответствии с поставленной задачей;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учебные работы с использованием средств информационных технологий;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информационные объекты сложной структуры, в том числе гипертекстовые;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просматривать, создавать, редактировать, сохранять записи в базах данных;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базах данных, компьютерных сетях и пр.;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числовую информацию различными способами (таблица, массив, график, диаграмма и пр.);</w:t>
      </w:r>
    </w:p>
    <w:p w:rsidR="00CD59B0" w:rsidRPr="009D209E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ТБ и гигиенические рекомендации при использовании средств ИКТ;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определению понятия «информация»;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измерения количества информации: вероятностный и алфавитный. Знать единицы измерения информации;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виды информационных моделей, описывающих реальные объекты или процессы;</w:t>
      </w:r>
    </w:p>
    <w:p w:rsidR="00CD59B0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алгоритма как способа автоматизации деятельности;</w:t>
      </w:r>
    </w:p>
    <w:p w:rsidR="00CD59B0" w:rsidRPr="009D209E" w:rsidRDefault="00CD59B0" w:rsidP="00CD59B0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функции операционных систем;</w:t>
      </w:r>
    </w:p>
    <w:p w:rsidR="00CD59B0" w:rsidRPr="00C45657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.Количество часов на освоение программы учебной дисциплины:</w:t>
      </w:r>
    </w:p>
    <w:p w:rsidR="00CD59B0" w:rsidRPr="00C45657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включая:</w:t>
      </w:r>
    </w:p>
    <w:p w:rsidR="00CD59B0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C4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E08FA" w:rsidRDefault="00BE08FA" w:rsidP="00BE0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08FA" w:rsidRDefault="00BE08FA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B0" w:rsidRPr="00D10EBD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.Результатом освоения программы учебной дисциплины является овладение обучающимися общими (</w:t>
      </w:r>
      <w:proofErr w:type="gramStart"/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CD59B0" w:rsidRPr="00D10EBD" w:rsidRDefault="00CD59B0" w:rsidP="00CD59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D59B0" w:rsidRPr="00D10EBD" w:rsidTr="00851D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D59B0" w:rsidRPr="00D10EBD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D59B0" w:rsidRPr="00D10EBD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D59B0" w:rsidRPr="00D10EBD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D59B0" w:rsidRPr="00D10EBD" w:rsidTr="00851D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59B0" w:rsidRPr="00D10EBD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D59B0" w:rsidRPr="00D10EBD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D59B0" w:rsidRPr="00D10EBD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D59B0" w:rsidRPr="00D10EBD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D59B0" w:rsidRPr="00D10EBD" w:rsidTr="00851D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9B0" w:rsidRPr="00D10EBD" w:rsidRDefault="00CD59B0" w:rsidP="0085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D59B0" w:rsidRDefault="00CD59B0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География</w:t>
      </w: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760119" w:rsidRPr="00760119" w:rsidRDefault="00760119" w:rsidP="0076011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0C4548">
        <w:rPr>
          <w:rFonts w:ascii="Times New Roman" w:eastAsia="Times New Roman" w:hAnsi="Times New Roman" w:cs="Times New Roman"/>
          <w:sz w:val="28"/>
          <w:szCs w:val="28"/>
          <w:lang w:eastAsia="ru-RU"/>
        </w:rPr>
        <w:t>46.02.01 Документационное обеспечение управления и архивоведение</w:t>
      </w:r>
      <w:proofErr w:type="gramStart"/>
      <w:r w:rsidR="000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Рабочая программа учебной дисциплины может быть использована при реализации программы подготовки специалистов среднего звена по специальности </w:t>
      </w:r>
      <w:r w:rsidR="000C4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46.02.01 Документационное обеспечение управления и архивоведение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всеми образовательными учреждениями среднего профессионального образования на территории Российской Федерации, имеющими право на реализацию основной профессиональной образовательной программы по данным специальностям. 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01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модуля – требования к результатам освоения 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обучающийся в ходе освоения учебной дисциплины должен</w:t>
      </w:r>
      <w:r w:rsidRPr="00760119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760119">
        <w:rPr>
          <w:rFonts w:ascii="Century Schoolbook L" w:eastAsia="Times New Roman" w:hAnsi="Century Schoolbook L" w:cs="Century Schoolbook L"/>
          <w:b/>
          <w:sz w:val="28"/>
          <w:szCs w:val="28"/>
          <w:u w:val="single"/>
          <w:lang w:eastAsia="ru-RU"/>
        </w:rPr>
        <w:t>уметь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геоэкологических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объектов, процессов и явлений;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lastRenderedPageBreak/>
        <w:t xml:space="preserve">оценивать и объяснять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ресурсообеспеченность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геоэкологическими</w:t>
      </w:r>
      <w:proofErr w:type="spellEnd"/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сопоставлять географические карты различной тематики;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для выявления и объяснения географических аспектов различных теку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щих событий и ситуаций;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нахождения и применения географической информации, включая карты, статистические материалы, </w:t>
      </w:r>
      <w:hyperlink r:id="rId7" w:tooltip="Геоинформационные системы и технологии" w:history="1">
        <w:r w:rsidRPr="00760119">
          <w:rPr>
            <w:rFonts w:ascii="Century Schoolbook L" w:eastAsia="Times New Roman" w:hAnsi="Century Schoolbook L" w:cs="Century Schoolbook L"/>
            <w:sz w:val="28"/>
            <w:szCs w:val="28"/>
            <w:lang w:eastAsia="ru-RU"/>
          </w:rPr>
          <w:t>геоинформационные системы</w:t>
        </w:r>
      </w:hyperlink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и ресурсы Интернета; правильной оценки важнейших социально-экономических со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бытий международной жизни, геополитической и геоэкономической си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туации в России, других странах и регионах мира, тенденций их возмож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ного развития;</w:t>
      </w:r>
    </w:p>
    <w:p w:rsidR="00760119" w:rsidRPr="00760119" w:rsidRDefault="00760119" w:rsidP="007D502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понимания географической специфики крупных регионов и стран мира в условиях </w:t>
      </w:r>
      <w:hyperlink r:id="rId8" w:tooltip="Глобализация" w:history="1">
        <w:r w:rsidRPr="00760119">
          <w:rPr>
            <w:rFonts w:ascii="Century Schoolbook L" w:eastAsia="Times New Roman" w:hAnsi="Century Schoolbook L" w:cs="Century Schoolbook L"/>
            <w:sz w:val="28"/>
            <w:szCs w:val="28"/>
            <w:lang w:eastAsia="ru-RU"/>
          </w:rPr>
          <w:t>глобализации</w:t>
        </w:r>
      </w:hyperlink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Times New Roman" w:eastAsia="Times New Roman" w:hAnsi="Times New Roman" w:cs="Century Schoolbook L"/>
          <w:sz w:val="28"/>
          <w:szCs w:val="28"/>
          <w:lang w:eastAsia="ru-RU"/>
        </w:rPr>
      </w:pPr>
    </w:p>
    <w:p w:rsidR="00760119" w:rsidRPr="00760119" w:rsidRDefault="00760119" w:rsidP="00760119">
      <w:pPr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b/>
          <w:sz w:val="28"/>
          <w:szCs w:val="28"/>
          <w:u w:val="single"/>
          <w:lang w:eastAsia="ru-RU"/>
        </w:rPr>
        <w:t>знать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</w:t>
      </w: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softHyphen/>
        <w:t>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60119" w:rsidRPr="00760119" w:rsidRDefault="00760119" w:rsidP="007D5021">
      <w:pPr>
        <w:numPr>
          <w:ilvl w:val="0"/>
          <w:numId w:val="29"/>
        </w:numPr>
        <w:tabs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760119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lastRenderedPageBreak/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760119" w:rsidRPr="00760119" w:rsidRDefault="00760119" w:rsidP="00760119">
      <w:pPr>
        <w:tabs>
          <w:tab w:val="num" w:pos="709"/>
        </w:tabs>
        <w:suppressAutoHyphens/>
        <w:spacing w:after="0" w:line="240" w:lineRule="auto"/>
        <w:ind w:left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119" w:rsidRPr="00760119" w:rsidRDefault="00760119" w:rsidP="007D5021">
      <w:pPr>
        <w:pStyle w:val="a6"/>
        <w:widowControl w:val="0"/>
        <w:numPr>
          <w:ilvl w:val="1"/>
          <w:numId w:val="13"/>
        </w:numPr>
        <w:tabs>
          <w:tab w:val="clear" w:pos="1440"/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19" w:rsidRPr="00760119" w:rsidRDefault="00760119" w:rsidP="007601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60119" w:rsidRPr="00760119" w:rsidTr="001C789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60119" w:rsidRPr="00760119" w:rsidTr="001C789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60119" w:rsidRPr="00760119" w:rsidTr="001C789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119" w:rsidRPr="00760119" w:rsidRDefault="00760119" w:rsidP="001C78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Рекомендуемое количество часов на освоение учебной дисциплины: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включая: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760119" w:rsidRP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обучающегося – </w:t>
      </w:r>
      <w:r w:rsidR="00BE08FA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7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760119" w:rsidRPr="00760119" w:rsidRDefault="00760119" w:rsidP="00760119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119" w:rsidRDefault="00760119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B3E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</w:t>
      </w:r>
      <w:r w:rsidR="00851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35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Естествознание</w:t>
      </w:r>
    </w:p>
    <w:p w:rsidR="006155BB" w:rsidRPr="00113525" w:rsidRDefault="006155BB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Область применения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учебной дисциплины</w:t>
      </w:r>
    </w:p>
    <w:p w:rsidR="00113525" w:rsidRPr="00113525" w:rsidRDefault="00113525" w:rsidP="0011352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13525" w:rsidP="0011352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«Естествознание»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образовательной программой в соответствии с ФГОС по специальности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 </w:t>
      </w:r>
      <w:r w:rsidR="00851D2C" w:rsidRPr="00851D2C">
        <w:rPr>
          <w:rFonts w:ascii="Times New Roman" w:eastAsia="Times New Roman" w:hAnsi="Times New Roman" w:cs="Times New Roman"/>
          <w:sz w:val="28"/>
          <w:szCs w:val="28"/>
          <w:lang w:eastAsia="ar-SA"/>
        </w:rPr>
        <w:t>46.02.01 Документационное обеспечение управления и архивоведение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соответствующих компетенций: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1-9.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 Цели и задачи дисциплины – требования к результатам освоения дисциплины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3525" w:rsidRPr="00113525" w:rsidRDefault="001C789C" w:rsidP="00113525">
      <w:pPr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смысл понятий: </w:t>
      </w:r>
      <w:r w:rsidR="00113525" w:rsidRPr="00113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закон, химическая связь, химическая реакция, макромолекула, белок, катализатор, фермент, клетка, дифференциация клеток, ДНК, вирус, биологическая эволюция, биоразнообразие, организм, популяция, экосистема, биосфера, энтропия, самоорганизация;</w:t>
      </w:r>
      <w:proofErr w:type="gramEnd"/>
    </w:p>
    <w:p w:rsidR="00113525" w:rsidRPr="00113525" w:rsidRDefault="001C789C" w:rsidP="00113525">
      <w:pPr>
        <w:autoSpaceDE w:val="0"/>
        <w:autoSpaceDN w:val="0"/>
        <w:adjustRightInd w:val="0"/>
        <w:spacing w:after="0" w:line="240" w:lineRule="auto"/>
        <w:ind w:hanging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вклад великих ученых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формирование современной </w:t>
      </w:r>
      <w:proofErr w:type="gramStart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мира; 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компетенциями обучающийся в ходе освоения дисциплины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должен уметь:</w:t>
      </w:r>
    </w:p>
    <w:p w:rsidR="00AC29EE" w:rsidRDefault="00113525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приводить примеры экспериментов </w:t>
      </w:r>
      <w:proofErr w:type="gramStart"/>
      <w:r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или) наблюдений, обосновывающих: </w:t>
      </w:r>
      <w:r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необратимость тепловых процессов, зависимость свойств вещества от структуры молекул, зависимость скорости химической реакции от температуры и катализаторов,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объяснять прикладное значение важнейших достижений в области естественных наук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для: получения синтетических материалов с заданными свойствами, создания биотехнологий, лечения инфекционных заболеваний, охраны окружающей среды;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выдвигать гипотезы и предлагать пути их проверки, делать выводы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экспериментальных данных, представленных в виде графика, таблицы или диаграммы;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работать с </w:t>
      </w:r>
      <w:proofErr w:type="gramStart"/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естественно-научной</w:t>
      </w:r>
      <w:proofErr w:type="gramEnd"/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информацией,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содержащейся в сообщениях СМИ, </w:t>
      </w:r>
      <w:proofErr w:type="spellStart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научно-популярной литературе: владеть методами поиска, выделять смысловую основу и оценивать достоверность информации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3525" w:rsidRPr="00113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безопасного использования материалов и химических веществ в быту; </w:t>
      </w:r>
    </w:p>
    <w:p w:rsidR="00AC29EE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инфекционных заболеваний, никотиновой, алкогольной и наркотической зависимостей; </w:t>
      </w:r>
    </w:p>
    <w:p w:rsidR="00113525" w:rsidRPr="00113525" w:rsidRDefault="001C789C" w:rsidP="00AC29E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осознанных личных действий по охране окружающей среды. </w:t>
      </w:r>
    </w:p>
    <w:p w:rsidR="00113525" w:rsidRPr="00937EAA" w:rsidRDefault="00113525" w:rsidP="007D5021">
      <w:pPr>
        <w:pStyle w:val="a6"/>
        <w:numPr>
          <w:ilvl w:val="1"/>
          <w:numId w:val="13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</w:t>
      </w:r>
      <w:proofErr w:type="gramStart"/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proofErr w:type="gramEnd"/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) компетенциями:</w:t>
      </w:r>
    </w:p>
    <w:p w:rsidR="00113525" w:rsidRPr="00937EAA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13525" w:rsidRPr="00937EAA" w:rsidTr="001C789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13525" w:rsidRPr="00937EAA" w:rsidTr="001C789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13525" w:rsidRPr="00937EAA" w:rsidRDefault="00113525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13525" w:rsidRPr="00937EAA" w:rsidRDefault="00113525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13525" w:rsidRDefault="00113525" w:rsidP="0076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0119" w:rsidRDefault="00760119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60119" w:rsidRPr="00113525" w:rsidRDefault="00760119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3525" w:rsidRPr="00113525" w:rsidRDefault="00AC29EE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4.</w:t>
      </w:r>
      <w:r w:rsidR="00113525"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Рекомендуемое количество часов на освоение программы</w:t>
      </w:r>
      <w:r w:rsidR="001C789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13525"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дисциплины: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максимальной учебной нагрузки обучающегося – </w:t>
      </w:r>
      <w:r w:rsidR="00851D2C">
        <w:rPr>
          <w:rFonts w:ascii="Times New Roman" w:eastAsia="Times New Roman" w:hAnsi="Times New Roman" w:cs="Times New Roman"/>
          <w:sz w:val="28"/>
          <w:szCs w:val="24"/>
          <w:lang w:eastAsia="ar-SA"/>
        </w:rPr>
        <w:t>178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, в том числе: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обучающегося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 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117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</w:t>
      </w:r>
      <w:r w:rsidR="00AC29EE">
        <w:rPr>
          <w:rFonts w:ascii="Times New Roman" w:eastAsia="Times New Roman" w:hAnsi="Times New Roman" w:cs="Times New Roman"/>
          <w:sz w:val="28"/>
          <w:szCs w:val="24"/>
          <w:lang w:eastAsia="ar-SA"/>
        </w:rPr>
        <w:t>ов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самостоятельной работы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обучающегося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–</w:t>
      </w:r>
      <w:r w:rsidR="00851D2C">
        <w:rPr>
          <w:rFonts w:ascii="Times New Roman" w:eastAsia="Times New Roman" w:hAnsi="Times New Roman" w:cs="Times New Roman"/>
          <w:sz w:val="28"/>
          <w:szCs w:val="24"/>
          <w:lang w:eastAsia="ar-SA"/>
        </w:rPr>
        <w:t>61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часов;</w:t>
      </w:r>
    </w:p>
    <w:p w:rsidR="00113525" w:rsidRPr="00113525" w:rsidRDefault="00113525" w:rsidP="00113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851D2C" w:rsidRPr="00851D2C" w:rsidRDefault="00851D2C" w:rsidP="0085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D2C" w:rsidRPr="00851D2C" w:rsidRDefault="00407252" w:rsidP="00851D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БД.07 Искусство (МХК)</w:t>
      </w:r>
    </w:p>
    <w:p w:rsidR="00851D2C" w:rsidRPr="00851D2C" w:rsidRDefault="00851D2C" w:rsidP="00851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2C" w:rsidRPr="00851D2C" w:rsidRDefault="00851D2C" w:rsidP="00851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851D2C" w:rsidRPr="00851D2C" w:rsidRDefault="00851D2C" w:rsidP="00851D2C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1.10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дисциплины – создавая условия для живого общения обучающихся с произведениями мирового искусства на занятиях, обогащать их духовный мир, вооружая их опытом поколений; пробуждать стремление утверждать красоту человеческих отношений в трудовой и повседневной жизни; развивать воображение и творческие способности обучающихся.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ориентирована на достижение следующих целей: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чувств, эмоций, образно-ассоциативного мышления и художественно-творческих способностей;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художественно-эстетического вкуса, потребности в освоении ценностей мировой культуры;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овладение умением анализировать произведения искусства, оценивать их художественные особенности, высказывать о них собственные суждения;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приобретенных знаний и умений для расширения кругозора, формирования собственной культурной среды.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Изучение мировой художественной культуры направлено на воспитание у обучающихся художественно-эстетического вкуса,   развитие толерантного отношения к миру, иным культурным традициям, понимание поведенческой мотивации представителей различных культур. При этом восприятие  собственной национальной культуры сквозь призму мировой культуры позволяет более качественно оценить ее, уникальность и значимость, способствует  самоидентификации </w:t>
      </w:r>
      <w:proofErr w:type="gramStart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результате освоения дисциплины </w:t>
      </w:r>
      <w:proofErr w:type="gramStart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уметь: 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современной экономической, политической и культурной ситуации в России и в мире;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взаимосвязь отечественных, региональных, мировых социально-экономических и культурных проблем;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уметь: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узнавать изучение произведений искусства и соотносить их с определенной эпохой стилем направлениями;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различными источниками информации о мировой художественной культуре;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учебные и творческие задания (доклады, сообщения);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выбора путей своего культурного развития;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организации личного и коллективного досуга;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выражения собственного суждения о произведениях классики и современного искусства;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художественного творчества;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учебные и творческие задания (доклады, сообщения);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основные процессы (интеграционные, поликультурные и иные) политического и экономического развития ведущих государств и регионов мира;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роли науки, культуры и религии в сохранении и укреплении национальных и государственных традиций;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знать: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и жанры искусства;</w:t>
      </w:r>
    </w:p>
    <w:p w:rsidR="00407252" w:rsidRPr="00407252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851D2C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мировой художественной культуры;</w:t>
      </w:r>
    </w:p>
    <w:p w:rsidR="00407252" w:rsidRPr="00851D2C" w:rsidRDefault="00407252" w:rsidP="00407252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851D2C" w:rsidRPr="00851D2C" w:rsidRDefault="00851D2C" w:rsidP="00851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40725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51D2C" w:rsidRPr="00851D2C" w:rsidRDefault="00851D2C" w:rsidP="00851D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2C" w:rsidRPr="00851D2C" w:rsidRDefault="00851D2C" w:rsidP="00851D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51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1D2C" w:rsidRPr="00851D2C" w:rsidRDefault="00851D2C" w:rsidP="00851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1D2C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1D2C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51D2C" w:rsidRPr="00851D2C" w:rsidRDefault="00851D2C" w:rsidP="00851D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B3E" w:rsidRPr="007E7DCA" w:rsidRDefault="00C52B3E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1E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B81FAD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FAD" w:rsidRPr="00B81FAD" w:rsidRDefault="00B81FAD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учебной дисциплины</w:t>
      </w:r>
    </w:p>
    <w:p w:rsidR="001919B0" w:rsidRPr="001919B0" w:rsidRDefault="00B81FAD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919B0" w:rsidRPr="001919B0" w:rsidRDefault="001919B0" w:rsidP="007D5021">
      <w:pPr>
        <w:pStyle w:val="a6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учебной дисциплины должен: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919B0" w:rsidRPr="001919B0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B81FAD" w:rsidRDefault="001919B0" w:rsidP="004F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919B0" w:rsidRPr="001919B0" w:rsidRDefault="001919B0" w:rsidP="007D5021">
      <w:pPr>
        <w:pStyle w:val="a6"/>
        <w:numPr>
          <w:ilvl w:val="2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по дисциплине</w:t>
      </w:r>
      <w:proofErr w:type="gramEnd"/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919B0" w:rsidRPr="00C52B3E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919B0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76011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76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C45657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C456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919B0" w:rsidRPr="00B81FAD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19B0" w:rsidRPr="00BC0115" w:rsidRDefault="00BC0115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919B0"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919B0"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дисциплины:</w:t>
      </w:r>
    </w:p>
    <w:p w:rsidR="001919B0" w:rsidRPr="001919B0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</w:t>
      </w:r>
      <w:r w:rsidR="00B158A9">
        <w:rPr>
          <w:rFonts w:ascii="Times New Roman" w:eastAsia="Times New Roman" w:hAnsi="Times New Roman" w:cs="Times New Roman"/>
          <w:sz w:val="28"/>
          <w:szCs w:val="28"/>
          <w:lang w:eastAsia="ar-SA"/>
        </w:rPr>
        <w:t>77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:rsidR="001919B0" w:rsidRPr="00C52B3E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часа;</w:t>
      </w:r>
    </w:p>
    <w:p w:rsidR="001919B0" w:rsidRPr="00B81FAD" w:rsidRDefault="001919B0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76011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158A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часов;</w:t>
      </w:r>
    </w:p>
    <w:p w:rsidR="004265D7" w:rsidRDefault="004265D7" w:rsidP="004F73DD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58A9" w:rsidRDefault="00B158A9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158A9" w:rsidRDefault="00B158A9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D5A" w:rsidRDefault="00C87D5A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БД.09 </w:t>
      </w:r>
      <w:r w:rsidRPr="00C87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760119" w:rsidRPr="00C87D5A" w:rsidRDefault="00760119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87D5A" w:rsidRPr="006F246F" w:rsidRDefault="00C87D5A" w:rsidP="007D5021">
      <w:pPr>
        <w:pStyle w:val="a6"/>
        <w:numPr>
          <w:ilvl w:val="0"/>
          <w:numId w:val="19"/>
        </w:numPr>
        <w:suppressAutoHyphens/>
        <w:spacing w:after="0" w:line="240" w:lineRule="auto"/>
        <w:ind w:left="0" w:firstLine="709"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C87D5A" w:rsidRPr="006F246F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Рабочая программа учебной дисциплины «Основы безопасности жизнедеятельности» является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частью программы подготовки специалистов среднего звена в соответствии с ФГОС СПО по специальности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="000C4548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46.02.01 Документационное обеспечение управления и архивоведение 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части освоения соответствующих компетенций: ОК1-ОК9</w:t>
      </w:r>
    </w:p>
    <w:p w:rsidR="00C87D5A" w:rsidRPr="006F246F" w:rsidRDefault="00C87D5A" w:rsidP="007D5021">
      <w:pPr>
        <w:pStyle w:val="a6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C87D5A" w:rsidRPr="006F246F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овладения указанным видом профессиональной деятельности и соответствующими общими</w:t>
      </w:r>
      <w:r w:rsidR="001C78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компетенциями </w:t>
      </w:r>
      <w:proofErr w:type="gramStart"/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обучающийся</w:t>
      </w:r>
      <w:proofErr w:type="gramEnd"/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ходе освоения учебной дисциплины должен:</w:t>
      </w:r>
    </w:p>
    <w:p w:rsidR="00C87D5A" w:rsidRPr="00C87D5A" w:rsidRDefault="00C87D5A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использовать приобретенные знания и умения в </w:t>
      </w:r>
      <w:proofErr w:type="gramStart"/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практической</w:t>
      </w:r>
      <w:proofErr w:type="gramEnd"/>
    </w:p>
    <w:p w:rsidR="00C87D5A" w:rsidRPr="00C87D5A" w:rsidRDefault="001C789C" w:rsidP="004F73DD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7D5A"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C87D5A" w:rsidRPr="00C87D5A" w:rsidRDefault="00C87D5A" w:rsidP="007D5021">
      <w:pPr>
        <w:numPr>
          <w:ilvl w:val="0"/>
          <w:numId w:val="17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C87D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</w:t>
      </w:r>
      <w:r w:rsidR="001C789C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него;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C87D5A" w:rsidRP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C87D5A" w:rsidRDefault="00C87D5A" w:rsidP="007D5021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760119" w:rsidRPr="00C87D5A" w:rsidRDefault="00760119" w:rsidP="00760119">
      <w:pPr>
        <w:suppressAutoHyphens/>
        <w:spacing w:after="0" w:line="240" w:lineRule="auto"/>
        <w:ind w:left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C87D5A" w:rsidRPr="00760119" w:rsidRDefault="00C87D5A" w:rsidP="00760119">
      <w:pPr>
        <w:keepNext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0119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</w:t>
      </w:r>
      <w:proofErr w:type="gramStart"/>
      <w:r w:rsidRPr="00760119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proofErr w:type="gramEnd"/>
      <w:r w:rsidRPr="00760119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компетенциями:</w:t>
      </w:r>
    </w:p>
    <w:p w:rsidR="00C87D5A" w:rsidRPr="00C87D5A" w:rsidRDefault="00C87D5A" w:rsidP="00760119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C87D5A" w:rsidRPr="00C87D5A" w:rsidTr="001040A4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widowControl w:val="0"/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widowControl w:val="0"/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</w:t>
            </w:r>
            <w:proofErr w:type="gramStart"/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proofErr w:type="gramEnd"/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760119">
            <w:pPr>
              <w:suppressAutoHyphens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максимальной у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чебной нагрузки </w:t>
      </w:r>
      <w:proofErr w:type="gramStart"/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обучающегося</w:t>
      </w:r>
      <w:proofErr w:type="gramEnd"/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105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часов, включая: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обязательной аудиторной учебной нагрузки </w:t>
      </w:r>
      <w:proofErr w:type="gramStart"/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обучающегося</w:t>
      </w:r>
      <w:proofErr w:type="gramEnd"/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70 часов;</w:t>
      </w:r>
    </w:p>
    <w:p w:rsidR="00C87D5A" w:rsidRPr="00C87D5A" w:rsidRDefault="00C87D5A" w:rsidP="004F73DD">
      <w:pPr>
        <w:suppressAutoHyphens/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оятельной работы обучающегося 35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часа.</w:t>
      </w:r>
    </w:p>
    <w:p w:rsidR="00B81FAD" w:rsidRPr="00245DF7" w:rsidRDefault="00B81FAD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0119" w:rsidRDefault="00760119">
      <w:pPr>
        <w:rPr>
          <w:rFonts w:ascii="Times New Roman" w:hAnsi="Times New Roman" w:cs="Times New Roman"/>
          <w:b/>
          <w:sz w:val="28"/>
          <w:szCs w:val="28"/>
        </w:rPr>
      </w:pPr>
    </w:p>
    <w:p w:rsidR="00AF6C7C" w:rsidRPr="007F2470" w:rsidRDefault="00C45657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Профильные дисциплины</w:t>
      </w:r>
    </w:p>
    <w:p w:rsidR="007F2470" w:rsidRDefault="007F2470" w:rsidP="004F73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2F54" w:rsidRPr="00245DF7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245DF7">
        <w:rPr>
          <w:rFonts w:ascii="Times New Roman" w:hAnsi="Times New Roman" w:cs="Times New Roman"/>
          <w:i/>
          <w:sz w:val="28"/>
          <w:szCs w:val="28"/>
        </w:rPr>
        <w:t xml:space="preserve">Д.01. Русский язык </w:t>
      </w:r>
    </w:p>
    <w:p w:rsidR="00A52F54" w:rsidRPr="00245DF7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2F54" w:rsidRPr="00245DF7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A52F54" w:rsidRPr="006D10A0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F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язык» является частью программы </w:t>
      </w:r>
      <w:proofErr w:type="gramStart"/>
      <w:r w:rsidRPr="00245DF7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среднего профессионального образования базовой подготовки</w:t>
      </w:r>
      <w:proofErr w:type="gramEnd"/>
      <w:r w:rsidRPr="00245DF7">
        <w:rPr>
          <w:rFonts w:ascii="Times New Roman" w:hAnsi="Times New Roman" w:cs="Times New Roman"/>
          <w:sz w:val="28"/>
          <w:szCs w:val="28"/>
        </w:rPr>
        <w:t xml:space="preserve"> по специальностям СПО: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46.02.01 Документационное обеспечение управления и архивоведение 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F54" w:rsidRPr="00245DF7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 и литература» является частью общеобразовательной подготовки студентов в учреждениях СПО. </w:t>
      </w:r>
      <w:proofErr w:type="gramStart"/>
      <w:r w:rsidRPr="00245DF7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245DF7">
        <w:rPr>
          <w:rFonts w:ascii="Times New Roman" w:hAnsi="Times New Roman" w:cs="Times New Roman"/>
          <w:sz w:val="28"/>
          <w:szCs w:val="28"/>
        </w:rPr>
        <w:t xml:space="preserve">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A52F54" w:rsidRPr="00245DF7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lastRenderedPageBreak/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A52F54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A52F54" w:rsidRPr="00C52B3E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обучения по дисциплине</w:t>
      </w:r>
      <w:proofErr w:type="gramEnd"/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52F54" w:rsidRPr="00C52B3E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A52F54" w:rsidRPr="00C52B3E" w:rsidTr="00851D2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52F54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4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направлено на достижение 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личностных,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A52F54" w:rsidRPr="0071316B" w:rsidRDefault="00A52F54" w:rsidP="00A52F5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52F54" w:rsidRPr="0071316B" w:rsidRDefault="00A52F54" w:rsidP="00A52F5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52F54" w:rsidRPr="0071316B" w:rsidRDefault="00A52F54" w:rsidP="00A52F5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Метапредметными</w:t>
      </w:r>
      <w:proofErr w:type="spellEnd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чтение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2F54" w:rsidRPr="008465C9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услышанному, увиденному;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52F54" w:rsidRPr="0071316B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программы по русскому (родному) языку являются: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единицы языка, их признаки и особенности употребления в речи;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их в своей речевой практике при создании устных и письменных высказываний;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52F54" w:rsidRPr="0071316B" w:rsidRDefault="00A52F54" w:rsidP="00A52F5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A52F54" w:rsidRPr="00C52B3E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A52F54" w:rsidRPr="000A12E9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52F54" w:rsidRPr="000A12E9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52F54" w:rsidRPr="000A12E9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часов;</w:t>
      </w:r>
    </w:p>
    <w:p w:rsidR="00A52F54" w:rsidRPr="000A12E9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 </w:t>
      </w: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A52F54" w:rsidRDefault="00A52F54" w:rsidP="00A52F5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2F54" w:rsidRDefault="00A52F54" w:rsidP="00A52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86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Д.02 Литература</w:t>
      </w:r>
    </w:p>
    <w:p w:rsidR="00A52F54" w:rsidRPr="0078623C" w:rsidRDefault="00A52F54" w:rsidP="00A52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2F54" w:rsidRPr="0068111A" w:rsidRDefault="00A52F54" w:rsidP="00A52F5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A52F54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46.02.01 Документационное обеспечение управления и архивоведение </w:t>
      </w:r>
      <w:r w:rsidRPr="006811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F54" w:rsidRDefault="00A52F54" w:rsidP="00A52F54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A52F54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</w:t>
      </w:r>
      <w:proofErr w:type="gram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личностных,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A52F54" w:rsidRPr="00C52B3E" w:rsidRDefault="00A52F54" w:rsidP="00A52F5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учебной дисциплины должен </w:t>
      </w:r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овладеть следующими результатами </w:t>
      </w:r>
      <w:proofErr w:type="gramStart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обучения по дисциплине</w:t>
      </w:r>
      <w:proofErr w:type="gramEnd"/>
      <w:r w:rsidRPr="00113525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:rsidR="00A52F54" w:rsidRPr="00C52B3E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A52F54" w:rsidRPr="00C52B3E" w:rsidTr="00851D2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52F54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52F54" w:rsidRPr="00C52B3E" w:rsidRDefault="00A52F54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2F54" w:rsidRPr="00C52B3E" w:rsidRDefault="00A52F54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A52F54" w:rsidRPr="00C52B3E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F54" w:rsidRPr="006D10A0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</w:t>
      </w:r>
      <w:proofErr w:type="gram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произведений русской литературы как одной из основных национально-культурных ценностей;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для свободного выражения мыслей и чу</w:t>
      </w:r>
      <w:proofErr w:type="gram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в пр</w:t>
      </w:r>
      <w:proofErr w:type="gram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речевого общения;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A52F54" w:rsidRPr="006D10A0" w:rsidRDefault="00A52F54" w:rsidP="00A52F5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A52F54" w:rsidRPr="006D10A0" w:rsidRDefault="00A52F54" w:rsidP="00A52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Предметными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A52F54" w:rsidRPr="006D10A0" w:rsidRDefault="00A52F54" w:rsidP="00A52F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A52F54" w:rsidRPr="006D10A0" w:rsidRDefault="00A52F54" w:rsidP="00A52F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A52F54" w:rsidRPr="006D10A0" w:rsidRDefault="00A52F54" w:rsidP="00A52F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A52F54" w:rsidRPr="006D10A0" w:rsidRDefault="00A52F54" w:rsidP="00A52F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52F54" w:rsidRPr="006D10A0" w:rsidRDefault="00A52F54" w:rsidP="00A52F5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A52F54" w:rsidRPr="006D10A0" w:rsidRDefault="00A52F54" w:rsidP="00A52F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A52F54" w:rsidRPr="006D10A0" w:rsidRDefault="00A52F54" w:rsidP="00A52F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русской литературы, их оценка;</w:t>
      </w:r>
    </w:p>
    <w:p w:rsidR="00A52F54" w:rsidRPr="006D10A0" w:rsidRDefault="00A52F54" w:rsidP="00A52F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A52F54" w:rsidRPr="006D10A0" w:rsidRDefault="00A52F54" w:rsidP="00A52F5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A52F54" w:rsidRPr="006D10A0" w:rsidRDefault="00A52F54" w:rsidP="00A52F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A52F54" w:rsidRPr="006D10A0" w:rsidRDefault="00A52F54" w:rsidP="00A52F5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A52F54" w:rsidRPr="006D10A0" w:rsidRDefault="00A52F54" w:rsidP="00A52F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A52F54" w:rsidRPr="006D10A0" w:rsidRDefault="00A52F54" w:rsidP="00A52F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A52F54" w:rsidRPr="006D10A0" w:rsidRDefault="00A52F54" w:rsidP="00A52F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A52F54" w:rsidRPr="006D10A0" w:rsidRDefault="00A52F54" w:rsidP="00A52F5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оздании художественных образов литературных произведений.</w:t>
      </w:r>
      <w:r w:rsidRPr="006D10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A52F54" w:rsidRPr="00E759B7" w:rsidRDefault="00A52F54" w:rsidP="00A52F5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A52F54" w:rsidRPr="0068111A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52F54" w:rsidRPr="0068111A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нагрузки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52F54" w:rsidRPr="006D10A0" w:rsidRDefault="00A52F54" w:rsidP="00A5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59B0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52F54" w:rsidRDefault="00A52F54" w:rsidP="00A52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9B0" w:rsidRPr="0005215F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05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5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История</w:t>
      </w:r>
    </w:p>
    <w:p w:rsidR="00CD59B0" w:rsidRPr="0068111A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B0" w:rsidRPr="00E759B7" w:rsidRDefault="00CD59B0" w:rsidP="00CD59B0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«История» относится к циклу общих гуманитарных и социально – экономических дисциплин, является обязательной учебной дисциплиной.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в соответствии с ФГОС СПО.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113525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15.02.07. «Автоматизация технологических процессов и производств»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CD59B0" w:rsidRPr="00E759B7" w:rsidRDefault="00CD59B0" w:rsidP="00CD59B0">
      <w:pPr>
        <w:pStyle w:val="a6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CD59B0" w:rsidRPr="00E759B7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CD59B0" w:rsidRPr="00E759B7" w:rsidRDefault="00CD59B0" w:rsidP="00CD59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CD59B0" w:rsidRPr="00E759B7" w:rsidRDefault="00CD59B0" w:rsidP="00CD59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CD59B0" w:rsidRPr="00E759B7" w:rsidRDefault="00CD59B0" w:rsidP="00CD59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CD59B0" w:rsidRPr="00E759B7" w:rsidRDefault="00CD59B0" w:rsidP="00CD59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учебной дисциплины «История» </w:t>
      </w:r>
      <w:proofErr w:type="gramStart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должен: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Сущность и причины локальных, региональных и межгосударственных конфликтов в конце 20-начале 21 века;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процессы интеграционного,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политкультурного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миграционного, политического и экономического развития ведущих государств и регионов;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роли науки, культуры, религии в сохранении и упрочении национальных и государственных традиций;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CD59B0" w:rsidRPr="00E759B7" w:rsidRDefault="00CD59B0" w:rsidP="00CD59B0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59B0" w:rsidRPr="00E759B7" w:rsidRDefault="00CD59B0" w:rsidP="00CD59B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CD59B0" w:rsidRPr="00E759B7" w:rsidRDefault="00CD59B0" w:rsidP="00CD59B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CD59B0" w:rsidRPr="00E759B7" w:rsidRDefault="00CD59B0" w:rsidP="00CD59B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D59B0" w:rsidRDefault="00CD59B0" w:rsidP="00CD59B0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CD59B0" w:rsidRPr="00E759B7" w:rsidRDefault="00CD59B0" w:rsidP="00CD5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D59B0" w:rsidRPr="00E759B7" w:rsidRDefault="00CD59B0" w:rsidP="00CD59B0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CD59B0" w:rsidRPr="00E759B7" w:rsidRDefault="00CD59B0" w:rsidP="00CD59B0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CD59B0" w:rsidRPr="00E759B7" w:rsidRDefault="00CD59B0" w:rsidP="00CD59B0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CD59B0" w:rsidRDefault="00CD59B0" w:rsidP="00CD59B0">
      <w:pPr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D59B0" w:rsidRPr="00C52B3E" w:rsidRDefault="00CD59B0" w:rsidP="00CD59B0">
      <w:pPr>
        <w:pStyle w:val="a6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C52B3E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В результате освоения ООП обучающийся должен овладеть следующими результатами </w:t>
      </w:r>
      <w:proofErr w:type="gramStart"/>
      <w:r w:rsidRPr="00C52B3E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обучения по дисциплине</w:t>
      </w:r>
      <w:proofErr w:type="gramEnd"/>
      <w:r w:rsidRPr="00C52B3E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:</w:t>
      </w:r>
    </w:p>
    <w:p w:rsidR="00CD59B0" w:rsidRPr="00B81FAD" w:rsidRDefault="00CD59B0" w:rsidP="00CD5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D59B0" w:rsidRPr="00C52B3E" w:rsidTr="00851D2C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59B0" w:rsidRPr="00C52B3E" w:rsidTr="00851D2C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D59B0" w:rsidRPr="00C52B3E" w:rsidRDefault="00CD59B0" w:rsidP="00851D2C">
            <w:pPr>
              <w:widowControl w:val="0"/>
              <w:suppressAutoHyphens/>
              <w:snapToGrid w:val="0"/>
              <w:spacing w:after="0" w:line="36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59B0" w:rsidRPr="00C52B3E" w:rsidRDefault="00CD59B0" w:rsidP="00851D2C">
            <w:pPr>
              <w:suppressAutoHyphens/>
              <w:snapToGrid w:val="0"/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D59B0" w:rsidRDefault="00CD59B0" w:rsidP="00CD59B0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CD59B0" w:rsidRDefault="00CD59B0" w:rsidP="00CD59B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CD59B0" w:rsidRDefault="00CD59B0" w:rsidP="00CD59B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245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CD59B0" w:rsidRDefault="00CD59B0" w:rsidP="00CD59B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proofErr w:type="gramStart"/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обучающегося</w:t>
      </w:r>
      <w:proofErr w:type="gramEnd"/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entury Schoolbook L"/>
          <w:sz w:val="28"/>
          <w:szCs w:val="28"/>
          <w:lang w:eastAsia="ru-RU"/>
        </w:rPr>
        <w:t>164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CD59B0" w:rsidRPr="00E759B7" w:rsidRDefault="00CD59B0" w:rsidP="00CD59B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proofErr w:type="gramStart"/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обучающегося</w:t>
      </w:r>
      <w:proofErr w:type="gramEnd"/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</w:t>
      </w:r>
      <w:r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81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374E7E" w:rsidRDefault="00374E7E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1CD" w:rsidRDefault="00FF11CD" w:rsidP="00FF11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FBF" w:rsidRPr="007A5ACB" w:rsidRDefault="00AF6C7C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ACB">
        <w:rPr>
          <w:rFonts w:ascii="Times New Roman" w:hAnsi="Times New Roman" w:cs="Times New Roman"/>
          <w:b/>
          <w:sz w:val="28"/>
          <w:szCs w:val="28"/>
        </w:rPr>
        <w:t>3.</w:t>
      </w:r>
      <w:r w:rsidR="001C789C">
        <w:rPr>
          <w:rFonts w:ascii="Times New Roman" w:hAnsi="Times New Roman" w:cs="Times New Roman"/>
          <w:b/>
          <w:sz w:val="28"/>
          <w:szCs w:val="28"/>
        </w:rPr>
        <w:t>4</w:t>
      </w:r>
      <w:r w:rsidRPr="007A5ACB">
        <w:rPr>
          <w:rFonts w:ascii="Times New Roman" w:hAnsi="Times New Roman" w:cs="Times New Roman"/>
          <w:b/>
          <w:sz w:val="28"/>
          <w:szCs w:val="28"/>
        </w:rPr>
        <w:t xml:space="preserve">. Программы дисциплин </w:t>
      </w:r>
      <w:r w:rsidR="007A5ACB" w:rsidRPr="007A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гуманитарного и социально-экономического цикла</w:t>
      </w:r>
    </w:p>
    <w:p w:rsidR="007A5ACB" w:rsidRPr="007A5ACB" w:rsidRDefault="007A5ACB" w:rsidP="004F73DD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ОГСЭ.01</w:t>
      </w:r>
      <w:r w:rsidR="001C78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философии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ОП.01 Контроль и метрологическое обеспечение средств и систем автоматизации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обязательной части учебного цикла 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категории и понятия философии;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познания;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научной, философской и религиозной картин мира;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ГСЭ</w:t>
      </w:r>
      <w:r w:rsidRPr="00511897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2 История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вв.;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Организации Объединенных Наций (ООН), Организации Североатлантического договора (НАТО), Европейского Союза (ЕС) и других организаций и основные направления их деятельности;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национальных и государственных традиций;</w:t>
      </w:r>
    </w:p>
    <w:p w:rsid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правовых и законодательных актов мирового и регионального значения;</w:t>
      </w:r>
    </w:p>
    <w:p w:rsidR="00511897" w:rsidRPr="00511897" w:rsidRDefault="00511897" w:rsidP="00511897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897">
        <w:rPr>
          <w:rFonts w:ascii="Times New Roman" w:hAnsi="Times New Roman" w:cs="Times New Roman"/>
          <w:i/>
          <w:sz w:val="28"/>
          <w:szCs w:val="28"/>
        </w:rPr>
        <w:t>ОГСЭ.03. Иностранный язык</w:t>
      </w: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511897" w:rsidRPr="00511897" w:rsidRDefault="00511897" w:rsidP="00511897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6B0164" w:rsidRPr="006B0164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6B0164" w:rsidRPr="006B0164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6B0164" w:rsidRPr="006B0164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(со словарем) иностранные тексты профессиональной направленности;</w:t>
      </w:r>
    </w:p>
    <w:p w:rsidR="006B0164" w:rsidRPr="006B0164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6B0164" w:rsidRPr="006B0164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511897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B0164" w:rsidRPr="00511897" w:rsidRDefault="006B0164" w:rsidP="006B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учебной нагрузки студента </w:t>
      </w:r>
      <w:r w:rsidR="00B001A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511897" w:rsidRPr="00511897" w:rsidRDefault="00511897" w:rsidP="00511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B001A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511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1897" w:rsidRPr="00511897" w:rsidRDefault="00511897" w:rsidP="0051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1897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511897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02E9">
        <w:rPr>
          <w:rFonts w:ascii="Times New Roman" w:hAnsi="Times New Roman" w:cs="Times New Roman"/>
          <w:i/>
          <w:sz w:val="28"/>
          <w:szCs w:val="28"/>
        </w:rPr>
        <w:t>ОГСЭ.04. Физическая культура</w:t>
      </w: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202E9" w:rsidRPr="00A202E9" w:rsidRDefault="00A202E9" w:rsidP="00A202E9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B77439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B7743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202E9" w:rsidRPr="00A202E9" w:rsidRDefault="00A202E9" w:rsidP="00A2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B77439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2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02E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202E9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02E9" w:rsidRPr="00A202E9" w:rsidRDefault="00A202E9" w:rsidP="00A20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202E9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202E9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202E9" w:rsidRPr="00A202E9" w:rsidRDefault="00A202E9" w:rsidP="00A2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897" w:rsidRPr="00511897" w:rsidRDefault="00511897" w:rsidP="005118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ACB" w:rsidRPr="007A5ACB" w:rsidRDefault="007A5ACB" w:rsidP="004F73DD">
      <w:pPr>
        <w:spacing w:after="0" w:line="240" w:lineRule="auto"/>
        <w:ind w:firstLine="709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3045E5" w:rsidRPr="003045E5" w:rsidRDefault="003045E5" w:rsidP="004F7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7B3A" w:rsidRDefault="00B07B3A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035" w:rsidRPr="00C33ACA" w:rsidRDefault="00284035" w:rsidP="007D5021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CE">
        <w:rPr>
          <w:rFonts w:ascii="Times New Roman" w:hAnsi="Times New Roman" w:cs="Times New Roman"/>
          <w:b/>
          <w:sz w:val="28"/>
          <w:szCs w:val="28"/>
        </w:rPr>
        <w:t xml:space="preserve">Программы дисциплин математического и общего </w:t>
      </w:r>
      <w:proofErr w:type="gramStart"/>
      <w:r w:rsidRPr="00E500CE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 w:rsidRPr="00E500CE">
        <w:rPr>
          <w:rFonts w:ascii="Times New Roman" w:hAnsi="Times New Roman" w:cs="Times New Roman"/>
          <w:b/>
          <w:sz w:val="28"/>
          <w:szCs w:val="28"/>
        </w:rPr>
        <w:t xml:space="preserve"> циклов</w:t>
      </w:r>
    </w:p>
    <w:p w:rsidR="001C45E7" w:rsidRDefault="001C45E7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4035" w:rsidRDefault="0028403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035">
        <w:rPr>
          <w:rFonts w:ascii="Times New Roman" w:hAnsi="Times New Roman" w:cs="Times New Roman"/>
          <w:i/>
          <w:sz w:val="28"/>
          <w:szCs w:val="28"/>
        </w:rPr>
        <w:t>ЕН.01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241C8D" w:rsidRPr="00241C8D" w:rsidRDefault="00241C8D" w:rsidP="00241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C8D" w:rsidRPr="00241C8D" w:rsidRDefault="00241C8D" w:rsidP="00241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241C8D" w:rsidRPr="00241C8D" w:rsidRDefault="00241C8D" w:rsidP="00241C8D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обязательной части учебного цикла </w:t>
      </w:r>
      <w:proofErr w:type="gramStart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на отыскание производной сложной функции, производных второго и высших порядков;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методы интегрирования при решении задач;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анализа;</w:t>
      </w:r>
    </w:p>
    <w:p w:rsidR="00241C8D" w:rsidRPr="00241C8D" w:rsidRDefault="00241C8D" w:rsidP="00241C8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численные методы решения прикладных задач;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241C8D" w:rsidRPr="00241C8D" w:rsidRDefault="00241C8D" w:rsidP="0024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41C8D" w:rsidRPr="00241C8D" w:rsidRDefault="00241C8D" w:rsidP="0024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8D" w:rsidRPr="00241C8D" w:rsidRDefault="00241C8D" w:rsidP="0024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41C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41C8D" w:rsidRPr="00241C8D" w:rsidRDefault="00241C8D" w:rsidP="00241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1C8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241C8D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0409" w:rsidRDefault="00C80409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409">
        <w:rPr>
          <w:rFonts w:ascii="Times New Roman" w:hAnsi="Times New Roman" w:cs="Times New Roman"/>
          <w:i/>
          <w:sz w:val="28"/>
          <w:szCs w:val="28"/>
        </w:rPr>
        <w:t xml:space="preserve">ЕН.02. </w:t>
      </w:r>
      <w:r w:rsidR="00241C8D">
        <w:rPr>
          <w:rFonts w:ascii="Times New Roman" w:hAnsi="Times New Roman" w:cs="Times New Roman"/>
          <w:i/>
          <w:sz w:val="28"/>
          <w:szCs w:val="28"/>
        </w:rPr>
        <w:t>Информатика</w:t>
      </w:r>
    </w:p>
    <w:p w:rsidR="004D0164" w:rsidRPr="004D0164" w:rsidRDefault="004D0164" w:rsidP="004D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64" w:rsidRPr="004D0164" w:rsidRDefault="004D0164" w:rsidP="004D0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4D0164" w:rsidRPr="004D0164" w:rsidRDefault="004D0164" w:rsidP="004D0164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4, 5, 9</w:t>
      </w: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информационно-телекоммуникационной сети "Интернет" (далее - сеть Интернет);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осуществлять набор текстов на персональном компьютере;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и программное обеспечение персональных компьютеров;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современных информационных технологий общего и специализированного назначения;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русскую и латинскую клавиатуру персонального компьютера;</w:t>
      </w:r>
    </w:p>
    <w:p w:rsid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документов на персональном компьютере;</w:t>
      </w:r>
    </w:p>
    <w:p w:rsidR="004D0164" w:rsidRPr="004D0164" w:rsidRDefault="004D0164" w:rsidP="004D016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4D0164" w:rsidRPr="004D0164" w:rsidRDefault="004D0164" w:rsidP="004D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D0164" w:rsidRPr="004D0164" w:rsidRDefault="004D0164" w:rsidP="004D01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D0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4D0164" w:rsidRPr="004D0164" w:rsidRDefault="004D0164" w:rsidP="004D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01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4D0164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D0164" w:rsidRPr="004D0164" w:rsidRDefault="004D0164" w:rsidP="004D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016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D0164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4D0164" w:rsidRPr="004D0164" w:rsidRDefault="004D0164" w:rsidP="004D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016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D0164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7F0455" w:rsidRDefault="007F0455" w:rsidP="004F73D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1C8D" w:rsidRDefault="00241C8D" w:rsidP="00241C8D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0409">
        <w:rPr>
          <w:rFonts w:ascii="Times New Roman" w:hAnsi="Times New Roman" w:cs="Times New Roman"/>
          <w:i/>
          <w:sz w:val="28"/>
          <w:szCs w:val="28"/>
        </w:rPr>
        <w:t>ЕН.0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C8040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Экологические основы природопользования</w:t>
      </w:r>
    </w:p>
    <w:p w:rsidR="003C6C65" w:rsidRPr="003C6C65" w:rsidRDefault="003C6C65" w:rsidP="003C6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65" w:rsidRPr="003C6C65" w:rsidRDefault="003C6C65" w:rsidP="003C6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C6C65" w:rsidRPr="003C6C65" w:rsidRDefault="003C6C65" w:rsidP="003C6C6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3, 6, 7, 9</w:t>
      </w: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проблемах экологии и природопользования;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общества и природы;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природоресурсный</w:t>
      </w:r>
      <w:proofErr w:type="spellEnd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России;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рационального природопользования;</w:t>
      </w:r>
    </w:p>
    <w:p w:rsid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 социальные вопросы природопользования.</w:t>
      </w:r>
    </w:p>
    <w:p w:rsidR="003C6C65" w:rsidRPr="003C6C65" w:rsidRDefault="003C6C65" w:rsidP="003C6C6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C6C65" w:rsidRPr="003C6C65" w:rsidRDefault="003C6C65" w:rsidP="003C6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C6C65" w:rsidRPr="003C6C65" w:rsidRDefault="003C6C65" w:rsidP="003C6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65" w:rsidRPr="003C6C65" w:rsidRDefault="003C6C65" w:rsidP="003C6C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C6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3C6C65" w:rsidRPr="003C6C65" w:rsidRDefault="003C6C65" w:rsidP="003C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C6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C6C65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C6C65" w:rsidRPr="003C6C65" w:rsidRDefault="003C6C65" w:rsidP="003C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C6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C6C65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C6C65" w:rsidRPr="003C6C65" w:rsidRDefault="003C6C65" w:rsidP="003C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C6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C6C65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C6C65" w:rsidRPr="003C6C65" w:rsidRDefault="003C6C65" w:rsidP="003C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6C6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C6C65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F6C7C" w:rsidRPr="00676472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lastRenderedPageBreak/>
        <w:t>3.6. Программы дисциплин и профессиональных модулей профессионального цикла</w:t>
      </w:r>
    </w:p>
    <w:p w:rsidR="00AF6C7C" w:rsidRPr="00676472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676472" w:rsidRPr="00676472" w:rsidRDefault="00676472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3C4">
        <w:rPr>
          <w:rFonts w:ascii="Times New Roman" w:hAnsi="Times New Roman" w:cs="Times New Roman"/>
          <w:i/>
          <w:sz w:val="28"/>
          <w:szCs w:val="28"/>
        </w:rPr>
        <w:t>ОП.01. Экономическая теория</w:t>
      </w: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CC13C4" w:rsidRPr="00CC13C4" w:rsidRDefault="00CC13C4" w:rsidP="00CC13C4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обязательной части профессионального учебного цикла </w:t>
      </w: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вопросах экономической теории в современных условиях;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функционирования рыночных механизмов на микр</w:t>
      </w: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макроуровнях и методы государственного регулирования;</w:t>
      </w:r>
    </w:p>
    <w:p w:rsid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 экономической теории;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E77CF7" w:rsidRPr="00E77CF7" w:rsidRDefault="00E77CF7" w:rsidP="004F7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3C4">
        <w:rPr>
          <w:rFonts w:ascii="Times New Roman" w:hAnsi="Times New Roman" w:cs="Times New Roman"/>
          <w:i/>
          <w:sz w:val="28"/>
          <w:szCs w:val="28"/>
        </w:rPr>
        <w:t>ОП.02. Экономика организации</w:t>
      </w: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CC13C4" w:rsidRPr="00CC13C4" w:rsidRDefault="00CC13C4" w:rsidP="00CC13C4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микро- и макроэкономические категории и показатели, методы их расчета;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13C4">
        <w:rPr>
          <w:rFonts w:ascii="Times New Roman" w:hAnsi="Times New Roman" w:cs="Times New Roman"/>
          <w:i/>
          <w:sz w:val="28"/>
          <w:szCs w:val="28"/>
        </w:rPr>
        <w:t>ОП.03. Менеджмент</w:t>
      </w: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CC13C4" w:rsidRPr="00CC13C4" w:rsidRDefault="00CC13C4" w:rsidP="00CC13C4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1.2, 1.4 - 1.8, 2.4, 2.5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конфликтами и стрессами в процессе профессиональной деятельности;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черты современного менеджмента; цикл менеджмента;</w:t>
      </w:r>
    </w:p>
    <w:p w:rsid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решений, информационное обеспечение менеджмента;</w:t>
      </w:r>
    </w:p>
    <w:p w:rsidR="00CC13C4" w:rsidRPr="00CC13C4" w:rsidRDefault="00CC13C4" w:rsidP="00CC13C4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CC13C4" w:rsidRPr="00CC13C4" w:rsidRDefault="00CC13C4" w:rsidP="00CC1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4B79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C4" w:rsidRPr="00CC13C4" w:rsidRDefault="00CC13C4" w:rsidP="00CC13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C1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13C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CC13C4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CC13C4" w:rsidRPr="00CC13C4" w:rsidRDefault="00CC13C4" w:rsidP="00CC1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3C4">
        <w:rPr>
          <w:rFonts w:ascii="Times New Roman" w:hAnsi="Times New Roman" w:cs="Times New Roman"/>
          <w:color w:val="000000"/>
          <w:sz w:val="28"/>
          <w:szCs w:val="28"/>
        </w:rPr>
        <w:t>ПК 2.5. Обеспечивать учет и сохранность документов в архиве.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2D5" w:rsidRDefault="00AC02D5" w:rsidP="00AC0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02D5">
        <w:rPr>
          <w:rFonts w:ascii="Times New Roman" w:hAnsi="Times New Roman" w:cs="Times New Roman"/>
          <w:i/>
          <w:sz w:val="28"/>
          <w:szCs w:val="28"/>
        </w:rPr>
        <w:t>ОП.04. Государственная и муниципальная служба</w:t>
      </w:r>
    </w:p>
    <w:p w:rsidR="00AC02D5" w:rsidRPr="00AC02D5" w:rsidRDefault="00AC02D5" w:rsidP="00AC0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D5" w:rsidRPr="00AC02D5" w:rsidRDefault="00AC02D5" w:rsidP="00AC02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C02D5" w:rsidRPr="00AC02D5" w:rsidRDefault="00AC02D5" w:rsidP="00AC02D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1.1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кадровую политику на государственной и муниципальной службе;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государственных учреждений и органов местного самоуправления;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и требования к прохождению государственной и муниципальной службы;</w:t>
      </w:r>
    </w:p>
    <w:p w:rsid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организационно-правовые формы государственного аппарата управления;</w:t>
      </w:r>
    </w:p>
    <w:p w:rsidR="00AC02D5" w:rsidRPr="00AC02D5" w:rsidRDefault="00AC02D5" w:rsidP="00AC02D5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C02D5" w:rsidRPr="00AC02D5" w:rsidRDefault="00AC02D5" w:rsidP="00A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C02D5" w:rsidRPr="00AC02D5" w:rsidRDefault="00AC02D5" w:rsidP="00AC0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2D5" w:rsidRPr="00AC02D5" w:rsidRDefault="00AC02D5" w:rsidP="00AC0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C0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C02D5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C02D5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1.3. Осуществлять подготовку деловых поездок руководителя и других сотрудников организации.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AC02D5" w:rsidRPr="00AC02D5" w:rsidRDefault="00AC02D5" w:rsidP="00AC0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2D5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22" w:rsidRDefault="00A44522" w:rsidP="00A44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4522">
        <w:rPr>
          <w:rFonts w:ascii="Times New Roman" w:hAnsi="Times New Roman" w:cs="Times New Roman"/>
          <w:i/>
          <w:sz w:val="28"/>
          <w:szCs w:val="28"/>
        </w:rPr>
        <w:t>ОП.05. Иностранный язык (профессиональный)</w:t>
      </w:r>
    </w:p>
    <w:p w:rsidR="00A44522" w:rsidRPr="00A44522" w:rsidRDefault="00A44522" w:rsidP="00A44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22" w:rsidRPr="00A44522" w:rsidRDefault="00A44522" w:rsidP="00A44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44522" w:rsidRPr="00A44522" w:rsidRDefault="00A44522" w:rsidP="00A44522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профессиональными текстами на иностранном языке;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оформлять организационно-распорядительную документацию на иностранном языке;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переговоры на иностранном языке;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41EB8" w:rsidRPr="00F41EB8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грамматику, необходимую для профессионального общения на иностранном языке;</w:t>
      </w:r>
    </w:p>
    <w:p w:rsidR="00A44522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перевода служебных документов с иностранного языка;</w:t>
      </w:r>
    </w:p>
    <w:p w:rsidR="00F41EB8" w:rsidRPr="00A44522" w:rsidRDefault="00F41EB8" w:rsidP="00F41EB8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A44522" w:rsidRPr="00A44522" w:rsidRDefault="00A44522" w:rsidP="00A44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F41EB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44522" w:rsidRPr="00A44522" w:rsidRDefault="00A44522" w:rsidP="00A44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522" w:rsidRPr="00A44522" w:rsidRDefault="00A44522" w:rsidP="00A44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445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4452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A44522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522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522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A44522" w:rsidRPr="00A44522" w:rsidRDefault="00A44522" w:rsidP="00A44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522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62D" w:rsidRDefault="00DA562D" w:rsidP="00DA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562D">
        <w:rPr>
          <w:rFonts w:ascii="Times New Roman" w:hAnsi="Times New Roman" w:cs="Times New Roman"/>
          <w:i/>
          <w:sz w:val="28"/>
          <w:szCs w:val="28"/>
        </w:rPr>
        <w:t>ОП.06. Профессиональная этика и психология делового общения</w:t>
      </w:r>
    </w:p>
    <w:p w:rsidR="00DA562D" w:rsidRPr="00DA562D" w:rsidRDefault="00DA562D" w:rsidP="00DA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2D" w:rsidRPr="00DA562D" w:rsidRDefault="00DA562D" w:rsidP="00DA5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DA562D" w:rsidRPr="00DA562D" w:rsidRDefault="00DA562D" w:rsidP="00DA562D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1 - 8</w:t>
      </w:r>
    </w:p>
    <w:p w:rsid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1.2 - 1.6, 1.8</w:t>
      </w: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DA562D" w:rsidRP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A562D" w:rsidRP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профессиональной деятельности приемы делового общения;</w:t>
      </w:r>
    </w:p>
    <w:p w:rsidR="00DA562D" w:rsidRP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A562D" w:rsidRP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профессиональной этики и приемы делового общения в коллективе;</w:t>
      </w:r>
    </w:p>
    <w:p w:rsid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</w:r>
    </w:p>
    <w:p w:rsidR="00DA562D" w:rsidRPr="00DA562D" w:rsidRDefault="00DA562D" w:rsidP="00DA562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DA562D" w:rsidRPr="00DA562D" w:rsidRDefault="00DA562D" w:rsidP="00DA56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A562D" w:rsidRPr="00DA562D" w:rsidRDefault="00DA562D" w:rsidP="00DA5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2D" w:rsidRPr="00DA562D" w:rsidRDefault="00DA562D" w:rsidP="00DA56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DA56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562D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DA562D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DA562D" w:rsidRPr="00DA562D" w:rsidRDefault="00DA562D" w:rsidP="00DA5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62D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442" w:rsidRDefault="00381442" w:rsidP="0038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442">
        <w:rPr>
          <w:rFonts w:ascii="Times New Roman" w:hAnsi="Times New Roman" w:cs="Times New Roman"/>
          <w:i/>
          <w:sz w:val="28"/>
          <w:szCs w:val="28"/>
        </w:rPr>
        <w:t>ОП.07. Управление персоналом</w:t>
      </w:r>
    </w:p>
    <w:p w:rsidR="00381442" w:rsidRPr="00381442" w:rsidRDefault="00381442" w:rsidP="0038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42" w:rsidRPr="00381442" w:rsidRDefault="00381442" w:rsidP="0038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81442" w:rsidRPr="00381442" w:rsidRDefault="00381442" w:rsidP="00381442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1.7, 2.6, 2.7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Цели и задачи учебной дисциплины – требования к результатам освоения учебной дисциплины: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благоприятный психологический климат в коллективе;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управлять трудовыми ресурсами;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кадрового, информационного, технического и правового обеспечения системы управления персоналом;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структуру службы управления персоналом;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управления персоналом;</w:t>
      </w:r>
    </w:p>
    <w:p w:rsidR="008044DD" w:rsidRPr="008044DD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кадровой работы;</w:t>
      </w:r>
    </w:p>
    <w:p w:rsidR="00381442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аспекты управления, способы разрешения конфликтных ситуаций в коллективе;</w:t>
      </w:r>
    </w:p>
    <w:p w:rsidR="008044DD" w:rsidRPr="00381442" w:rsidRDefault="008044DD" w:rsidP="008044DD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381442" w:rsidRPr="00381442" w:rsidRDefault="00381442" w:rsidP="00381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81442" w:rsidRPr="00381442" w:rsidRDefault="00381442" w:rsidP="003814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442" w:rsidRPr="00381442" w:rsidRDefault="00381442" w:rsidP="003814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814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442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4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2.6. Организовывать использование архивных документов в научных, справочных и практических целях.</w:t>
      </w:r>
    </w:p>
    <w:p w:rsidR="00381442" w:rsidRPr="00381442" w:rsidRDefault="00381442" w:rsidP="00381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38144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81442">
        <w:rPr>
          <w:rFonts w:ascii="Times New Roman" w:hAnsi="Times New Roman" w:cs="Times New Roman"/>
          <w:color w:val="000000"/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34" w:rsidRDefault="003E2A34" w:rsidP="003E2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A34">
        <w:rPr>
          <w:rFonts w:ascii="Times New Roman" w:hAnsi="Times New Roman" w:cs="Times New Roman"/>
          <w:i/>
          <w:sz w:val="28"/>
          <w:szCs w:val="28"/>
        </w:rPr>
        <w:t>ОП.08. Правовое обеспечение профессиональной деятельности</w:t>
      </w:r>
    </w:p>
    <w:p w:rsidR="003E2A34" w:rsidRPr="003E2A34" w:rsidRDefault="003E2A34" w:rsidP="003E2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34" w:rsidRPr="003E2A34" w:rsidRDefault="003E2A34" w:rsidP="003E2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3E2A34" w:rsidRPr="003E2A34" w:rsidRDefault="003E2A34" w:rsidP="003E2A34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1 - 7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1.1, 1.2, 1.4,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1.5, 1.7, 1.8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законодательством;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правовую информацию в профессиональной деятельности;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служащих;</w:t>
      </w:r>
    </w:p>
    <w:p w:rsidR="00FF1F5F" w:rsidRPr="00FF1F5F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и нормативные документы, регулирующие правоотношения физических и юридических лиц;</w:t>
      </w:r>
    </w:p>
    <w:p w:rsidR="003E2A34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законодательные акты о правовом обеспечении профессиональной деятельности служащих;</w:t>
      </w:r>
    </w:p>
    <w:p w:rsidR="00FF1F5F" w:rsidRPr="003E2A34" w:rsidRDefault="00FF1F5F" w:rsidP="00FF1F5F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учебной нагрузки студента 80 </w:t>
      </w: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3E2A34" w:rsidRPr="003E2A34" w:rsidRDefault="003E2A34" w:rsidP="003E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E2A34" w:rsidRPr="003E2A34" w:rsidRDefault="003E2A34" w:rsidP="003E2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34" w:rsidRPr="003E2A34" w:rsidRDefault="003E2A34" w:rsidP="003E2A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3E2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A34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3E2A34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4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4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4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4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3E2A34" w:rsidRPr="003E2A34" w:rsidRDefault="003E2A34" w:rsidP="003E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4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C83" w:rsidRPr="00720C83" w:rsidRDefault="00996743" w:rsidP="00996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ОП.09 Стилистика деловой речи</w:t>
      </w:r>
    </w:p>
    <w:p w:rsidR="00720C83" w:rsidRPr="00720C83" w:rsidRDefault="00720C83" w:rsidP="0072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83" w:rsidRPr="00720C83" w:rsidRDefault="00720C83" w:rsidP="00720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720C83" w:rsidRPr="00720C83" w:rsidRDefault="00720C83" w:rsidP="00720C83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1.2, 1.5, 1.6, 1.7, 1.8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лингвистический анализ деловых текстов;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в практике речевого общения основные лексические, грамматические нормы современного русского литературного языка;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определять особенности официально-делового стиля в использовании речевых средств; 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в практике письма орфографические и пунктуационные нормы современного русского литературного языка.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типы и стили речи, основные особенности официально-делового стиля речи;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смысл понятий: современный русский литературный язык, языковая норма, стилистика;</w:t>
      </w:r>
    </w:p>
    <w:p w:rsidR="00232473" w:rsidRPr="0023247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лексические, морфологические, синтаксические нормы современного русского литературного языка;</w:t>
      </w:r>
    </w:p>
    <w:p w:rsidR="00720C8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специфику  употребления лексических, морфологических, синтаксических средств языка в официально-деловом стиле;</w:t>
      </w:r>
    </w:p>
    <w:p w:rsidR="00232473" w:rsidRPr="00720C83" w:rsidRDefault="00232473" w:rsidP="0023247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720C83" w:rsidRPr="00720C83" w:rsidRDefault="00720C83" w:rsidP="00720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2</w:t>
      </w:r>
      <w:r w:rsidR="002324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20C83" w:rsidRPr="00720C83" w:rsidRDefault="00720C83" w:rsidP="00720C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C83" w:rsidRPr="00720C83" w:rsidRDefault="00720C83" w:rsidP="00720C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20C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0C8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720C83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720C83" w:rsidRPr="00720C83" w:rsidRDefault="00720C83" w:rsidP="0072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C83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CC13C4" w:rsidRDefault="00CC13C4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43" w:rsidRDefault="00996743" w:rsidP="00996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743">
        <w:rPr>
          <w:rFonts w:ascii="Times New Roman" w:hAnsi="Times New Roman" w:cs="Times New Roman"/>
          <w:i/>
          <w:sz w:val="28"/>
          <w:szCs w:val="28"/>
        </w:rPr>
        <w:t>ОП.09. Безопасность жизнедеятельности</w:t>
      </w:r>
    </w:p>
    <w:p w:rsidR="00996743" w:rsidRPr="00996743" w:rsidRDefault="00996743" w:rsidP="00996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43" w:rsidRPr="00996743" w:rsidRDefault="00996743" w:rsidP="00996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996743" w:rsidRPr="00996743" w:rsidRDefault="00996743" w:rsidP="00996743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1.10, 2.1 – 2.7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пострадавшим.</w:t>
      </w:r>
    </w:p>
    <w:p w:rsidR="00996743" w:rsidRPr="00996743" w:rsidRDefault="00996743" w:rsidP="00996743">
      <w:pPr>
        <w:tabs>
          <w:tab w:val="left" w:pos="9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том числе: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</w:t>
      </w:r>
    </w:p>
    <w:p w:rsidR="00996743" w:rsidRPr="00996743" w:rsidRDefault="00996743" w:rsidP="00996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96743" w:rsidRPr="00996743" w:rsidRDefault="00996743" w:rsidP="0099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743" w:rsidRPr="00996743" w:rsidRDefault="00996743" w:rsidP="00996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4.Результатом освоения программы учебной дисциплины является овладение обучающимися общими (</w:t>
      </w:r>
      <w:proofErr w:type="gramStart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9967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ПК) компетенциями: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1.1. Координировать работу организации (приемной руководителя), вести прием посетителей.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1.3. Осуществлять подготовку деловых поездок руководителя и других сотрудников организации.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1.4. Организовывать рабочее место секретаря и руководителя.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1.8. Осуществлять телефонное обслуживание, принимать и передавать факсы.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1.9. Осуществлять подготовку дел к передаче на архивное хранение.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2.2. Вести работу в системах электронного документооборота.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2.3. Разрабатывать и вести классификаторы, табели и другие справочники по документам организации.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2.5. Обеспечивать учет и сохранность документов в архиве.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>ПК 2.6. Организовывать использование архивных документов в научных, справочных и практических целях.</w:t>
      </w:r>
    </w:p>
    <w:p w:rsidR="00996743" w:rsidRPr="00996743" w:rsidRDefault="00996743" w:rsidP="0099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ПК 2.7. Осуществлять организационно-методическое руководство и </w:t>
      </w:r>
      <w:proofErr w:type="gramStart"/>
      <w:r w:rsidRPr="0099674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96743">
        <w:rPr>
          <w:rFonts w:ascii="Times New Roman" w:hAnsi="Times New Roman" w:cs="Times New Roman"/>
          <w:color w:val="000000"/>
          <w:sz w:val="28"/>
          <w:szCs w:val="28"/>
        </w:rPr>
        <w:t xml:space="preserve"> работой архива организации и за организацией документов в делопроизводстве.</w:t>
      </w:r>
    </w:p>
    <w:p w:rsidR="0004783B" w:rsidRDefault="0004783B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743" w:rsidRDefault="00996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43D3" w:rsidRDefault="00AF6C7C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C5B18">
        <w:rPr>
          <w:rFonts w:ascii="Times New Roman" w:hAnsi="Times New Roman" w:cs="Times New Roman"/>
          <w:b/>
          <w:sz w:val="28"/>
          <w:szCs w:val="28"/>
        </w:rPr>
        <w:t>7</w:t>
      </w:r>
      <w:r w:rsidRPr="00D143D3">
        <w:rPr>
          <w:rFonts w:ascii="Times New Roman" w:hAnsi="Times New Roman" w:cs="Times New Roman"/>
          <w:b/>
          <w:sz w:val="28"/>
          <w:szCs w:val="28"/>
        </w:rPr>
        <w:t xml:space="preserve"> Программы профессиональных модулей</w:t>
      </w:r>
    </w:p>
    <w:p w:rsidR="004B1ADE" w:rsidRPr="004B1ADE" w:rsidRDefault="004B1ADE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1ADE" w:rsidRPr="004B1ADE" w:rsidRDefault="004B1ADE" w:rsidP="004B1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ADE">
        <w:rPr>
          <w:rFonts w:ascii="Times New Roman" w:hAnsi="Times New Roman" w:cs="Times New Roman"/>
          <w:i/>
          <w:sz w:val="28"/>
          <w:szCs w:val="28"/>
        </w:rPr>
        <w:t>ПМ.01 Организация документационного обеспечения управления и функционирования организации</w:t>
      </w:r>
    </w:p>
    <w:p w:rsidR="004B1ADE" w:rsidRPr="004B1ADE" w:rsidRDefault="004B1ADE" w:rsidP="004B1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DE" w:rsidRPr="004B1ADE" w:rsidRDefault="004B1ADE" w:rsidP="004B1A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4B1ADE" w:rsidRPr="004B1ADE" w:rsidRDefault="004B1ADE" w:rsidP="004B1AD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1.10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документационного обеспечения управления и функционирования организации;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нормативные правовые акты в управленческой деятельности;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проекты управленческих решений;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входящие и исходящие документы, систематизировать их, составлять номенклатуру дел и формировать документы в дела;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и проводить совещания, деловые встречи, приемы и презентации;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B3CD6" w:rsidRPr="00DB3CD6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организации управленческой деятельности;</w:t>
      </w:r>
    </w:p>
    <w:p w:rsidR="004B1ADE" w:rsidRDefault="00DB3CD6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хранения и защиты служебной информации.</w:t>
      </w:r>
    </w:p>
    <w:p w:rsidR="00076905" w:rsidRPr="004B1ADE" w:rsidRDefault="00076905" w:rsidP="00DB3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047</w:t>
      </w: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 w:rsidR="00DB3CD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4B1ADE" w:rsidRPr="004B1ADE" w:rsidRDefault="004B1ADE" w:rsidP="004B1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ADE" w:rsidRPr="004B1ADE" w:rsidRDefault="004B1ADE" w:rsidP="004B1A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Координировать работу организации (приемной руководителя), вести прием посетителей.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работу по подготовке и проведению совещаний, деловых встреч, приемов и презентаций.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Осуществлять подготовку деловых поездок руководителя и других сотрудников организации.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Организовывать рабочее место секретаря и руководителя.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1.8. Осуществлять телефонное обслуживание, принимать и передавать факсы.</w:t>
      </w:r>
    </w:p>
    <w:p w:rsidR="004B1ADE" w:rsidRPr="004B1ADE" w:rsidRDefault="004B1ADE" w:rsidP="004B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AD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1.9. Осуществлять подготовку дел к передаче на архивное хранение.</w:t>
      </w:r>
    </w:p>
    <w:p w:rsidR="00D735F3" w:rsidRPr="00D143D3" w:rsidRDefault="00D735F3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05" w:rsidRPr="00076905" w:rsidRDefault="00076905" w:rsidP="00076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6905" w:rsidRDefault="000769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76905" w:rsidRPr="00076905" w:rsidRDefault="00076905" w:rsidP="00076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6905">
        <w:rPr>
          <w:rFonts w:ascii="Times New Roman" w:hAnsi="Times New Roman" w:cs="Times New Roman"/>
          <w:i/>
          <w:sz w:val="28"/>
          <w:szCs w:val="28"/>
        </w:rPr>
        <w:lastRenderedPageBreak/>
        <w:t>ПМ.0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076905">
        <w:rPr>
          <w:rFonts w:ascii="Times New Roman" w:hAnsi="Times New Roman" w:cs="Times New Roman"/>
          <w:i/>
          <w:sz w:val="28"/>
          <w:szCs w:val="28"/>
        </w:rPr>
        <w:t xml:space="preserve"> Организация архивной и справочно-информационной работы по документам организации</w:t>
      </w:r>
    </w:p>
    <w:p w:rsidR="00076905" w:rsidRPr="00076905" w:rsidRDefault="00076905" w:rsidP="00076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5" w:rsidRPr="00076905" w:rsidRDefault="00076905" w:rsidP="00076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076905" w:rsidRPr="00076905" w:rsidRDefault="00076905" w:rsidP="00076905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– 2.7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архивной и справочно-информационной работы по документам организации;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деятельность архива с учетом статуса и профиля организации;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системах электронного документооборота;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деятельности архива современные компьютерные технологии;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современные методики консервации и реставрации архивных документов;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архивного управления в Российской Федерации и организацию Архивного фонда Российской Федерации;</w:t>
      </w:r>
    </w:p>
    <w:p w:rsid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хранения и обработки документов.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(по профилю специальности) практики – </w:t>
      </w:r>
      <w:r w:rsidR="0034489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076905" w:rsidRPr="00076905" w:rsidRDefault="00076905" w:rsidP="0007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905" w:rsidRPr="00076905" w:rsidRDefault="00076905" w:rsidP="000769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Вести работу в системах электронного документооборота.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Разрабатывать и вести классификаторы, табели и другие справочники по документам организации.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2.4. Обеспечивать прием и рациональное размещение документов в архиве (в том числе документов по личному составу).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2.5. Обеспечивать учет и сохранность документов в архиве.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2.6. Организовывать использование архивных документов в научных, справочных и практических целях.</w:t>
      </w:r>
    </w:p>
    <w:p w:rsidR="00076905" w:rsidRPr="00076905" w:rsidRDefault="00076905" w:rsidP="00076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2.7. Осуществлять организационно-методическое руководство и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работой архива организации и за организацией документов в делопроизводстве.</w:t>
      </w:r>
    </w:p>
    <w:p w:rsidR="00AC5B18" w:rsidRPr="00AC5B18" w:rsidRDefault="00AC5B18" w:rsidP="00AC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E4E" w:rsidRPr="00A75E4E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E4E" w:rsidRPr="00A75E4E" w:rsidRDefault="00A75E4E" w:rsidP="00A75E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5E4E">
        <w:rPr>
          <w:rFonts w:ascii="Times New Roman" w:hAnsi="Times New Roman" w:cs="Times New Roman"/>
          <w:i/>
          <w:sz w:val="28"/>
          <w:szCs w:val="28"/>
        </w:rPr>
        <w:t>ПМ.0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A75E4E">
        <w:rPr>
          <w:rFonts w:ascii="Times New Roman" w:hAnsi="Times New Roman" w:cs="Times New Roman"/>
          <w:i/>
          <w:sz w:val="28"/>
          <w:szCs w:val="28"/>
        </w:rPr>
        <w:t xml:space="preserve"> Выполнение работ по одной или нескольким профессиям рабочих, должностям служащих</w:t>
      </w:r>
    </w:p>
    <w:p w:rsidR="00A75E4E" w:rsidRPr="00A75E4E" w:rsidRDefault="00A75E4E" w:rsidP="00A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4E" w:rsidRPr="00A75E4E" w:rsidRDefault="00A75E4E" w:rsidP="00A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рабочей программы</w:t>
      </w:r>
    </w:p>
    <w:p w:rsidR="00A75E4E" w:rsidRPr="00A75E4E" w:rsidRDefault="00A75E4E" w:rsidP="00A75E4E">
      <w:pPr>
        <w:shd w:val="clear" w:color="auto" w:fill="FFFFFF"/>
        <w:tabs>
          <w:tab w:val="left" w:pos="9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 – является частью программы подготовки специалистов среднего звена в соответствии с ФГОС по специальности 46.02.01 Документационное обеспечение управления и архивоведение в части освоения компетенций 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1 - 9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 – 1.10, 2.1 – 2.7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модуля – требования к результатам освоения модуля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работ по должности служащих 26353 Секретарь-машинистка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скоростному набору текстов разной сложности, включая табличные формы, слепым десятипальцевым методом письма на персональном компьютере с русской и латинской клавиатуры;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оформлению личных документов.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печатать тексты на скорость и качество;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оформлять таблицы разной сложности;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оформлять личные документы по заданию;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с вычислительной техникой, используемой в сфере управления по организации делопроизводства;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поиск информации, необходимой для решения поставленной задачи;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текстовыми редакторами, использовать электронные таблицы в своей профессиональной деятельности;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оформления текстового материала на персональном компьютере в соответствии с ГОСТ </w:t>
      </w:r>
      <w:proofErr w:type="gramStart"/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6.30-2003;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документам, оформляемым машинописным способом;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средства обработки информации;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составления служебных документов в соответствии с современными нормами делопроизводства;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нормативные документы, должностные инструкции, регламентирующие работу служащих;</w:t>
      </w:r>
    </w:p>
    <w:p w:rsidR="00C55C51" w:rsidRPr="00C55C51" w:rsidRDefault="00C55C51" w:rsidP="00C55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5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функциональные обязанности руководителей, специалистов среднего звена, технических исполнителей.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профессионального модуля: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обязательной аудиторной учебной нагрузки 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самостоятельной работы 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практики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75E4E" w:rsidRPr="00A75E4E" w:rsidRDefault="00A75E4E" w:rsidP="00A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4E" w:rsidRPr="00A75E4E" w:rsidRDefault="00A75E4E" w:rsidP="00A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1.1. Координировать работу организации (приемной руководителя), вести прием посетителей.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1.2. Осуществлять работу по подготовке и проведению совещаний, деловых встреч, приемов и презентаций.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1.3. Осуществлять подготовку деловых поездок руководителя и других сотрудников организации.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1.4. Организовывать рабочее место секретаря и руководителя.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1.5. Оформлять и регистрировать организационно-распорядительные документы, контролировать сроки их исполнения.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1.7. Самостоятельно работать с документами, содержащими конфиденциальную информацию, в том числе с документами по личному составу.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1.8. Осуществлять телефонное обслуживание, принимать и передавать факсы.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1.9. Осуществлять подготовку дел к передаче на архивное хранение.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2.1. Осуществлять экспертизу ценности документов в соответствии с действующими законодательными актами и нормативами.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2.2. Вести работу в системах электронного документооборота.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2.3. Разрабатывать и вести классификаторы, табели и другие справочники по документам организации.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 2.4. Обеспечивать прием и рациональное размещение документов в архиве (в том числе документов по личному составу).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2.5. Обеспечивать учет и сохранность документов в архиве.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2.6. Организовывать использование архивных документов в научных, справочных и практических целях.</w:t>
      </w:r>
    </w:p>
    <w:p w:rsidR="00A75E4E" w:rsidRPr="00A75E4E" w:rsidRDefault="00A75E4E" w:rsidP="00A75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ПК 2.7. Осуществлять организационно-методическое руководство и </w:t>
      </w:r>
      <w:proofErr w:type="gramStart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75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работой архива организации и за организацией документов в делопроизводстве.</w:t>
      </w:r>
    </w:p>
    <w:p w:rsidR="004B1ADE" w:rsidRDefault="004B1ADE">
      <w:pPr>
        <w:rPr>
          <w:rFonts w:ascii="Times New Roman" w:hAnsi="Times New Roman" w:cs="Times New Roman"/>
          <w:b/>
          <w:sz w:val="28"/>
          <w:szCs w:val="28"/>
        </w:rPr>
      </w:pPr>
    </w:p>
    <w:p w:rsidR="00AF6C7C" w:rsidRPr="00AF6C7C" w:rsidRDefault="00AF6C7C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 w:rsidRPr="008B1C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B1C00">
        <w:rPr>
          <w:rFonts w:ascii="Times New Roman" w:hAnsi="Times New Roman" w:cs="Times New Roman"/>
          <w:sz w:val="28"/>
          <w:szCs w:val="28"/>
        </w:rPr>
        <w:t xml:space="preserve">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 xml:space="preserve">Внеаудиторная работа 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433E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сформированной по согласованию с правообладателями учебной и учебн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  <w:proofErr w:type="gramEnd"/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 xml:space="preserve">каждые 100 </w:t>
      </w:r>
      <w:proofErr w:type="gramStart"/>
      <w:r w:rsidRPr="008D43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433E">
        <w:rPr>
          <w:rFonts w:ascii="Times New Roman" w:hAnsi="Times New Roman" w:cs="Times New Roman"/>
          <w:sz w:val="28"/>
          <w:szCs w:val="28"/>
        </w:rPr>
        <w:t>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lastRenderedPageBreak/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4F73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t>4.3. Материально-техническое обеспечение образовательного процесса</w:t>
      </w:r>
    </w:p>
    <w:p w:rsid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64" w:rsidRPr="003B2964" w:rsidRDefault="003B2964" w:rsidP="003B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Кабинеты: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математики и информатики;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экологических основ природопользования;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экономики организации и управления персоналом;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менеджмента;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правового обеспечения профессиональной деятельности;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государственной и муниципальной службы;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документационного обеспечения управления;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архивоведения;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профессиональной этики и психологии делового общения;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безопасности жизнедеятельности;</w:t>
      </w:r>
    </w:p>
    <w:p w:rsidR="003B2964" w:rsidRPr="003B2964" w:rsidRDefault="003B2964" w:rsidP="003B2964">
      <w:pPr>
        <w:pStyle w:val="a6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методический.</w:t>
      </w:r>
    </w:p>
    <w:p w:rsidR="003B2964" w:rsidRPr="003B2964" w:rsidRDefault="003B2964" w:rsidP="003B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Лаборатории:</w:t>
      </w:r>
    </w:p>
    <w:p w:rsidR="003B2964" w:rsidRPr="003B2964" w:rsidRDefault="003B2964" w:rsidP="003B2964">
      <w:pPr>
        <w:pStyle w:val="a6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информатики и компьютерной обработки документов;</w:t>
      </w:r>
    </w:p>
    <w:p w:rsidR="003B2964" w:rsidRPr="003B2964" w:rsidRDefault="003B2964" w:rsidP="003B2964">
      <w:pPr>
        <w:pStyle w:val="a6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технических средств управления;</w:t>
      </w:r>
    </w:p>
    <w:p w:rsidR="003B2964" w:rsidRPr="003B2964" w:rsidRDefault="003B2964" w:rsidP="003B2964">
      <w:pPr>
        <w:pStyle w:val="a6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систем электронного документооборота;</w:t>
      </w:r>
    </w:p>
    <w:p w:rsidR="003B2964" w:rsidRPr="003B2964" w:rsidRDefault="003B2964" w:rsidP="003B2964">
      <w:pPr>
        <w:pStyle w:val="a6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документоведения;</w:t>
      </w:r>
    </w:p>
    <w:p w:rsidR="003B2964" w:rsidRPr="003B2964" w:rsidRDefault="003B2964" w:rsidP="003B2964">
      <w:pPr>
        <w:pStyle w:val="a6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964">
        <w:rPr>
          <w:rFonts w:ascii="Times New Roman" w:hAnsi="Times New Roman" w:cs="Times New Roman"/>
          <w:sz w:val="28"/>
          <w:szCs w:val="28"/>
        </w:rPr>
        <w:t>учебная канцелярия (служба документационного обеспечения управления).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спортивный зал;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8D73BE" w:rsidRPr="008D73BE" w:rsidRDefault="008D73BE" w:rsidP="008D7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lastRenderedPageBreak/>
        <w:t>Залы:</w:t>
      </w:r>
    </w:p>
    <w:p w:rsidR="008D73BE" w:rsidRP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8D73BE" w:rsidRDefault="008D73BE" w:rsidP="007D5021">
      <w:pPr>
        <w:pStyle w:val="a6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3BE">
        <w:rPr>
          <w:rFonts w:ascii="Times New Roman" w:hAnsi="Times New Roman" w:cs="Times New Roman"/>
          <w:sz w:val="28"/>
          <w:szCs w:val="28"/>
        </w:rPr>
        <w:t>актовый зал.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</w:t>
      </w:r>
      <w:proofErr w:type="gramStart"/>
      <w:r w:rsidRPr="00EE2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7D5021">
      <w:pPr>
        <w:pStyle w:val="a6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26630E" w:rsidRPr="00DA4C85" w:rsidRDefault="0026630E" w:rsidP="004F73DD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2604"/>
        <w:gridCol w:w="3884"/>
        <w:gridCol w:w="2504"/>
      </w:tblGrid>
      <w:tr w:rsidR="004F1466" w:rsidRPr="001C0149" w:rsidTr="008D73BE">
        <w:tc>
          <w:tcPr>
            <w:tcW w:w="579" w:type="dxa"/>
          </w:tcPr>
          <w:p w:rsidR="004F1466" w:rsidRPr="001C0149" w:rsidRDefault="004F1466" w:rsidP="001C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1C0149" w:rsidRDefault="004F1466" w:rsidP="001C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4F1466" w:rsidRPr="001C0149" w:rsidRDefault="004F1466" w:rsidP="004F73D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2504" w:type="dxa"/>
          </w:tcPr>
          <w:p w:rsidR="004F1466" w:rsidRPr="001C0149" w:rsidRDefault="004F1466" w:rsidP="008D73BE">
            <w:pPr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4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8D73BE" w:rsidRPr="001C0149" w:rsidTr="008D73BE">
        <w:tc>
          <w:tcPr>
            <w:tcW w:w="579" w:type="dxa"/>
          </w:tcPr>
          <w:p w:rsidR="008D73BE" w:rsidRPr="001C0149" w:rsidRDefault="008D73BE" w:rsidP="00851D2C">
            <w:pPr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604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Учебная практика</w:t>
            </w:r>
          </w:p>
        </w:tc>
        <w:tc>
          <w:tcPr>
            <w:tcW w:w="3884" w:type="dxa"/>
          </w:tcPr>
          <w:p w:rsidR="008D73BE" w:rsidRPr="001C0149" w:rsidRDefault="008D73BE" w:rsidP="00851D2C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C0149">
              <w:rPr>
                <w:rFonts w:ascii="Times New Roman" w:hAnsi="Times New Roman"/>
                <w:sz w:val="24"/>
                <w:szCs w:val="20"/>
              </w:rPr>
              <w:t>Техникум ИАТЭ НИЯУ МИФИ</w:t>
            </w:r>
          </w:p>
        </w:tc>
        <w:tc>
          <w:tcPr>
            <w:tcW w:w="2504" w:type="dxa"/>
          </w:tcPr>
          <w:p w:rsidR="008D73BE" w:rsidRPr="001C0149" w:rsidRDefault="008D73BE" w:rsidP="008D73B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1C0149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1C0149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1C0149">
              <w:rPr>
                <w:rFonts w:ascii="Times New Roman" w:hAnsi="Times New Roman"/>
                <w:sz w:val="24"/>
                <w:szCs w:val="20"/>
              </w:rPr>
              <w:t>бнинск</w:t>
            </w:r>
            <w:proofErr w:type="spellEnd"/>
            <w:r w:rsidRPr="001C0149">
              <w:rPr>
                <w:rFonts w:ascii="Times New Roman" w:hAnsi="Times New Roman"/>
                <w:sz w:val="24"/>
                <w:szCs w:val="20"/>
              </w:rPr>
              <w:t>, Студ. Городок 1</w:t>
            </w:r>
          </w:p>
        </w:tc>
      </w:tr>
      <w:tr w:rsidR="004E5262" w:rsidRPr="004E5262" w:rsidTr="004E5262">
        <w:tc>
          <w:tcPr>
            <w:tcW w:w="579" w:type="dxa"/>
          </w:tcPr>
          <w:p w:rsidR="004E5262" w:rsidRPr="004E5262" w:rsidRDefault="004E5262" w:rsidP="00527AB5">
            <w:pPr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26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Малоярославецкая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 районная администрация муниципального района «</w:t>
            </w: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Малоярославецкий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 район»</w:t>
            </w:r>
          </w:p>
        </w:tc>
        <w:tc>
          <w:tcPr>
            <w:tcW w:w="25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4E5262">
              <w:rPr>
                <w:rFonts w:ascii="Times New Roman" w:hAnsi="Times New Roman"/>
                <w:sz w:val="24"/>
                <w:szCs w:val="20"/>
              </w:rPr>
              <w:t>.М</w:t>
            </w:r>
            <w:proofErr w:type="gramEnd"/>
            <w:r w:rsidRPr="004E5262">
              <w:rPr>
                <w:rFonts w:ascii="Times New Roman" w:hAnsi="Times New Roman"/>
                <w:sz w:val="24"/>
                <w:szCs w:val="20"/>
              </w:rPr>
              <w:t>алоярославец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ул.Калужская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 д.7</w:t>
            </w:r>
          </w:p>
        </w:tc>
      </w:tr>
      <w:tr w:rsidR="004E5262" w:rsidRPr="004E5262" w:rsidTr="004E5262">
        <w:tc>
          <w:tcPr>
            <w:tcW w:w="579" w:type="dxa"/>
          </w:tcPr>
          <w:p w:rsidR="004E5262" w:rsidRPr="004E5262" w:rsidRDefault="004E5262" w:rsidP="00527AB5">
            <w:pPr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604" w:type="dxa"/>
          </w:tcPr>
          <w:p w:rsidR="004E5262" w:rsidRPr="004E5262" w:rsidRDefault="004E5262" w:rsidP="00527AB5">
            <w:pPr>
              <w:rPr>
                <w:sz w:val="24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Администрация города Обнинска</w:t>
            </w:r>
          </w:p>
        </w:tc>
        <w:tc>
          <w:tcPr>
            <w:tcW w:w="25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4E5262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4E5262">
              <w:rPr>
                <w:rFonts w:ascii="Times New Roman" w:hAnsi="Times New Roman"/>
                <w:sz w:val="24"/>
                <w:szCs w:val="20"/>
              </w:rPr>
              <w:t>бнинск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пл.Преображения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 д.1</w:t>
            </w:r>
          </w:p>
        </w:tc>
      </w:tr>
      <w:tr w:rsidR="004E5262" w:rsidRPr="004E5262" w:rsidTr="004E5262">
        <w:tc>
          <w:tcPr>
            <w:tcW w:w="579" w:type="dxa"/>
          </w:tcPr>
          <w:p w:rsidR="004E5262" w:rsidRPr="004E5262" w:rsidRDefault="004E5262" w:rsidP="00527AB5">
            <w:pPr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2604" w:type="dxa"/>
          </w:tcPr>
          <w:p w:rsidR="004E5262" w:rsidRPr="004E5262" w:rsidRDefault="004E5262" w:rsidP="00527AB5">
            <w:pPr>
              <w:rPr>
                <w:sz w:val="24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ОМВД РФ по Боровскому району</w:t>
            </w:r>
          </w:p>
        </w:tc>
        <w:tc>
          <w:tcPr>
            <w:tcW w:w="25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4E5262">
              <w:rPr>
                <w:rFonts w:ascii="Times New Roman" w:hAnsi="Times New Roman"/>
                <w:sz w:val="24"/>
                <w:szCs w:val="20"/>
              </w:rPr>
              <w:t>.Б</w:t>
            </w:r>
            <w:proofErr w:type="gramEnd"/>
            <w:r w:rsidRPr="004E5262">
              <w:rPr>
                <w:rFonts w:ascii="Times New Roman" w:hAnsi="Times New Roman"/>
                <w:sz w:val="24"/>
                <w:szCs w:val="20"/>
              </w:rPr>
              <w:t>алабаново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ул.Лесная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>, д.11-а</w:t>
            </w:r>
          </w:p>
        </w:tc>
      </w:tr>
      <w:tr w:rsidR="004E5262" w:rsidRPr="004E5262" w:rsidTr="004E5262">
        <w:tc>
          <w:tcPr>
            <w:tcW w:w="579" w:type="dxa"/>
          </w:tcPr>
          <w:p w:rsidR="004E5262" w:rsidRPr="004E5262" w:rsidRDefault="004E5262" w:rsidP="00527AB5">
            <w:pPr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2604" w:type="dxa"/>
          </w:tcPr>
          <w:p w:rsidR="004E5262" w:rsidRPr="004E5262" w:rsidRDefault="004E5262" w:rsidP="00527AB5">
            <w:pPr>
              <w:rPr>
                <w:sz w:val="24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Администрация (исполнительно-распорядительный орган) городского поселения «Город Балабаново»</w:t>
            </w:r>
          </w:p>
        </w:tc>
        <w:tc>
          <w:tcPr>
            <w:tcW w:w="25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4E5262">
              <w:rPr>
                <w:rFonts w:ascii="Times New Roman" w:hAnsi="Times New Roman"/>
                <w:sz w:val="24"/>
                <w:szCs w:val="20"/>
              </w:rPr>
              <w:t>.Б</w:t>
            </w:r>
            <w:proofErr w:type="gramEnd"/>
            <w:r w:rsidRPr="004E5262">
              <w:rPr>
                <w:rFonts w:ascii="Times New Roman" w:hAnsi="Times New Roman"/>
                <w:sz w:val="24"/>
                <w:szCs w:val="20"/>
              </w:rPr>
              <w:t>алабаново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>, ул. 1 Мая д.9-а</w:t>
            </w:r>
          </w:p>
        </w:tc>
      </w:tr>
      <w:tr w:rsidR="004E5262" w:rsidRPr="004E5262" w:rsidTr="004E5262">
        <w:tc>
          <w:tcPr>
            <w:tcW w:w="579" w:type="dxa"/>
          </w:tcPr>
          <w:p w:rsidR="004E5262" w:rsidRPr="004E5262" w:rsidRDefault="004E5262" w:rsidP="00527AB5">
            <w:pPr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2604" w:type="dxa"/>
          </w:tcPr>
          <w:p w:rsidR="004E5262" w:rsidRPr="004E5262" w:rsidRDefault="004E5262" w:rsidP="00527AB5">
            <w:pPr>
              <w:rPr>
                <w:sz w:val="24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88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E5262">
              <w:rPr>
                <w:rFonts w:ascii="Times New Roman" w:hAnsi="Times New Roman"/>
                <w:sz w:val="24"/>
                <w:szCs w:val="20"/>
              </w:rPr>
              <w:t>ИАТЭ НИЯУ МИФИ</w:t>
            </w:r>
          </w:p>
        </w:tc>
        <w:tc>
          <w:tcPr>
            <w:tcW w:w="2504" w:type="dxa"/>
          </w:tcPr>
          <w:p w:rsidR="004E5262" w:rsidRPr="004E5262" w:rsidRDefault="004E5262" w:rsidP="00527AB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E5262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Start"/>
            <w:r w:rsidRPr="004E5262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4E5262">
              <w:rPr>
                <w:rFonts w:ascii="Times New Roman" w:hAnsi="Times New Roman"/>
                <w:sz w:val="24"/>
                <w:szCs w:val="20"/>
              </w:rPr>
              <w:t>бнинск</w:t>
            </w:r>
            <w:proofErr w:type="spellEnd"/>
            <w:r w:rsidRPr="004E5262">
              <w:rPr>
                <w:rFonts w:ascii="Times New Roman" w:hAnsi="Times New Roman"/>
                <w:sz w:val="24"/>
                <w:szCs w:val="20"/>
              </w:rPr>
              <w:t>, Студгородок 1</w:t>
            </w:r>
          </w:p>
        </w:tc>
      </w:tr>
    </w:tbl>
    <w:p w:rsidR="00DC5A38" w:rsidRPr="00DC5A38" w:rsidRDefault="00DC5A38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262" w:rsidRDefault="004E52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630E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Оценка </w:t>
      </w:r>
      <w:proofErr w:type="gramStart"/>
      <w:r w:rsidRPr="00DC5A38">
        <w:rPr>
          <w:rFonts w:ascii="Times New Roman" w:hAnsi="Times New Roman" w:cs="Times New Roman"/>
          <w:b/>
          <w:sz w:val="28"/>
          <w:szCs w:val="28"/>
        </w:rPr>
        <w:t>результатов освоения программы подготовки специалистов среднего звена</w:t>
      </w:r>
      <w:proofErr w:type="gramEnd"/>
    </w:p>
    <w:p w:rsidR="00DC5A38" w:rsidRDefault="00DC5A38" w:rsidP="004E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  <w:r w:rsidR="004E5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 xml:space="preserve">Итоговая государственная аттестация проводится по завершению </w:t>
      </w:r>
      <w:proofErr w:type="gramStart"/>
      <w:r w:rsidRPr="008D73BE">
        <w:rPr>
          <w:rFonts w:ascii="Times New Roman" w:hAnsi="Times New Roman" w:cs="Times New Roman"/>
          <w:sz w:val="28"/>
          <w:szCs w:val="27"/>
        </w:rPr>
        <w:t>обучения</w:t>
      </w:r>
      <w:proofErr w:type="gramEnd"/>
      <w:r w:rsidRPr="008D73BE">
        <w:rPr>
          <w:rFonts w:ascii="Times New Roman" w:hAnsi="Times New Roman" w:cs="Times New Roman"/>
          <w:sz w:val="28"/>
          <w:szCs w:val="27"/>
        </w:rPr>
        <w:t xml:space="preserve">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профессиональной образовательной программе в виде выполнения и защиты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дипломной работы. Сроки проведения ИГА определены графиком учебного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процесса. Порядок подготовки и проведения определяется в программе итоговой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государственной аттестации.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Необходимым условием допуска к государственной (итоговой) аттестации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является представление документов, подтверждающих освоение обучающимся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компетенций при изучении теоретического материала и прохождении практики по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каждому из основных видов профессиональной деятельности.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Обязательное требование - соответствие тематики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содержанию одного или нескольких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профессиональных модулей.</w:t>
      </w:r>
    </w:p>
    <w:p w:rsidR="00CA4495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Требования к содержанию, объему и структуре выпускной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квалификационной работы определяются колледжем на основании порядка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проведения государственной (итоговой) аттестации выпускников по программам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СПО.</w:t>
      </w:r>
    </w:p>
    <w:p w:rsidR="0000323A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Тематика выпускной квалификационной работы разрабатывается цикловой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комиссией с учетом заявок предприятий (организаций), с учетом ежегодной ее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корректировки</w:t>
      </w:r>
      <w:r w:rsidR="0000323A" w:rsidRPr="008D73BE">
        <w:rPr>
          <w:rFonts w:ascii="Times New Roman" w:hAnsi="Times New Roman" w:cs="Times New Roman"/>
          <w:sz w:val="28"/>
          <w:szCs w:val="27"/>
        </w:rPr>
        <w:t>.</w:t>
      </w:r>
    </w:p>
    <w:p w:rsidR="00EE2AB7" w:rsidRPr="008D73BE" w:rsidRDefault="00CA4495" w:rsidP="004F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8D73BE">
        <w:rPr>
          <w:rFonts w:ascii="Times New Roman" w:hAnsi="Times New Roman" w:cs="Times New Roman"/>
          <w:sz w:val="28"/>
          <w:szCs w:val="27"/>
        </w:rPr>
        <w:t>Выпускная квалификационная работа способствует закреплению и развитию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навыков самостоятельной работы и овладению методикой научного исследования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 xml:space="preserve">при решении конкретных проблемных вопросов. </w:t>
      </w:r>
      <w:r w:rsidRPr="008D73BE">
        <w:rPr>
          <w:rFonts w:ascii="Times New Roman" w:hAnsi="Times New Roman" w:cs="Times New Roman"/>
          <w:sz w:val="28"/>
          <w:szCs w:val="27"/>
        </w:rPr>
        <w:lastRenderedPageBreak/>
        <w:t>Кроме того, она позволяет оценить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</w:t>
      </w:r>
      <w:r w:rsidRPr="008D73BE">
        <w:rPr>
          <w:rFonts w:ascii="Times New Roman" w:hAnsi="Times New Roman" w:cs="Times New Roman"/>
          <w:sz w:val="28"/>
          <w:szCs w:val="27"/>
        </w:rPr>
        <w:t>степень подготовленности выпускника для практической</w:t>
      </w:r>
      <w:r w:rsidR="0000323A" w:rsidRPr="008D73BE">
        <w:rPr>
          <w:rFonts w:ascii="Times New Roman" w:hAnsi="Times New Roman" w:cs="Times New Roman"/>
          <w:sz w:val="28"/>
          <w:szCs w:val="27"/>
        </w:rPr>
        <w:t xml:space="preserve"> работы в условиях быстро развивающихся рыночных экономических отношений.</w:t>
      </w:r>
    </w:p>
    <w:sectPr w:rsidR="00EE2AB7" w:rsidRPr="008D73BE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5A7BEA"/>
    <w:multiLevelType w:val="hybridMultilevel"/>
    <w:tmpl w:val="F6A48ADE"/>
    <w:lvl w:ilvl="0" w:tplc="63F08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0A4376"/>
    <w:multiLevelType w:val="hybridMultilevel"/>
    <w:tmpl w:val="8A2E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0">
    <w:nsid w:val="0E423A3D"/>
    <w:multiLevelType w:val="hybridMultilevel"/>
    <w:tmpl w:val="E736BDBC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01F19E0"/>
    <w:multiLevelType w:val="hybridMultilevel"/>
    <w:tmpl w:val="D74E4C58"/>
    <w:lvl w:ilvl="0" w:tplc="77742E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2174229"/>
    <w:multiLevelType w:val="multilevel"/>
    <w:tmpl w:val="D39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32477"/>
    <w:multiLevelType w:val="hybridMultilevel"/>
    <w:tmpl w:val="A8E023F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A0C8A"/>
    <w:multiLevelType w:val="hybridMultilevel"/>
    <w:tmpl w:val="8E60A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3256F34"/>
    <w:multiLevelType w:val="hybridMultilevel"/>
    <w:tmpl w:val="DA8A6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E146B"/>
    <w:multiLevelType w:val="hybridMultilevel"/>
    <w:tmpl w:val="6CE8652A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2B5D1F"/>
    <w:multiLevelType w:val="hybridMultilevel"/>
    <w:tmpl w:val="7EE6E128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E4974"/>
    <w:multiLevelType w:val="singleLevel"/>
    <w:tmpl w:val="355EB2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D9B258F"/>
    <w:multiLevelType w:val="hybridMultilevel"/>
    <w:tmpl w:val="55D8A942"/>
    <w:lvl w:ilvl="0" w:tplc="77742E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4A43B0"/>
    <w:multiLevelType w:val="hybridMultilevel"/>
    <w:tmpl w:val="D3CCE3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3AA1B73"/>
    <w:multiLevelType w:val="hybridMultilevel"/>
    <w:tmpl w:val="7FE0285E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CB31BA"/>
    <w:multiLevelType w:val="multilevel"/>
    <w:tmpl w:val="EE5CD2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8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57A46"/>
    <w:multiLevelType w:val="singleLevel"/>
    <w:tmpl w:val="68E80D22"/>
    <w:lvl w:ilvl="0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1">
    <w:nsid w:val="5BC1508E"/>
    <w:multiLevelType w:val="hybridMultilevel"/>
    <w:tmpl w:val="2332B19A"/>
    <w:lvl w:ilvl="0" w:tplc="5F9070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6BA5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6A8"/>
    <w:multiLevelType w:val="hybridMultilevel"/>
    <w:tmpl w:val="D6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2B1DFD"/>
    <w:multiLevelType w:val="hybridMultilevel"/>
    <w:tmpl w:val="6C625DEC"/>
    <w:lvl w:ilvl="0" w:tplc="DD246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9D70C2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8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C514A7"/>
    <w:multiLevelType w:val="hybridMultilevel"/>
    <w:tmpl w:val="D7208890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8"/>
  </w:num>
  <w:num w:numId="4">
    <w:abstractNumId w:val="26"/>
  </w:num>
  <w:num w:numId="5">
    <w:abstractNumId w:val="40"/>
  </w:num>
  <w:num w:numId="6">
    <w:abstractNumId w:val="16"/>
  </w:num>
  <w:num w:numId="7">
    <w:abstractNumId w:val="21"/>
  </w:num>
  <w:num w:numId="8">
    <w:abstractNumId w:val="7"/>
  </w:num>
  <w:num w:numId="9">
    <w:abstractNumId w:val="39"/>
  </w:num>
  <w:num w:numId="10">
    <w:abstractNumId w:val="35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4"/>
  </w:num>
  <w:num w:numId="14">
    <w:abstractNumId w:val="25"/>
  </w:num>
  <w:num w:numId="15">
    <w:abstractNumId w:val="8"/>
  </w:num>
  <w:num w:numId="16">
    <w:abstractNumId w:val="33"/>
  </w:num>
  <w:num w:numId="17">
    <w:abstractNumId w:val="2"/>
  </w:num>
  <w:num w:numId="18">
    <w:abstractNumId w:val="3"/>
  </w:num>
  <w:num w:numId="19">
    <w:abstractNumId w:val="34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0"/>
  </w:num>
  <w:num w:numId="26">
    <w:abstractNumId w:val="9"/>
  </w:num>
  <w:num w:numId="27">
    <w:abstractNumId w:val="11"/>
  </w:num>
  <w:num w:numId="28">
    <w:abstractNumId w:val="12"/>
  </w:num>
  <w:num w:numId="29">
    <w:abstractNumId w:val="24"/>
  </w:num>
  <w:num w:numId="30">
    <w:abstractNumId w:val="32"/>
  </w:num>
  <w:num w:numId="31">
    <w:abstractNumId w:val="5"/>
  </w:num>
  <w:num w:numId="32">
    <w:abstractNumId w:val="30"/>
  </w:num>
  <w:num w:numId="33">
    <w:abstractNumId w:val="27"/>
  </w:num>
  <w:num w:numId="34">
    <w:abstractNumId w:val="6"/>
  </w:num>
  <w:num w:numId="35">
    <w:abstractNumId w:val="22"/>
  </w:num>
  <w:num w:numId="36">
    <w:abstractNumId w:val="23"/>
  </w:num>
  <w:num w:numId="37">
    <w:abstractNumId w:val="10"/>
  </w:num>
  <w:num w:numId="38">
    <w:abstractNumId w:val="19"/>
  </w:num>
  <w:num w:numId="39">
    <w:abstractNumId w:val="17"/>
  </w:num>
  <w:num w:numId="40">
    <w:abstractNumId w:val="36"/>
  </w:num>
  <w:num w:numId="41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0451"/>
    <w:rsid w:val="0000323A"/>
    <w:rsid w:val="00016A49"/>
    <w:rsid w:val="00025375"/>
    <w:rsid w:val="0004783B"/>
    <w:rsid w:val="0005215F"/>
    <w:rsid w:val="00054476"/>
    <w:rsid w:val="00072EA2"/>
    <w:rsid w:val="00076905"/>
    <w:rsid w:val="000777F0"/>
    <w:rsid w:val="000A12E9"/>
    <w:rsid w:val="000B12C4"/>
    <w:rsid w:val="000B14ED"/>
    <w:rsid w:val="000C4548"/>
    <w:rsid w:val="000D5048"/>
    <w:rsid w:val="00101E89"/>
    <w:rsid w:val="001040A4"/>
    <w:rsid w:val="00104C69"/>
    <w:rsid w:val="001059AC"/>
    <w:rsid w:val="00113525"/>
    <w:rsid w:val="00120B0F"/>
    <w:rsid w:val="00133F6F"/>
    <w:rsid w:val="001365BB"/>
    <w:rsid w:val="001525D0"/>
    <w:rsid w:val="00161597"/>
    <w:rsid w:val="00164971"/>
    <w:rsid w:val="001919B0"/>
    <w:rsid w:val="001A6645"/>
    <w:rsid w:val="001B2462"/>
    <w:rsid w:val="001C0149"/>
    <w:rsid w:val="001C45E7"/>
    <w:rsid w:val="001C7361"/>
    <w:rsid w:val="001C789C"/>
    <w:rsid w:val="001F7617"/>
    <w:rsid w:val="00200B93"/>
    <w:rsid w:val="00213064"/>
    <w:rsid w:val="00214CDF"/>
    <w:rsid w:val="00217FD4"/>
    <w:rsid w:val="00232473"/>
    <w:rsid w:val="00241C8D"/>
    <w:rsid w:val="00245DF7"/>
    <w:rsid w:val="00246C09"/>
    <w:rsid w:val="00255A80"/>
    <w:rsid w:val="002626E2"/>
    <w:rsid w:val="0026630E"/>
    <w:rsid w:val="00267E13"/>
    <w:rsid w:val="00283A3F"/>
    <w:rsid w:val="00284035"/>
    <w:rsid w:val="002B263B"/>
    <w:rsid w:val="002B3513"/>
    <w:rsid w:val="002E648A"/>
    <w:rsid w:val="002F0FF7"/>
    <w:rsid w:val="002F10CD"/>
    <w:rsid w:val="002F18DE"/>
    <w:rsid w:val="003045E5"/>
    <w:rsid w:val="00310A28"/>
    <w:rsid w:val="00313835"/>
    <w:rsid w:val="00331C3A"/>
    <w:rsid w:val="00332949"/>
    <w:rsid w:val="00344892"/>
    <w:rsid w:val="00344C9F"/>
    <w:rsid w:val="00345E75"/>
    <w:rsid w:val="00347AA2"/>
    <w:rsid w:val="00367884"/>
    <w:rsid w:val="00374E7E"/>
    <w:rsid w:val="00381442"/>
    <w:rsid w:val="003925A2"/>
    <w:rsid w:val="0039627A"/>
    <w:rsid w:val="003A274E"/>
    <w:rsid w:val="003B2964"/>
    <w:rsid w:val="003C2883"/>
    <w:rsid w:val="003C4468"/>
    <w:rsid w:val="003C64D4"/>
    <w:rsid w:val="003C68DC"/>
    <w:rsid w:val="003C6C65"/>
    <w:rsid w:val="003E2803"/>
    <w:rsid w:val="003E2A34"/>
    <w:rsid w:val="003E4E97"/>
    <w:rsid w:val="003E51B6"/>
    <w:rsid w:val="003F0EED"/>
    <w:rsid w:val="00407252"/>
    <w:rsid w:val="0041781E"/>
    <w:rsid w:val="004265D7"/>
    <w:rsid w:val="00451762"/>
    <w:rsid w:val="00452A6A"/>
    <w:rsid w:val="00464541"/>
    <w:rsid w:val="00480615"/>
    <w:rsid w:val="004927A1"/>
    <w:rsid w:val="00492FC8"/>
    <w:rsid w:val="004B1ADE"/>
    <w:rsid w:val="004B4668"/>
    <w:rsid w:val="004B7989"/>
    <w:rsid w:val="004D0164"/>
    <w:rsid w:val="004E5262"/>
    <w:rsid w:val="004F1466"/>
    <w:rsid w:val="004F73DD"/>
    <w:rsid w:val="00511897"/>
    <w:rsid w:val="005175F9"/>
    <w:rsid w:val="005520DB"/>
    <w:rsid w:val="005726E7"/>
    <w:rsid w:val="0057376D"/>
    <w:rsid w:val="00577F22"/>
    <w:rsid w:val="00586509"/>
    <w:rsid w:val="00586617"/>
    <w:rsid w:val="00596A6A"/>
    <w:rsid w:val="005B0639"/>
    <w:rsid w:val="005F06DE"/>
    <w:rsid w:val="00614627"/>
    <w:rsid w:val="006155BB"/>
    <w:rsid w:val="00623A7D"/>
    <w:rsid w:val="006419BA"/>
    <w:rsid w:val="00652E13"/>
    <w:rsid w:val="00667E3E"/>
    <w:rsid w:val="00670CFE"/>
    <w:rsid w:val="00676472"/>
    <w:rsid w:val="00676B50"/>
    <w:rsid w:val="0068111A"/>
    <w:rsid w:val="00697B36"/>
    <w:rsid w:val="006B0048"/>
    <w:rsid w:val="006B0164"/>
    <w:rsid w:val="006C3656"/>
    <w:rsid w:val="006D10A0"/>
    <w:rsid w:val="006E620E"/>
    <w:rsid w:val="006E65B3"/>
    <w:rsid w:val="006F246F"/>
    <w:rsid w:val="006F51AB"/>
    <w:rsid w:val="00720C83"/>
    <w:rsid w:val="0072112B"/>
    <w:rsid w:val="007305D2"/>
    <w:rsid w:val="00740BBC"/>
    <w:rsid w:val="00753EB7"/>
    <w:rsid w:val="00760119"/>
    <w:rsid w:val="007663F4"/>
    <w:rsid w:val="007705BD"/>
    <w:rsid w:val="0078623C"/>
    <w:rsid w:val="00796095"/>
    <w:rsid w:val="007A221E"/>
    <w:rsid w:val="007A5ACB"/>
    <w:rsid w:val="007D0D97"/>
    <w:rsid w:val="007D5021"/>
    <w:rsid w:val="007E0C71"/>
    <w:rsid w:val="007E7DCA"/>
    <w:rsid w:val="007F0455"/>
    <w:rsid w:val="007F2470"/>
    <w:rsid w:val="008014FE"/>
    <w:rsid w:val="0080267D"/>
    <w:rsid w:val="008044DD"/>
    <w:rsid w:val="00805472"/>
    <w:rsid w:val="00807DCF"/>
    <w:rsid w:val="00826F58"/>
    <w:rsid w:val="00837420"/>
    <w:rsid w:val="008465C9"/>
    <w:rsid w:val="00851D2C"/>
    <w:rsid w:val="00873DD2"/>
    <w:rsid w:val="00881AF0"/>
    <w:rsid w:val="008853A7"/>
    <w:rsid w:val="00886D35"/>
    <w:rsid w:val="00894D06"/>
    <w:rsid w:val="008A0B04"/>
    <w:rsid w:val="008A15B3"/>
    <w:rsid w:val="008A743B"/>
    <w:rsid w:val="008A7DC8"/>
    <w:rsid w:val="008B1C00"/>
    <w:rsid w:val="008C785C"/>
    <w:rsid w:val="008D433E"/>
    <w:rsid w:val="008D73BE"/>
    <w:rsid w:val="008F7250"/>
    <w:rsid w:val="008F7D84"/>
    <w:rsid w:val="009144BA"/>
    <w:rsid w:val="00937EAA"/>
    <w:rsid w:val="0096032A"/>
    <w:rsid w:val="00973208"/>
    <w:rsid w:val="00996693"/>
    <w:rsid w:val="00996743"/>
    <w:rsid w:val="009B0192"/>
    <w:rsid w:val="009D1D97"/>
    <w:rsid w:val="009D209E"/>
    <w:rsid w:val="009E22BA"/>
    <w:rsid w:val="009E42C0"/>
    <w:rsid w:val="009F4DCE"/>
    <w:rsid w:val="00A202E9"/>
    <w:rsid w:val="00A209AC"/>
    <w:rsid w:val="00A40A99"/>
    <w:rsid w:val="00A422FF"/>
    <w:rsid w:val="00A42495"/>
    <w:rsid w:val="00A44522"/>
    <w:rsid w:val="00A52F54"/>
    <w:rsid w:val="00A72BA0"/>
    <w:rsid w:val="00A75E4E"/>
    <w:rsid w:val="00A84F46"/>
    <w:rsid w:val="00AA6A88"/>
    <w:rsid w:val="00AC02D5"/>
    <w:rsid w:val="00AC29EE"/>
    <w:rsid w:val="00AC5B18"/>
    <w:rsid w:val="00AC792E"/>
    <w:rsid w:val="00AD57D7"/>
    <w:rsid w:val="00AD619B"/>
    <w:rsid w:val="00AE3BAF"/>
    <w:rsid w:val="00AF358D"/>
    <w:rsid w:val="00AF6C7C"/>
    <w:rsid w:val="00B001A2"/>
    <w:rsid w:val="00B073E1"/>
    <w:rsid w:val="00B07B3A"/>
    <w:rsid w:val="00B14EA1"/>
    <w:rsid w:val="00B158A9"/>
    <w:rsid w:val="00B15CDD"/>
    <w:rsid w:val="00B377AD"/>
    <w:rsid w:val="00B5173B"/>
    <w:rsid w:val="00B52A5A"/>
    <w:rsid w:val="00B72C04"/>
    <w:rsid w:val="00B77439"/>
    <w:rsid w:val="00B81FAD"/>
    <w:rsid w:val="00B82672"/>
    <w:rsid w:val="00B91088"/>
    <w:rsid w:val="00BB386C"/>
    <w:rsid w:val="00BC0115"/>
    <w:rsid w:val="00BC308E"/>
    <w:rsid w:val="00BD0CC5"/>
    <w:rsid w:val="00BE08FA"/>
    <w:rsid w:val="00BE694E"/>
    <w:rsid w:val="00C05EC3"/>
    <w:rsid w:val="00C23542"/>
    <w:rsid w:val="00C31FBF"/>
    <w:rsid w:val="00C33ACA"/>
    <w:rsid w:val="00C372F9"/>
    <w:rsid w:val="00C40CED"/>
    <w:rsid w:val="00C4529C"/>
    <w:rsid w:val="00C45657"/>
    <w:rsid w:val="00C460E6"/>
    <w:rsid w:val="00C52B3E"/>
    <w:rsid w:val="00C55C51"/>
    <w:rsid w:val="00C56C22"/>
    <w:rsid w:val="00C65050"/>
    <w:rsid w:val="00C80409"/>
    <w:rsid w:val="00C87D5A"/>
    <w:rsid w:val="00C90F94"/>
    <w:rsid w:val="00C95CF2"/>
    <w:rsid w:val="00CA102D"/>
    <w:rsid w:val="00CA4495"/>
    <w:rsid w:val="00CA6F80"/>
    <w:rsid w:val="00CB5799"/>
    <w:rsid w:val="00CB61F9"/>
    <w:rsid w:val="00CB70B4"/>
    <w:rsid w:val="00CC0A6D"/>
    <w:rsid w:val="00CC13C4"/>
    <w:rsid w:val="00CD59B0"/>
    <w:rsid w:val="00CE039B"/>
    <w:rsid w:val="00CE512D"/>
    <w:rsid w:val="00CF058A"/>
    <w:rsid w:val="00D00274"/>
    <w:rsid w:val="00D00A86"/>
    <w:rsid w:val="00D063B3"/>
    <w:rsid w:val="00D10EBD"/>
    <w:rsid w:val="00D143D3"/>
    <w:rsid w:val="00D14E62"/>
    <w:rsid w:val="00D1542A"/>
    <w:rsid w:val="00D15980"/>
    <w:rsid w:val="00D15ED0"/>
    <w:rsid w:val="00D172F1"/>
    <w:rsid w:val="00D30F30"/>
    <w:rsid w:val="00D331C4"/>
    <w:rsid w:val="00D35329"/>
    <w:rsid w:val="00D52EF7"/>
    <w:rsid w:val="00D61AAB"/>
    <w:rsid w:val="00D72B6B"/>
    <w:rsid w:val="00D735F3"/>
    <w:rsid w:val="00D75A6E"/>
    <w:rsid w:val="00D8567F"/>
    <w:rsid w:val="00DA4C85"/>
    <w:rsid w:val="00DA562D"/>
    <w:rsid w:val="00DA6525"/>
    <w:rsid w:val="00DB3CD6"/>
    <w:rsid w:val="00DB56A3"/>
    <w:rsid w:val="00DC0577"/>
    <w:rsid w:val="00DC5A38"/>
    <w:rsid w:val="00DD30E2"/>
    <w:rsid w:val="00DE266F"/>
    <w:rsid w:val="00DE7E49"/>
    <w:rsid w:val="00DF0017"/>
    <w:rsid w:val="00E14767"/>
    <w:rsid w:val="00E410F0"/>
    <w:rsid w:val="00E500CE"/>
    <w:rsid w:val="00E52D8C"/>
    <w:rsid w:val="00E759B7"/>
    <w:rsid w:val="00E77CF7"/>
    <w:rsid w:val="00E866E8"/>
    <w:rsid w:val="00E95CF8"/>
    <w:rsid w:val="00EC7EC3"/>
    <w:rsid w:val="00EE2AB7"/>
    <w:rsid w:val="00EF081A"/>
    <w:rsid w:val="00F05039"/>
    <w:rsid w:val="00F06A11"/>
    <w:rsid w:val="00F13E36"/>
    <w:rsid w:val="00F30D49"/>
    <w:rsid w:val="00F41EB8"/>
    <w:rsid w:val="00F56572"/>
    <w:rsid w:val="00F76D1E"/>
    <w:rsid w:val="00F77B4E"/>
    <w:rsid w:val="00FA226A"/>
    <w:rsid w:val="00FA2556"/>
    <w:rsid w:val="00FB65A4"/>
    <w:rsid w:val="00FB6C31"/>
    <w:rsid w:val="00FC3812"/>
    <w:rsid w:val="00FD43BC"/>
    <w:rsid w:val="00FF11CD"/>
    <w:rsid w:val="00FF1F5F"/>
    <w:rsid w:val="00FF2CCF"/>
    <w:rsid w:val="00FF4661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lobaliz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eoinformatcionnie_sistemi_i_tehn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2C67-1039-451C-8DE6-3D52165F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FD5FAD37</Template>
  <TotalTime>174</TotalTime>
  <Pages>70</Pages>
  <Words>21036</Words>
  <Characters>119909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Надежда Серг. Баранова</cp:lastModifiedBy>
  <cp:revision>86</cp:revision>
  <cp:lastPrinted>2015-10-05T01:33:00Z</cp:lastPrinted>
  <dcterms:created xsi:type="dcterms:W3CDTF">2015-10-04T20:16:00Z</dcterms:created>
  <dcterms:modified xsi:type="dcterms:W3CDTF">2015-10-05T01:33:00Z</dcterms:modified>
</cp:coreProperties>
</file>