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36" w:rsidRPr="00644836" w:rsidRDefault="00644836" w:rsidP="0064483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44836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644836" w:rsidRPr="00644836" w:rsidRDefault="00644836" w:rsidP="0064483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 xml:space="preserve">ОБНИНСКИЙ ИНСТИТУТ АТОМНОЙ ЭНЕРГЕТИКИ </w:t>
      </w:r>
    </w:p>
    <w:p w:rsidR="00644836" w:rsidRPr="00644836" w:rsidRDefault="00644836" w:rsidP="0064483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 xml:space="preserve">– филиал федерального государственного автономного образовательного </w:t>
      </w:r>
    </w:p>
    <w:p w:rsidR="00644836" w:rsidRPr="00644836" w:rsidRDefault="00644836" w:rsidP="0064483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 xml:space="preserve">учреждения высшего профессионального образования </w:t>
      </w:r>
    </w:p>
    <w:p w:rsidR="00644836" w:rsidRPr="00644836" w:rsidRDefault="00644836" w:rsidP="0064483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«Национальный исследовательский ядерный университет «МИФИ»</w:t>
      </w:r>
    </w:p>
    <w:p w:rsidR="00644836" w:rsidRPr="00644836" w:rsidRDefault="00644836" w:rsidP="0064483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 xml:space="preserve"> (ИАТЭ НИЯУ МИФИ)</w:t>
      </w:r>
    </w:p>
    <w:p w:rsidR="00644836" w:rsidRPr="00644836" w:rsidRDefault="00644836" w:rsidP="00644836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644836" w:rsidRPr="00644836" w:rsidRDefault="00644836" w:rsidP="00644836">
      <w:pPr>
        <w:keepNext/>
        <w:spacing w:after="0" w:line="240" w:lineRule="auto"/>
        <w:ind w:left="-284"/>
        <w:jc w:val="center"/>
        <w:outlineLvl w:val="3"/>
        <w:rPr>
          <w:rFonts w:ascii="Times New Roman" w:eastAsia="Calibri" w:hAnsi="Times New Roman" w:cs="Times New Roman"/>
          <w:b/>
          <w:bCs/>
          <w:sz w:val="20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</w:rPr>
        <w:t>ТЕХНИКУМ ИАТЭ НИЯУ МИФИ</w:t>
      </w:r>
    </w:p>
    <w:p w:rsidR="00644836" w:rsidRPr="00644836" w:rsidRDefault="00644836" w:rsidP="00644836">
      <w:pPr>
        <w:widowControl w:val="0"/>
        <w:tabs>
          <w:tab w:val="left" w:pos="5760"/>
        </w:tabs>
        <w:spacing w:after="0" w:line="240" w:lineRule="auto"/>
        <w:ind w:firstLine="567"/>
        <w:rPr>
          <w:rFonts w:ascii="Times New Roman" w:eastAsia="Calibri" w:hAnsi="Times New Roman" w:cs="Times New Roman"/>
          <w:i/>
          <w:noProof/>
          <w:snapToGrid w:val="0"/>
          <w:sz w:val="26"/>
          <w:szCs w:val="20"/>
          <w:u w:val="single"/>
          <w:lang w:eastAsia="ru-RU"/>
        </w:rPr>
      </w:pPr>
      <w:r w:rsidRPr="00644836">
        <w:rPr>
          <w:rFonts w:ascii="Times New Roman" w:eastAsia="Calibri" w:hAnsi="Times New Roman" w:cs="Times New Roman"/>
          <w:snapToGrid w:val="0"/>
          <w:sz w:val="26"/>
          <w:szCs w:val="20"/>
          <w:lang w:eastAsia="ru-RU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070"/>
        <w:gridCol w:w="4784"/>
      </w:tblGrid>
      <w:tr w:rsidR="00644836" w:rsidRPr="00644836" w:rsidTr="00877BC4">
        <w:tc>
          <w:tcPr>
            <w:tcW w:w="5070" w:type="dxa"/>
          </w:tcPr>
          <w:p w:rsidR="00644836" w:rsidRPr="00644836" w:rsidRDefault="00644836" w:rsidP="00644836">
            <w:pPr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4" w:type="dxa"/>
          </w:tcPr>
          <w:p w:rsidR="00644836" w:rsidRPr="00644836" w:rsidRDefault="00644836" w:rsidP="00644836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644836" w:rsidRPr="00644836" w:rsidRDefault="00644836" w:rsidP="00644836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УТВЕРЖДАЮ:</w:t>
            </w:r>
          </w:p>
          <w:p w:rsidR="00644836" w:rsidRPr="00644836" w:rsidRDefault="00644836" w:rsidP="00644836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ИАТЭ НИЯУ МИФИ по учебной работе</w:t>
            </w:r>
          </w:p>
          <w:p w:rsidR="00644836" w:rsidRPr="00644836" w:rsidRDefault="00644836" w:rsidP="00644836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 Д.Г. Лазаренко</w:t>
            </w:r>
          </w:p>
          <w:p w:rsidR="00644836" w:rsidRPr="00644836" w:rsidRDefault="00644836" w:rsidP="00644836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“___”_____________20___г.</w:t>
            </w:r>
          </w:p>
        </w:tc>
      </w:tr>
    </w:tbl>
    <w:p w:rsidR="00644836" w:rsidRPr="00644836" w:rsidRDefault="00644836" w:rsidP="00644836">
      <w:pPr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644836" w:rsidRPr="00644836" w:rsidRDefault="00644836" w:rsidP="00644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</w:t>
      </w:r>
    </w:p>
    <w:p w:rsidR="00644836" w:rsidRPr="00644836" w:rsidRDefault="00644836" w:rsidP="00644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 ИТОГОВОЙ АТТЕСТАЦИИ ВЫПУСКНИКОВ</w:t>
      </w:r>
    </w:p>
    <w:p w:rsidR="00644836" w:rsidRPr="00644836" w:rsidRDefault="00644836" w:rsidP="00644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СПЕЦИАЛЬНОСТИ </w:t>
      </w:r>
    </w:p>
    <w:p w:rsidR="00644836" w:rsidRPr="00644836" w:rsidRDefault="00644836" w:rsidP="00644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38.02.01 «ЭКОНОМИКА И БУХГАЛТЕРСКИЙ УЧЁТ»</w:t>
      </w:r>
    </w:p>
    <w:p w:rsidR="00644836" w:rsidRPr="00644836" w:rsidRDefault="00644836" w:rsidP="00644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0E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2015-2016 УЧЕБНОМ ГОДУ</w:t>
      </w:r>
    </w:p>
    <w:p w:rsidR="00644836" w:rsidRPr="00644836" w:rsidRDefault="00644836" w:rsidP="00644836">
      <w:pPr>
        <w:widowControl w:val="0"/>
        <w:tabs>
          <w:tab w:val="left" w:pos="57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noProof/>
          <w:snapToGrid w:val="0"/>
          <w:sz w:val="28"/>
          <w:szCs w:val="28"/>
          <w:u w:val="single"/>
          <w:lang w:eastAsia="ru-RU"/>
        </w:rPr>
      </w:pPr>
    </w:p>
    <w:p w:rsidR="00644836" w:rsidRPr="00644836" w:rsidRDefault="00644836" w:rsidP="00644836">
      <w:pPr>
        <w:widowControl w:val="0"/>
        <w:tabs>
          <w:tab w:val="left" w:pos="57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noProof/>
          <w:snapToGrid w:val="0"/>
          <w:sz w:val="28"/>
          <w:szCs w:val="28"/>
          <w:u w:val="single"/>
          <w:lang w:eastAsia="ru-RU"/>
        </w:rPr>
      </w:pPr>
      <w:r w:rsidRPr="00644836">
        <w:rPr>
          <w:rFonts w:ascii="Times New Roman" w:eastAsia="Calibri" w:hAnsi="Times New Roman" w:cs="Times New Roman"/>
          <w:b/>
          <w:i/>
          <w:noProof/>
          <w:snapToGrid w:val="0"/>
          <w:sz w:val="28"/>
          <w:szCs w:val="28"/>
          <w:u w:val="single"/>
          <w:lang w:eastAsia="ru-RU"/>
        </w:rPr>
        <w:t>Базовая подготовка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napToGrid w:val="0"/>
          <w:sz w:val="26"/>
          <w:szCs w:val="20"/>
          <w:u w:val="single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napToGrid w:val="0"/>
          <w:sz w:val="26"/>
          <w:szCs w:val="20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napToGrid w:val="0"/>
          <w:sz w:val="26"/>
          <w:szCs w:val="20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  <w:t>Обнинск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  <w:t>2015</w:t>
      </w:r>
    </w:p>
    <w:p w:rsidR="00644836" w:rsidRPr="00644836" w:rsidRDefault="00644836" w:rsidP="00644836">
      <w:pP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br w:type="page"/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lastRenderedPageBreak/>
        <w:t>Программа государственной (итоговой) аттестации разработана на основе Федерального государственного образовательного стандарта по специальности среднего профессионального образования  38.02.01 «Экономика и бухгалтерский учёт (по отраслям)» базовой подготовки.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ar-SA"/>
        </w:rPr>
        <w:t>Разработчики: преподаватель специальных дисциплин С.Б.Тарасов,</w:t>
      </w:r>
    </w:p>
    <w:p w:rsidR="00644836" w:rsidRPr="00644836" w:rsidRDefault="00644836" w:rsidP="0064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        преподаватель специальных дисциплин Е.М.Курова</w:t>
      </w:r>
    </w:p>
    <w:p w:rsidR="00644836" w:rsidRPr="00644836" w:rsidRDefault="00644836" w:rsidP="00644836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644836" w:rsidRPr="00644836" w:rsidRDefault="00644836" w:rsidP="00644836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644836" w:rsidRPr="00644836" w:rsidRDefault="00644836" w:rsidP="00644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Рецензент: </w:t>
      </w:r>
      <w:r w:rsidRPr="00644836">
        <w:rPr>
          <w:rFonts w:ascii="Times New Roman" w:eastAsia="Calibri" w:hAnsi="Times New Roman" w:cs="Times New Roman"/>
          <w:b/>
          <w:i/>
          <w:sz w:val="28"/>
          <w:szCs w:val="28"/>
          <w:highlight w:val="red"/>
          <w:lang w:eastAsia="ar-SA"/>
        </w:rPr>
        <w:t>Нужен хороший человек!</w:t>
      </w:r>
      <w:r w:rsidRPr="00644836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Но специалист и бухгалтер с высшим образованием!</w:t>
      </w:r>
    </w:p>
    <w:p w:rsidR="00644836" w:rsidRPr="00644836" w:rsidRDefault="00644836" w:rsidP="0064483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4836" w:rsidRPr="00644836" w:rsidRDefault="00644836" w:rsidP="0064483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  <w:t xml:space="preserve">Согласовано: 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  <w:t>Начальник техникума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  <w:t>___________ О.В. Ощёхина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  <w:t xml:space="preserve">Начальник отдела 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  <w:t>методологии СПО УМУ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  <w:t>___________В.А. Хайрова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  <w:t>«____»______________20__г.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  <w:t>Принята на заседании предметной цикловой комиссии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  <w:t>Протокол №____ от «___» _________ 20__г.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  <w:t>Председатель предметной цикловой комиссии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  <w:t>____________Е.Б. Кузнецова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  <w:t xml:space="preserve">«____»______________20__г. 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644836" w:rsidRPr="00644836" w:rsidRDefault="00644836" w:rsidP="00644836">
      <w:pPr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i/>
          <w:sz w:val="28"/>
          <w:szCs w:val="28"/>
          <w:highlight w:val="red"/>
          <w:lang w:eastAsia="ru-RU"/>
        </w:rPr>
        <w:t>Содержание сделаю потом, как всё соберу!</w:t>
      </w:r>
    </w:p>
    <w:p w:rsidR="00644836" w:rsidRPr="00644836" w:rsidRDefault="00644836" w:rsidP="00644836">
      <w:pPr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4836" w:rsidRPr="00644836" w:rsidRDefault="00644836" w:rsidP="00644836">
      <w:pPr>
        <w:numPr>
          <w:ilvl w:val="0"/>
          <w:numId w:val="5"/>
        </w:num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644836" w:rsidRPr="00644836" w:rsidRDefault="00644836" w:rsidP="00644836">
      <w:pPr>
        <w:widowControl w:val="0"/>
        <w:numPr>
          <w:ilvl w:val="1"/>
          <w:numId w:val="5"/>
        </w:num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448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Нормативно-правовые основы разработки программы 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644836" w:rsidRPr="00644836" w:rsidRDefault="00644836" w:rsidP="006448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государственной (итоговой) аттестации разработана  в соответствии с ФЗ «Об образовании в РФ», Типовым положением  об образовательном учреждении среднего профессионального образования  (постановление Правительства РФ от 18 июля 2008 N543),  ФГОС СПО по специальности </w:t>
      </w:r>
      <w:r w:rsidRPr="00644836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38.02.01 «Экономика и бухгалтерский учёт (по отраслям)»</w:t>
      </w:r>
      <w:r w:rsidRPr="00644836">
        <w:rPr>
          <w:rFonts w:ascii="Times New Roman" w:eastAsia="Calibri" w:hAnsi="Times New Roman" w:cs="Times New Roman"/>
          <w:bCs/>
          <w:snapToGrid w:val="0"/>
          <w:sz w:val="28"/>
          <w:szCs w:val="28"/>
          <w:lang w:eastAsia="ru-RU"/>
        </w:rPr>
        <w:t xml:space="preserve"> базовой подготовки</w:t>
      </w:r>
      <w:r w:rsidRPr="006448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Рекомендациями по организации  итоговой государственной аттестации выпускников образовательных учреждений среднего профессионального образования (Письмо Минобразования РФ от 10 июля 1998 N12-52-111ин/12-23), Порядком организации государственной (итоговой) аттестации выпускников, завершающих обучение по программам СПО в ИАТЭ НИЯУ МИФИ в условиях реализации ФГОС СПО».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Настоящая Программа  определяет совокупность требований к государственной итоговой аттестации по специальности </w:t>
      </w:r>
      <w:r w:rsidRPr="00644836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38.02.01 «Экономика и бухгалтерский учёт (по отраслям)»</w:t>
      </w:r>
      <w:r w:rsidRPr="00644836">
        <w:rPr>
          <w:rFonts w:ascii="Times New Roman" w:eastAsia="Calibri" w:hAnsi="Times New Roman" w:cs="Times New Roman"/>
          <w:bCs/>
          <w:snapToGrid w:val="0"/>
          <w:sz w:val="28"/>
          <w:szCs w:val="28"/>
          <w:lang w:eastAsia="ru-RU"/>
        </w:rPr>
        <w:t xml:space="preserve">базовой подготовки </w:t>
      </w:r>
      <w:r w:rsidRPr="006448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2015-2016 учебный год.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1.2. </w:t>
      </w:r>
      <w:r w:rsidRPr="00644836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Программа государственной (итоговой) аттестации разработана на основе Федерального государственного образовательного стандарта по специальности среднего профессионального образования 38.02.01 «Экономика и бухгалтерский учёт»</w:t>
      </w:r>
      <w:r w:rsidR="00490EB7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44836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базовой подготовки. 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Целью государственной итоговой аттестации является установление степени готовности обучающегося к самостоятельной деятельности, сформированности профессиональных компетенций в соответствии с федеральным государственным образовательном стандартом среднего профессионального образования по специальности </w:t>
      </w:r>
      <w:r w:rsidRPr="00644836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38.02.01 «Экономика и бухгалтерский учёт (по отраслям)»базовой подготовки. 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Главной задачей по выполнению требований федерального государственного образовательного стандарта является реализация практической направленности подготовки специалистов со средним профессиональным образованием. Это требует перестройки всего учебного процесса, в том числе критериев и подходов к государственной итоговой  аттестации студентов. Конечной целью обучения является подготовка специалиста, обладающего не только и не столько совокупностью теоретических знаний, но, в первую очередь, специалиста, готового решать профессиональные задачи. Отсюда коренным образом меняется подход к оценке качества подготовки специалиста. Упор делается на оценку умения самостоятельно решать профессиональные задачи. Поэтому при разработке программы государственной итоговой  аттестации учтена степень использования наиболее значимых профессиональных компетенций  и необходимых для них знаний и умений. Видом государственной итоговой аттестации выпускников специальности СПО </w:t>
      </w:r>
      <w:r w:rsidRPr="00644836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38.02.01 «Экономика и </w:t>
      </w:r>
      <w:r w:rsidRPr="00644836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lastRenderedPageBreak/>
        <w:t xml:space="preserve">бухгалтерский учёт (по отраслям)»базовой подготовки </w:t>
      </w:r>
      <w:r w:rsidRPr="006448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является выпускная квалификационная работа (ВКР). Этот вид испытаний позволяет наиболее полно проверить освоенность выпускником профессиональных компетенций, готовность выпускника к выполнению видов деятельности, предусмотренных ФГОС СПО.</w:t>
      </w:r>
    </w:p>
    <w:p w:rsidR="00644836" w:rsidRPr="00644836" w:rsidRDefault="00644836" w:rsidP="006448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итоговой аттестации в форме выпускной квалификационной работы позволяет одновременно решить целый комплекс задач:</w:t>
      </w:r>
    </w:p>
    <w:p w:rsidR="00644836" w:rsidRPr="00644836" w:rsidRDefault="00644836" w:rsidP="00644836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ориентирует каждого преподавателя и студента на конечный результат;</w:t>
      </w:r>
    </w:p>
    <w:p w:rsidR="00644836" w:rsidRPr="00644836" w:rsidRDefault="00644836" w:rsidP="00644836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позволяет в комплексе повысить качество учебного процесса, качество подготовки специалиста и объективность оценки подготовленности выпускников;</w:t>
      </w:r>
    </w:p>
    <w:p w:rsidR="00644836" w:rsidRPr="00644836" w:rsidRDefault="00644836" w:rsidP="00644836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систематизирует знания, умения и опыт, полученные студентами во время обучения и в период прохождения производственной практики;</w:t>
      </w:r>
    </w:p>
    <w:p w:rsidR="00644836" w:rsidRPr="00644836" w:rsidRDefault="00644836" w:rsidP="00644836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расширяет полученные знания за счет изучения новейших практических разработок и проведения исследований в профессиональной сфере;</w:t>
      </w:r>
    </w:p>
    <w:p w:rsidR="00644836" w:rsidRPr="00644836" w:rsidRDefault="00644836" w:rsidP="00644836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значительно</w:t>
      </w: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упрощает практическую работу Государственной экзаменационной комиссии при оценивании выпускника (наличие перечня профессиональных компетенций, которые находят отражение в выпускной работе).</w:t>
      </w:r>
    </w:p>
    <w:p w:rsidR="00644836" w:rsidRPr="00644836" w:rsidRDefault="00644836" w:rsidP="006448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90EB7">
        <w:rPr>
          <w:rFonts w:ascii="Times New Roman" w:eastAsia="Calibri" w:hAnsi="Times New Roman" w:cs="Times New Roman"/>
          <w:sz w:val="28"/>
          <w:szCs w:val="28"/>
          <w:lang w:eastAsia="ru-RU"/>
        </w:rPr>
        <w:t>В программе итоговой аттестации разработана тематика ВКР, отвечающая следующим требованиям: овладение профессиональными компетенциями, комплексность, реальность, актуальность, уровень современности используемых средств.</w:t>
      </w:r>
    </w:p>
    <w:p w:rsidR="00644836" w:rsidRPr="00644836" w:rsidRDefault="00644836" w:rsidP="006448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Организация и проведение итоговой аттестации предусматривает большую подготовительную работу преподавательского состава образовательного учреждения</w:t>
      </w:r>
      <w:r w:rsidRPr="0064483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,</w:t>
      </w: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систематичности в организации контроля в течение всего процесса обучения студентов в образовательном учреждении.</w:t>
      </w:r>
    </w:p>
    <w:p w:rsidR="00644836" w:rsidRPr="00644836" w:rsidRDefault="00644836" w:rsidP="006448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Требования к выпускной квалификационной работе по специальности доведены до студентов в процессе изучения общепрофессиональных дисциплин  и профессиональных модулей. Студенты ознакомлены с содержанием, методикой выполнения выпускной квалификационной работы и критериями оценки результатов защиты за шесть месяцев до начала государственной итоговой  аттестации. К государственной итоговой аттестации допускаются обучающиеся, выполнившие все требования программы подготовки специалистов среднего звена и успешно прошедшие промежуточные аттестационные испытания, предусмотренные учебным планом.</w:t>
      </w: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6448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Программа государственной итоговой аттестации является частью ППССЗ по специальности</w:t>
      </w:r>
      <w:r w:rsidRPr="00644836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38.02.01 «Экономика и бухгалтерский учёт (по отраслям)» базовой подготовки. </w:t>
      </w:r>
    </w:p>
    <w:p w:rsidR="00644836" w:rsidRPr="00644836" w:rsidRDefault="00644836" w:rsidP="006448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>В Программе государственной итоговой аттестации определены:</w:t>
      </w:r>
    </w:p>
    <w:p w:rsidR="00644836" w:rsidRPr="00644836" w:rsidRDefault="00644836" w:rsidP="00644836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материалы по содержанию итоговой аттестации;</w:t>
      </w:r>
    </w:p>
    <w:p w:rsidR="00644836" w:rsidRPr="00644836" w:rsidRDefault="00644836" w:rsidP="00644836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>сроки проведения государственной итоговой аттестации;</w:t>
      </w:r>
    </w:p>
    <w:p w:rsidR="00644836" w:rsidRPr="00644836" w:rsidRDefault="00644836" w:rsidP="00644836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условия подготовки и процедуры проведения государственной итоговой аттестации;</w:t>
      </w:r>
    </w:p>
    <w:p w:rsidR="00644836" w:rsidRPr="00644836" w:rsidRDefault="00644836" w:rsidP="00644836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критерии </w:t>
      </w: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>оценки уровня качества подготовки выпускника.</w:t>
      </w:r>
    </w:p>
    <w:p w:rsidR="00644836" w:rsidRPr="00644836" w:rsidRDefault="00644836" w:rsidP="006448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Программа государственной итоговой аттестации ежегодно обновляется предметной цикловой комиссией и утверждается </w:t>
      </w:r>
      <w:r w:rsidRPr="00490EB7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заместителем директора по учебной работе ИАТЭ НИЯУ МИФИ после её о</w:t>
      </w: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>бсуждения на заседании предметной цикловой комиссии по специальности с обязательным участием работодателей.</w:t>
      </w:r>
    </w:p>
    <w:p w:rsidR="00644836" w:rsidRPr="00644836" w:rsidRDefault="00644836" w:rsidP="006448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ПАСПОРТ ПРОГРАММЫ ГОСУДАРСТВЕННОЙ (ИТОГОВОЙ) АТТЕСТАЦИИ</w:t>
      </w:r>
    </w:p>
    <w:p w:rsidR="00644836" w:rsidRPr="00644836" w:rsidRDefault="00644836" w:rsidP="006448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4836" w:rsidRPr="00644836" w:rsidRDefault="00644836" w:rsidP="00644836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Область применения программы ГИА</w:t>
      </w:r>
    </w:p>
    <w:p w:rsidR="00644836" w:rsidRPr="00644836" w:rsidRDefault="00644836" w:rsidP="0064483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государственной (итоговой) аттестации (далее программа ГИА) – является частью ППССЗ в соответствии с ФГОС СПО по специальности </w:t>
      </w:r>
      <w:r w:rsidRPr="00644836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38.02.01 «Экономика и бухгалтерский учёт (по отраслям)» </w:t>
      </w: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освоения видов профессиональной деятельности (ВПД) специальности и соответствующих профессиональных компетенций (ПК):</w:t>
      </w:r>
    </w:p>
    <w:p w:rsidR="00644836" w:rsidRPr="00644836" w:rsidRDefault="00644836" w:rsidP="006448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Виды профессиональной деятельности:</w:t>
      </w:r>
    </w:p>
    <w:p w:rsidR="00644836" w:rsidRPr="00644836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>1. Документирование хозяйственных операций и ведение бухгалтерского учёта имущества организации.</w:t>
      </w:r>
    </w:p>
    <w:p w:rsidR="00644836" w:rsidRPr="00644836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644836" w:rsidRPr="00644836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расчетов с бюджетом и внебюджетными фондами.</w:t>
      </w:r>
    </w:p>
    <w:p w:rsidR="00644836" w:rsidRPr="00644836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Составление и использование бухгалтерской отчетности.</w:t>
      </w:r>
    </w:p>
    <w:p w:rsidR="00644836" w:rsidRPr="00644836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Выполнение работ по одной или нескольким профессиям рабочих, должностям служащих </w:t>
      </w:r>
    </w:p>
    <w:p w:rsidR="00644836" w:rsidRPr="00644836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36" w:rsidRPr="00490EB7" w:rsidRDefault="00644836" w:rsidP="006448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0E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Соответствие профессиональных компетенций:</w:t>
      </w:r>
    </w:p>
    <w:p w:rsidR="00644836" w:rsidRPr="00490EB7" w:rsidRDefault="00644836" w:rsidP="006448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Вид деятельности.</w:t>
      </w: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Документирование хозяйственных операций и ведение бухгалтерского учета имущества организации.</w:t>
      </w: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Обрабатывать первичные бухгалтерские документы.</w:t>
      </w: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Проводить учет денежных средств, оформлять денежные и кассовые документы.</w:t>
      </w: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644836" w:rsidRPr="00490EB7" w:rsidRDefault="00644836" w:rsidP="00644836">
      <w:pPr>
        <w:shd w:val="clear" w:color="auto" w:fill="FFFFFF"/>
        <w:tabs>
          <w:tab w:val="left" w:pos="15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644836" w:rsidRPr="00490EB7" w:rsidRDefault="00644836" w:rsidP="00644836">
      <w:pPr>
        <w:shd w:val="clear" w:color="auto" w:fill="FFFFFF"/>
        <w:tabs>
          <w:tab w:val="left" w:pos="15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2.</w:t>
      </w:r>
      <w:r w:rsidRPr="00490E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Вид деятельности.</w:t>
      </w: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Проводить процедуры инвентаризации финансовых обязательств организации.</w:t>
      </w: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36" w:rsidRPr="00490EB7" w:rsidRDefault="00644836" w:rsidP="00644836">
      <w:pPr>
        <w:shd w:val="clear" w:color="auto" w:fill="FFFFFF"/>
        <w:tabs>
          <w:tab w:val="left" w:pos="15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3.</w:t>
      </w:r>
      <w:r w:rsidRPr="00490E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Вид деятельности.</w:t>
      </w: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расчетов с бюджетом и внебюджетными фондами.</w:t>
      </w: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644836" w:rsidRPr="00490EB7" w:rsidRDefault="00644836" w:rsidP="00644836">
      <w:pPr>
        <w:shd w:val="clear" w:color="auto" w:fill="FFFFFF"/>
        <w:tabs>
          <w:tab w:val="left" w:pos="15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644836" w:rsidRPr="00490EB7" w:rsidRDefault="00644836" w:rsidP="00644836">
      <w:pPr>
        <w:shd w:val="clear" w:color="auto" w:fill="FFFFFF"/>
        <w:tabs>
          <w:tab w:val="left" w:pos="15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4.</w:t>
      </w:r>
      <w:r w:rsidR="00490EB7" w:rsidRPr="00490EB7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490E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Вид деятельности.</w:t>
      </w:r>
    </w:p>
    <w:p w:rsidR="00644836" w:rsidRPr="00490EB7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использование бухгалтерской отчетности.</w:t>
      </w:r>
    </w:p>
    <w:p w:rsidR="00644836" w:rsidRPr="00644836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644836" w:rsidRPr="00644836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4.2. Составлять формы бухгалтерской отчетности в установленные законодательством сроки.</w:t>
      </w:r>
    </w:p>
    <w:p w:rsidR="00644836" w:rsidRPr="00644836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644836" w:rsidRPr="00644836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644836" w:rsidRPr="00644836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36" w:rsidRPr="00490EB7" w:rsidRDefault="00644836" w:rsidP="00644836">
      <w:pPr>
        <w:shd w:val="clear" w:color="auto" w:fill="FFFFFF"/>
        <w:tabs>
          <w:tab w:val="left" w:pos="15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5.</w:t>
      </w:r>
      <w:r w:rsidR="00490EB7" w:rsidRPr="00490EB7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490E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Вид деятельности.</w:t>
      </w:r>
    </w:p>
    <w:p w:rsidR="00644836" w:rsidRPr="00644836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по профессии «кассир». </w:t>
      </w:r>
    </w:p>
    <w:p w:rsidR="00644836" w:rsidRPr="00644836" w:rsidRDefault="00644836" w:rsidP="00644836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644836" w:rsidRPr="00644836" w:rsidRDefault="00644836" w:rsidP="0064483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2.2 Цели и задачи государственной (итоговой) аттестации (ГИА)</w:t>
      </w:r>
    </w:p>
    <w:p w:rsidR="00644836" w:rsidRPr="00644836" w:rsidRDefault="00644836" w:rsidP="006448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Целью государственной (итоговой)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определять уровень подготовки выпускника к самостоятельной работе. </w:t>
      </w:r>
    </w:p>
    <w:p w:rsidR="00644836" w:rsidRPr="00644836" w:rsidRDefault="00644836" w:rsidP="0064483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2.3. Количество часов, отводимое на государственную (итоговую) аттестацию:</w:t>
      </w:r>
    </w:p>
    <w:p w:rsidR="00644836" w:rsidRPr="00644836" w:rsidRDefault="00644836" w:rsidP="0064483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всего - </w:t>
      </w:r>
      <w:r w:rsidRPr="00490EB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6</w:t>
      </w:r>
      <w:r w:rsidRPr="00490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недель, в том числе:</w:t>
      </w:r>
      <w:r w:rsidRPr="00490EB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выполнение выпускной квалификационной работы - </w:t>
      </w:r>
      <w:r w:rsidRPr="00490EB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4</w:t>
      </w:r>
      <w:r w:rsidRPr="00490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недели,</w:t>
      </w:r>
      <w:r w:rsidRPr="00490EB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защита выпускной квалификационной работы – </w:t>
      </w:r>
      <w:r w:rsidRPr="00490EB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2</w:t>
      </w:r>
      <w:r w:rsidRPr="00490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недели.</w:t>
      </w:r>
    </w:p>
    <w:p w:rsidR="00644836" w:rsidRPr="00644836" w:rsidRDefault="00644836" w:rsidP="0064483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4836" w:rsidRPr="00644836" w:rsidRDefault="00644836" w:rsidP="0064483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СТРУКТУРА И СОДЕРЖАНИЕ ГОСУДАРСТВЕННОЙ ИТОГОВОЙ АТТЕСТАЦИИ</w:t>
      </w:r>
    </w:p>
    <w:p w:rsidR="00644836" w:rsidRPr="00644836" w:rsidRDefault="00644836" w:rsidP="0064483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 </w:t>
      </w: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Вид и сроки проведения государственной итоговой аттестации</w:t>
      </w: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44836" w:rsidRPr="00644836" w:rsidRDefault="00644836" w:rsidP="0064483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36" w:rsidRPr="00644836" w:rsidRDefault="00644836" w:rsidP="006448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>Вид государственной итоговой аттестации – выпускная квалификационная работа.</w:t>
      </w:r>
    </w:p>
    <w:p w:rsidR="00490EB7" w:rsidRDefault="00644836" w:rsidP="006448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времени и сроки, отводимые на выполнение выпускной квалификационной работы: </w:t>
      </w:r>
      <w:r w:rsidRPr="00490E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 недели</w:t>
      </w:r>
      <w:r w:rsidR="00490EB7" w:rsidRPr="00490E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90EB7" w:rsidRPr="00490EB7">
        <w:rPr>
          <w:rFonts w:ascii="Times New Roman" w:eastAsia="Calibri" w:hAnsi="Times New Roman" w:cs="Times New Roman"/>
          <w:sz w:val="28"/>
          <w:szCs w:val="28"/>
          <w:lang w:eastAsia="ru-RU"/>
        </w:rPr>
        <w:t>(в соответствии с графиком учебного процесса)</w:t>
      </w:r>
      <w:r w:rsidR="00490E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90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90EB7" w:rsidRDefault="00644836" w:rsidP="0049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Сроки защиты выпускной квалификационной работы: </w:t>
      </w:r>
      <w:r w:rsidRPr="00490E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 недели </w:t>
      </w:r>
      <w:r w:rsidR="00490EB7" w:rsidRPr="00490EB7">
        <w:rPr>
          <w:rFonts w:ascii="Times New Roman" w:eastAsia="Calibri" w:hAnsi="Times New Roman" w:cs="Times New Roman"/>
          <w:sz w:val="28"/>
          <w:szCs w:val="28"/>
          <w:lang w:eastAsia="ru-RU"/>
        </w:rPr>
        <w:t>(в соответствии с графиком учебного процесса)</w:t>
      </w:r>
      <w:r w:rsidR="00490E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90EB7" w:rsidRPr="00490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90EB7" w:rsidRDefault="00490EB7" w:rsidP="006448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4836" w:rsidRPr="00644836" w:rsidRDefault="00644836" w:rsidP="006448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3.2. Содержание государственной итоговой аттестации</w:t>
      </w:r>
    </w:p>
    <w:p w:rsidR="00644836" w:rsidRPr="00644836" w:rsidRDefault="00644836" w:rsidP="00644836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3.2.1. Содержание выпускной квалификационной работы </w:t>
      </w:r>
    </w:p>
    <w:p w:rsidR="00644836" w:rsidRDefault="00644836" w:rsidP="0064483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Тематика выпускных квалификационных работ</w:t>
      </w:r>
      <w:r w:rsidR="00693BBC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(ВКР)</w:t>
      </w:r>
    </w:p>
    <w:p w:rsidR="00693BBC" w:rsidRPr="00644836" w:rsidRDefault="00693BBC" w:rsidP="0064483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6"/>
        <w:gridCol w:w="4994"/>
        <w:gridCol w:w="3827"/>
      </w:tblGrid>
      <w:tr w:rsidR="00644836" w:rsidRPr="00693BBC" w:rsidTr="00077EF5">
        <w:tc>
          <w:tcPr>
            <w:tcW w:w="926" w:type="dxa"/>
          </w:tcPr>
          <w:p w:rsidR="00644836" w:rsidRPr="00693BBC" w:rsidRDefault="00644836" w:rsidP="00693B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4994" w:type="dxa"/>
          </w:tcPr>
          <w:p w:rsidR="00644836" w:rsidRPr="00693BBC" w:rsidRDefault="00644836" w:rsidP="00693B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Тема выпускной квалификационной работы</w:t>
            </w:r>
          </w:p>
        </w:tc>
        <w:tc>
          <w:tcPr>
            <w:tcW w:w="3827" w:type="dxa"/>
          </w:tcPr>
          <w:p w:rsidR="00644836" w:rsidRPr="00693BBC" w:rsidRDefault="00644836" w:rsidP="00693B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Наименование профессиональных модулей, </w:t>
            </w:r>
          </w:p>
          <w:p w:rsidR="00644836" w:rsidRPr="00693BBC" w:rsidRDefault="00644836" w:rsidP="00693B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отражаемых в ВКР</w:t>
            </w:r>
          </w:p>
        </w:tc>
      </w:tr>
      <w:tr w:rsidR="00644836" w:rsidRPr="00693BBC" w:rsidTr="00077EF5">
        <w:trPr>
          <w:trHeight w:val="1951"/>
        </w:trPr>
        <w:tc>
          <w:tcPr>
            <w:tcW w:w="926" w:type="dxa"/>
          </w:tcPr>
          <w:p w:rsidR="00644836" w:rsidRPr="00693BBC" w:rsidRDefault="00644836" w:rsidP="00693B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994" w:type="dxa"/>
          </w:tcPr>
          <w:p w:rsidR="00077EF5" w:rsidRPr="00693BBC" w:rsidRDefault="00644836" w:rsidP="00077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Документальное оформление и учет денежных средств в кассе организации</w:t>
            </w:r>
          </w:p>
        </w:tc>
        <w:tc>
          <w:tcPr>
            <w:tcW w:w="3827" w:type="dxa"/>
          </w:tcPr>
          <w:p w:rsidR="00077EF5" w:rsidRPr="00077EF5" w:rsidRDefault="00644836" w:rsidP="00077E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ПМ.1. Документирование хозяйственных операций и ведение бухгалтерского учета имущества органи</w:t>
            </w:r>
            <w:r w:rsidR="00077EF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зации.</w:t>
            </w:r>
          </w:p>
        </w:tc>
      </w:tr>
      <w:tr w:rsidR="00644836" w:rsidRPr="00693BBC" w:rsidTr="00077EF5">
        <w:tc>
          <w:tcPr>
            <w:tcW w:w="926" w:type="dxa"/>
          </w:tcPr>
          <w:p w:rsidR="00644836" w:rsidRPr="00693BBC" w:rsidRDefault="00644836" w:rsidP="00693B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994" w:type="dxa"/>
          </w:tcPr>
          <w:p w:rsidR="00644836" w:rsidRPr="00693BBC" w:rsidRDefault="00644836" w:rsidP="00693B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Документальное оформление и учет денежный средств на расчетных счетах организации.</w:t>
            </w:r>
          </w:p>
        </w:tc>
        <w:tc>
          <w:tcPr>
            <w:tcW w:w="3827" w:type="dxa"/>
            <w:vAlign w:val="center"/>
          </w:tcPr>
          <w:p w:rsidR="00644836" w:rsidRPr="00693BBC" w:rsidRDefault="008F148B" w:rsidP="00077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ПМ.1. Документирование хозяйственных операций и ведение бухгалтерского учета имущества организации.</w:t>
            </w:r>
          </w:p>
        </w:tc>
      </w:tr>
      <w:tr w:rsidR="00644836" w:rsidRPr="00693BBC" w:rsidTr="00077EF5">
        <w:tc>
          <w:tcPr>
            <w:tcW w:w="926" w:type="dxa"/>
          </w:tcPr>
          <w:p w:rsidR="00644836" w:rsidRPr="00693BBC" w:rsidRDefault="00644836" w:rsidP="00693B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994" w:type="dxa"/>
          </w:tcPr>
          <w:p w:rsidR="00644836" w:rsidRPr="00693BBC" w:rsidRDefault="00644836" w:rsidP="00693B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учета основных средств и порядок их поступления</w:t>
            </w: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644836" w:rsidRPr="00693BBC" w:rsidRDefault="008F148B" w:rsidP="00077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ПМ.1. Документирование хозяйственных операций и ведение бухгалтерского учета имущества организации.</w:t>
            </w:r>
          </w:p>
        </w:tc>
      </w:tr>
      <w:tr w:rsidR="00644836" w:rsidRPr="00693BBC" w:rsidTr="00077EF5">
        <w:tc>
          <w:tcPr>
            <w:tcW w:w="926" w:type="dxa"/>
          </w:tcPr>
          <w:p w:rsidR="00644836" w:rsidRPr="00693BBC" w:rsidRDefault="00644836" w:rsidP="00693B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994" w:type="dxa"/>
          </w:tcPr>
          <w:p w:rsidR="00644836" w:rsidRPr="00693BBC" w:rsidRDefault="00644836" w:rsidP="00693B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Первичный, аналитический и синтетический учёт основных средств</w:t>
            </w:r>
          </w:p>
        </w:tc>
        <w:tc>
          <w:tcPr>
            <w:tcW w:w="3827" w:type="dxa"/>
            <w:vAlign w:val="center"/>
          </w:tcPr>
          <w:p w:rsidR="00644836" w:rsidRPr="00693BBC" w:rsidRDefault="008F148B" w:rsidP="00077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ПМ.1. Документирование хозяйственных операций и ведение бухгалтерского учета имущества организации.</w:t>
            </w:r>
          </w:p>
        </w:tc>
      </w:tr>
      <w:tr w:rsidR="00644836" w:rsidRPr="00693BBC" w:rsidTr="00077EF5">
        <w:tc>
          <w:tcPr>
            <w:tcW w:w="926" w:type="dxa"/>
          </w:tcPr>
          <w:p w:rsidR="00644836" w:rsidRPr="00693BBC" w:rsidRDefault="00644836" w:rsidP="00693B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994" w:type="dxa"/>
          </w:tcPr>
          <w:p w:rsidR="00644836" w:rsidRPr="00693BBC" w:rsidRDefault="00644836" w:rsidP="00693B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Амортизация основных средств: методы начисления, документация и синтетический учёт</w:t>
            </w:r>
          </w:p>
        </w:tc>
        <w:tc>
          <w:tcPr>
            <w:tcW w:w="3827" w:type="dxa"/>
            <w:vAlign w:val="center"/>
          </w:tcPr>
          <w:p w:rsidR="00644836" w:rsidRPr="00693BBC" w:rsidRDefault="008F148B" w:rsidP="00077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ПМ.1. Документирование хозяйственных операций и ведение бухгалтерского учета имущества организации.</w:t>
            </w:r>
          </w:p>
        </w:tc>
      </w:tr>
      <w:tr w:rsidR="00644836" w:rsidRPr="00693BBC" w:rsidTr="00077EF5">
        <w:tc>
          <w:tcPr>
            <w:tcW w:w="926" w:type="dxa"/>
          </w:tcPr>
          <w:p w:rsidR="00644836" w:rsidRPr="00693BBC" w:rsidRDefault="00644836" w:rsidP="00693BB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994" w:type="dxa"/>
          </w:tcPr>
          <w:p w:rsidR="00644836" w:rsidRPr="00693BBC" w:rsidRDefault="00644836" w:rsidP="00693B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Учёт ремонта основных средств: виды ремонта, документация, синтетический учёт.</w:t>
            </w:r>
          </w:p>
        </w:tc>
        <w:tc>
          <w:tcPr>
            <w:tcW w:w="3827" w:type="dxa"/>
            <w:vAlign w:val="center"/>
          </w:tcPr>
          <w:p w:rsidR="00644836" w:rsidRPr="00693BBC" w:rsidRDefault="008F148B" w:rsidP="00077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ПМ.1. Документирование хозяйственных операций и ведение бухгалтерского учета имущества организации.</w:t>
            </w:r>
          </w:p>
        </w:tc>
      </w:tr>
      <w:tr w:rsidR="00644836" w:rsidRPr="00693BBC" w:rsidTr="00077EF5">
        <w:tc>
          <w:tcPr>
            <w:tcW w:w="926" w:type="dxa"/>
          </w:tcPr>
          <w:p w:rsidR="00644836" w:rsidRPr="00693BBC" w:rsidRDefault="00644836" w:rsidP="00693BB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994" w:type="dxa"/>
          </w:tcPr>
          <w:p w:rsidR="00644836" w:rsidRPr="00693BBC" w:rsidRDefault="00644836" w:rsidP="00693B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Учет и документальное оформление инвентаризации основных средств и их переоценки.</w:t>
            </w:r>
          </w:p>
        </w:tc>
        <w:tc>
          <w:tcPr>
            <w:tcW w:w="3827" w:type="dxa"/>
            <w:vAlign w:val="center"/>
          </w:tcPr>
          <w:p w:rsidR="00644836" w:rsidRPr="00693BBC" w:rsidRDefault="008F148B" w:rsidP="00077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ПМ.1. Документирование хозяйственных операций и ведение бухгалтерского учета имущества организации.</w:t>
            </w:r>
          </w:p>
        </w:tc>
      </w:tr>
      <w:tr w:rsidR="00644836" w:rsidRPr="00693BBC" w:rsidTr="00077EF5">
        <w:tc>
          <w:tcPr>
            <w:tcW w:w="926" w:type="dxa"/>
          </w:tcPr>
          <w:p w:rsidR="00644836" w:rsidRPr="00693BBC" w:rsidRDefault="00644836" w:rsidP="00693BB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994" w:type="dxa"/>
          </w:tcPr>
          <w:p w:rsidR="00644836" w:rsidRPr="00693BBC" w:rsidRDefault="00644836" w:rsidP="00693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Документальное оформление и учет продажи и прочего выбытия основных средств.</w:t>
            </w:r>
          </w:p>
        </w:tc>
        <w:tc>
          <w:tcPr>
            <w:tcW w:w="3827" w:type="dxa"/>
            <w:vAlign w:val="center"/>
          </w:tcPr>
          <w:p w:rsidR="00644836" w:rsidRPr="00693BBC" w:rsidRDefault="008F148B" w:rsidP="00077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ПМ.1. Документирование хозяйственных операций и ведение бухгалтерского учета имущества организации.</w:t>
            </w:r>
          </w:p>
        </w:tc>
      </w:tr>
      <w:tr w:rsidR="00644836" w:rsidRPr="00693BBC" w:rsidTr="00077EF5">
        <w:tc>
          <w:tcPr>
            <w:tcW w:w="926" w:type="dxa"/>
          </w:tcPr>
          <w:p w:rsidR="00644836" w:rsidRPr="00693BBC" w:rsidRDefault="00644836" w:rsidP="00693BB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994" w:type="dxa"/>
          </w:tcPr>
          <w:p w:rsidR="00644836" w:rsidRPr="00693BBC" w:rsidRDefault="00644836" w:rsidP="00693BBC">
            <w:pPr>
              <w:spacing w:after="0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Учет аренды основных средств.</w:t>
            </w:r>
          </w:p>
        </w:tc>
        <w:tc>
          <w:tcPr>
            <w:tcW w:w="3827" w:type="dxa"/>
            <w:vAlign w:val="center"/>
          </w:tcPr>
          <w:p w:rsidR="00644836" w:rsidRPr="00693BBC" w:rsidRDefault="008F148B" w:rsidP="00077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ПМ.1. Документирование хозяйственных операций и ведение бухгалтерского учета имущества организации.</w:t>
            </w:r>
          </w:p>
        </w:tc>
      </w:tr>
      <w:tr w:rsidR="00644836" w:rsidRPr="00693BBC" w:rsidTr="00077EF5">
        <w:tc>
          <w:tcPr>
            <w:tcW w:w="926" w:type="dxa"/>
          </w:tcPr>
          <w:p w:rsidR="00644836" w:rsidRPr="00693BBC" w:rsidRDefault="00644836" w:rsidP="00693BB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994" w:type="dxa"/>
          </w:tcPr>
          <w:p w:rsidR="00644836" w:rsidRPr="00693BBC" w:rsidRDefault="00644836" w:rsidP="00693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Документальное оформление и учет поступления и расхода материально–производственных запасов</w:t>
            </w: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644836" w:rsidRPr="00693BBC" w:rsidRDefault="008F148B" w:rsidP="00077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ПМ.1. Документирование хозяйственных операций и ведение бухгалтерского учета имущества организации.</w:t>
            </w:r>
          </w:p>
        </w:tc>
      </w:tr>
      <w:tr w:rsidR="00644836" w:rsidRPr="00693BBC" w:rsidTr="00077EF5">
        <w:tc>
          <w:tcPr>
            <w:tcW w:w="926" w:type="dxa"/>
          </w:tcPr>
          <w:p w:rsidR="00644836" w:rsidRPr="00693BBC" w:rsidRDefault="00644836" w:rsidP="00693BB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11. </w:t>
            </w:r>
          </w:p>
        </w:tc>
        <w:tc>
          <w:tcPr>
            <w:tcW w:w="4994" w:type="dxa"/>
          </w:tcPr>
          <w:p w:rsidR="00644836" w:rsidRPr="00693BBC" w:rsidRDefault="00644836" w:rsidP="00693BB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Транспортно-заготовительные расходы и их учет</w:t>
            </w:r>
          </w:p>
        </w:tc>
        <w:tc>
          <w:tcPr>
            <w:tcW w:w="3827" w:type="dxa"/>
            <w:vAlign w:val="center"/>
          </w:tcPr>
          <w:p w:rsidR="00644836" w:rsidRPr="00693BBC" w:rsidRDefault="008F148B" w:rsidP="00077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ПМ.1. Документирование хозяйственных операций и ведение бухгалтерского учета имущества организации.</w:t>
            </w:r>
          </w:p>
        </w:tc>
      </w:tr>
      <w:tr w:rsidR="00644836" w:rsidRPr="00693BBC" w:rsidTr="00077EF5">
        <w:trPr>
          <w:trHeight w:val="747"/>
        </w:trPr>
        <w:tc>
          <w:tcPr>
            <w:tcW w:w="926" w:type="dxa"/>
          </w:tcPr>
          <w:p w:rsidR="00644836" w:rsidRPr="00693BBC" w:rsidRDefault="00644836" w:rsidP="00693BB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12.</w:t>
            </w:r>
          </w:p>
        </w:tc>
        <w:tc>
          <w:tcPr>
            <w:tcW w:w="4994" w:type="dxa"/>
          </w:tcPr>
          <w:p w:rsidR="00644836" w:rsidRPr="00693BBC" w:rsidRDefault="00644836" w:rsidP="00693BB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учета производственных затрат и их классификация</w:t>
            </w:r>
          </w:p>
        </w:tc>
        <w:tc>
          <w:tcPr>
            <w:tcW w:w="3827" w:type="dxa"/>
            <w:vAlign w:val="center"/>
          </w:tcPr>
          <w:p w:rsidR="00644836" w:rsidRPr="00693BBC" w:rsidRDefault="008F148B" w:rsidP="00077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ПМ.1. Документирование хозяйственных операций и ведение бухгалтерского учета имущества организации.</w:t>
            </w:r>
          </w:p>
        </w:tc>
      </w:tr>
      <w:tr w:rsidR="00644836" w:rsidRPr="00693BBC" w:rsidTr="00077EF5">
        <w:trPr>
          <w:trHeight w:val="746"/>
        </w:trPr>
        <w:tc>
          <w:tcPr>
            <w:tcW w:w="926" w:type="dxa"/>
          </w:tcPr>
          <w:p w:rsidR="00644836" w:rsidRPr="00693BBC" w:rsidRDefault="00644836" w:rsidP="00693BB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13.</w:t>
            </w:r>
          </w:p>
        </w:tc>
        <w:tc>
          <w:tcPr>
            <w:tcW w:w="4994" w:type="dxa"/>
          </w:tcPr>
          <w:p w:rsidR="00644836" w:rsidRPr="00693BBC" w:rsidRDefault="00644836" w:rsidP="00693BB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Учет и калькулирование себестоимости продукции</w:t>
            </w:r>
          </w:p>
        </w:tc>
        <w:tc>
          <w:tcPr>
            <w:tcW w:w="3827" w:type="dxa"/>
            <w:vAlign w:val="center"/>
          </w:tcPr>
          <w:p w:rsidR="00644836" w:rsidRPr="00693BBC" w:rsidRDefault="008F148B" w:rsidP="00077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ПМ.1. Документирование хозяйственных операций и ведение бухгалтерского учета имущества организации.</w:t>
            </w:r>
          </w:p>
        </w:tc>
      </w:tr>
      <w:tr w:rsidR="00644836" w:rsidRPr="00693BBC" w:rsidTr="00077EF5">
        <w:tc>
          <w:tcPr>
            <w:tcW w:w="926" w:type="dxa"/>
          </w:tcPr>
          <w:p w:rsidR="00644836" w:rsidRPr="00693BBC" w:rsidRDefault="00644836" w:rsidP="00693BB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>14.</w:t>
            </w:r>
          </w:p>
        </w:tc>
        <w:tc>
          <w:tcPr>
            <w:tcW w:w="4994" w:type="dxa"/>
          </w:tcPr>
          <w:p w:rsidR="00644836" w:rsidRPr="00693BBC" w:rsidRDefault="00644836" w:rsidP="00693BB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Учет реализации готовой продукции, выполненных работ, оказанных услуг</w:t>
            </w:r>
          </w:p>
        </w:tc>
        <w:tc>
          <w:tcPr>
            <w:tcW w:w="3827" w:type="dxa"/>
            <w:vAlign w:val="center"/>
          </w:tcPr>
          <w:p w:rsidR="00644836" w:rsidRPr="00693BBC" w:rsidRDefault="008F148B" w:rsidP="00077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ПМ.1. Документирование хозяйственных операций и ведение бухгалтерского учета имущества организации.</w:t>
            </w:r>
          </w:p>
        </w:tc>
      </w:tr>
      <w:tr w:rsidR="00644836" w:rsidRPr="00693BBC" w:rsidTr="00077EF5">
        <w:tc>
          <w:tcPr>
            <w:tcW w:w="926" w:type="dxa"/>
          </w:tcPr>
          <w:p w:rsidR="00644836" w:rsidRPr="00693BBC" w:rsidRDefault="00644836" w:rsidP="00693BB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15.</w:t>
            </w:r>
          </w:p>
        </w:tc>
        <w:tc>
          <w:tcPr>
            <w:tcW w:w="4994" w:type="dxa"/>
          </w:tcPr>
          <w:p w:rsidR="00644836" w:rsidRPr="00693BBC" w:rsidRDefault="00644836" w:rsidP="00693BB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Документальное оформление и учет товаров на предприятиях розничной торговли.</w:t>
            </w:r>
          </w:p>
        </w:tc>
        <w:tc>
          <w:tcPr>
            <w:tcW w:w="3827" w:type="dxa"/>
            <w:vAlign w:val="center"/>
          </w:tcPr>
          <w:p w:rsidR="00644836" w:rsidRPr="00693BBC" w:rsidRDefault="008F148B" w:rsidP="00077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ПМ.1. Документирование хозяйственных операций и ведение бухгалтерского учета имущества организации.</w:t>
            </w:r>
          </w:p>
        </w:tc>
      </w:tr>
      <w:tr w:rsidR="00644836" w:rsidRPr="00693BBC" w:rsidTr="00077EF5">
        <w:tc>
          <w:tcPr>
            <w:tcW w:w="926" w:type="dxa"/>
          </w:tcPr>
          <w:p w:rsidR="00644836" w:rsidRPr="00693BBC" w:rsidRDefault="00644836" w:rsidP="00693BB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16.</w:t>
            </w:r>
          </w:p>
        </w:tc>
        <w:tc>
          <w:tcPr>
            <w:tcW w:w="4994" w:type="dxa"/>
          </w:tcPr>
          <w:p w:rsidR="00644836" w:rsidRPr="00693BBC" w:rsidRDefault="00644836" w:rsidP="00693BB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Документальное оформление и учет товаров на предприятии оптовой торговли</w:t>
            </w:r>
          </w:p>
        </w:tc>
        <w:tc>
          <w:tcPr>
            <w:tcW w:w="3827" w:type="dxa"/>
            <w:vAlign w:val="center"/>
          </w:tcPr>
          <w:p w:rsidR="00644836" w:rsidRPr="00693BBC" w:rsidRDefault="008F148B" w:rsidP="00077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ПМ.1. Документирование хозяйственных операций и ведение бухгалтерского учета имущества организации.</w:t>
            </w:r>
          </w:p>
        </w:tc>
      </w:tr>
      <w:tr w:rsidR="00644836" w:rsidRPr="00693BBC" w:rsidTr="00077EF5">
        <w:tc>
          <w:tcPr>
            <w:tcW w:w="926" w:type="dxa"/>
          </w:tcPr>
          <w:p w:rsidR="00644836" w:rsidRPr="00693BBC" w:rsidRDefault="00644836" w:rsidP="00693BB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17.</w:t>
            </w:r>
          </w:p>
        </w:tc>
        <w:tc>
          <w:tcPr>
            <w:tcW w:w="4994" w:type="dxa"/>
          </w:tcPr>
          <w:p w:rsidR="00644836" w:rsidRPr="00693BBC" w:rsidRDefault="00644836" w:rsidP="00693B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Бухгалтерский учет расчетов с покупателями и заказчиками</w:t>
            </w:r>
          </w:p>
        </w:tc>
        <w:tc>
          <w:tcPr>
            <w:tcW w:w="3827" w:type="dxa"/>
            <w:vAlign w:val="center"/>
          </w:tcPr>
          <w:p w:rsidR="00644836" w:rsidRPr="00693BBC" w:rsidRDefault="008F148B" w:rsidP="00077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ПМ.1. Документирование хозяйственных операций и ведение бухгалтерского учета имущества организации.</w:t>
            </w:r>
          </w:p>
        </w:tc>
      </w:tr>
      <w:tr w:rsidR="00644836" w:rsidRPr="00693BBC" w:rsidTr="00077EF5">
        <w:tc>
          <w:tcPr>
            <w:tcW w:w="926" w:type="dxa"/>
          </w:tcPr>
          <w:p w:rsidR="00644836" w:rsidRPr="00693BBC" w:rsidRDefault="00644836" w:rsidP="00693BB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18.</w:t>
            </w:r>
          </w:p>
        </w:tc>
        <w:tc>
          <w:tcPr>
            <w:tcW w:w="4994" w:type="dxa"/>
          </w:tcPr>
          <w:p w:rsidR="00644836" w:rsidRPr="00693BBC" w:rsidRDefault="00644836" w:rsidP="00693B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Учет расчетов с работниками по прочим операциям и расчетов с подотчетными лицами.</w:t>
            </w:r>
          </w:p>
        </w:tc>
        <w:tc>
          <w:tcPr>
            <w:tcW w:w="3827" w:type="dxa"/>
            <w:vAlign w:val="center"/>
          </w:tcPr>
          <w:p w:rsidR="00644836" w:rsidRPr="00693BBC" w:rsidRDefault="008F148B" w:rsidP="002710B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ПМ.1. Документирование хозяйственных операций и ведение бухгалтерского учета имущества организации.</w:t>
            </w:r>
          </w:p>
        </w:tc>
      </w:tr>
      <w:tr w:rsidR="002710B0" w:rsidRPr="00693BBC" w:rsidTr="00077EF5">
        <w:tc>
          <w:tcPr>
            <w:tcW w:w="926" w:type="dxa"/>
          </w:tcPr>
          <w:p w:rsidR="002710B0" w:rsidRPr="00693BBC" w:rsidRDefault="002710B0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19.</w:t>
            </w:r>
          </w:p>
        </w:tc>
        <w:tc>
          <w:tcPr>
            <w:tcW w:w="4994" w:type="dxa"/>
          </w:tcPr>
          <w:p w:rsidR="002710B0" w:rsidRPr="00693BBC" w:rsidRDefault="002710B0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Учет финансовых результатов по обычным видам деятельности</w:t>
            </w:r>
          </w:p>
        </w:tc>
        <w:tc>
          <w:tcPr>
            <w:tcW w:w="3827" w:type="dxa"/>
            <w:vAlign w:val="center"/>
          </w:tcPr>
          <w:p w:rsidR="002710B0" w:rsidRPr="00693BBC" w:rsidRDefault="002710B0" w:rsidP="002710B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ПМ.2. Ведение бухгалтерского учета источников формирования имущества, выполнение работ по инвентаризации имущества и финан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совых обязательств организации.</w:t>
            </w:r>
          </w:p>
        </w:tc>
      </w:tr>
      <w:tr w:rsidR="002710B0" w:rsidRPr="00693BBC" w:rsidTr="00077EF5">
        <w:tc>
          <w:tcPr>
            <w:tcW w:w="926" w:type="dxa"/>
          </w:tcPr>
          <w:p w:rsidR="002710B0" w:rsidRPr="00693BBC" w:rsidRDefault="002710B0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20.</w:t>
            </w:r>
          </w:p>
        </w:tc>
        <w:tc>
          <w:tcPr>
            <w:tcW w:w="4994" w:type="dxa"/>
          </w:tcPr>
          <w:p w:rsidR="002710B0" w:rsidRPr="00693BBC" w:rsidRDefault="002710B0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Бухгалтерский учет прочих доходов и расходов</w:t>
            </w:r>
          </w:p>
        </w:tc>
        <w:tc>
          <w:tcPr>
            <w:tcW w:w="3827" w:type="dxa"/>
            <w:vAlign w:val="center"/>
          </w:tcPr>
          <w:p w:rsidR="002710B0" w:rsidRPr="00693BBC" w:rsidRDefault="002710B0" w:rsidP="002710B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ПМ.2. Ведение бухгалтерского учета источников формирования имущества, выполнение работ по инвентаризации имущества и финан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совых обязательств организации.</w:t>
            </w:r>
          </w:p>
        </w:tc>
      </w:tr>
      <w:tr w:rsidR="002710B0" w:rsidRPr="00693BBC" w:rsidTr="00077EF5">
        <w:tc>
          <w:tcPr>
            <w:tcW w:w="926" w:type="dxa"/>
          </w:tcPr>
          <w:p w:rsidR="002710B0" w:rsidRPr="00693BBC" w:rsidRDefault="002710B0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21.</w:t>
            </w:r>
          </w:p>
        </w:tc>
        <w:tc>
          <w:tcPr>
            <w:tcW w:w="4994" w:type="dxa"/>
          </w:tcPr>
          <w:p w:rsidR="002710B0" w:rsidRPr="00693BBC" w:rsidRDefault="002710B0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Учет труда и расчетов по его оплате с персоналом организации</w:t>
            </w:r>
          </w:p>
        </w:tc>
        <w:tc>
          <w:tcPr>
            <w:tcW w:w="3827" w:type="dxa"/>
            <w:vAlign w:val="center"/>
          </w:tcPr>
          <w:p w:rsidR="002710B0" w:rsidRPr="00693BBC" w:rsidRDefault="002710B0" w:rsidP="002710B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ПМ.2. Ведение бухгалтерского учета источников формирования имущества, выполнение работ по инвентаризации имущества и финан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совых обязательств организации.</w:t>
            </w:r>
          </w:p>
        </w:tc>
      </w:tr>
      <w:tr w:rsidR="002710B0" w:rsidRPr="00693BBC" w:rsidTr="00077EF5">
        <w:tc>
          <w:tcPr>
            <w:tcW w:w="926" w:type="dxa"/>
          </w:tcPr>
          <w:p w:rsidR="002710B0" w:rsidRPr="00693BBC" w:rsidRDefault="002710B0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22.</w:t>
            </w:r>
          </w:p>
        </w:tc>
        <w:tc>
          <w:tcPr>
            <w:tcW w:w="4994" w:type="dxa"/>
          </w:tcPr>
          <w:p w:rsidR="002710B0" w:rsidRPr="00693BBC" w:rsidRDefault="002710B0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Виды начислений и удержаний из заработной платы</w:t>
            </w:r>
          </w:p>
        </w:tc>
        <w:tc>
          <w:tcPr>
            <w:tcW w:w="3827" w:type="dxa"/>
            <w:vAlign w:val="center"/>
          </w:tcPr>
          <w:p w:rsidR="002710B0" w:rsidRPr="00693BBC" w:rsidRDefault="002710B0" w:rsidP="002710B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ПМ.2. Ведение бухгалтерского учета источников формирования имущества, выполнение работ по инвентаризации имущества и финан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совых обязательств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организации.</w:t>
            </w:r>
          </w:p>
        </w:tc>
      </w:tr>
      <w:tr w:rsidR="002710B0" w:rsidRPr="00693BBC" w:rsidTr="00077EF5">
        <w:tc>
          <w:tcPr>
            <w:tcW w:w="926" w:type="dxa"/>
          </w:tcPr>
          <w:p w:rsidR="002710B0" w:rsidRPr="00693BBC" w:rsidRDefault="002710B0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>23.</w:t>
            </w:r>
          </w:p>
        </w:tc>
        <w:tc>
          <w:tcPr>
            <w:tcW w:w="4994" w:type="dxa"/>
          </w:tcPr>
          <w:p w:rsidR="002710B0" w:rsidRPr="00693BBC" w:rsidRDefault="002710B0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Бухгалтерский учет расчетов с поставщиками и подрядчиками</w:t>
            </w:r>
          </w:p>
        </w:tc>
        <w:tc>
          <w:tcPr>
            <w:tcW w:w="3827" w:type="dxa"/>
            <w:vAlign w:val="center"/>
          </w:tcPr>
          <w:p w:rsidR="002710B0" w:rsidRPr="00693BBC" w:rsidRDefault="002710B0" w:rsidP="002710B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ПМ.2. Ведение бухгалтерского учета источников формирования имущества, выполнение работ по инвентаризации имущества и финан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совых обязательств организации.</w:t>
            </w:r>
          </w:p>
        </w:tc>
      </w:tr>
      <w:tr w:rsidR="002710B0" w:rsidRPr="00693BBC" w:rsidTr="00077EF5">
        <w:tc>
          <w:tcPr>
            <w:tcW w:w="926" w:type="dxa"/>
          </w:tcPr>
          <w:p w:rsidR="002710B0" w:rsidRPr="00693BBC" w:rsidRDefault="002710B0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24.</w:t>
            </w:r>
          </w:p>
        </w:tc>
        <w:tc>
          <w:tcPr>
            <w:tcW w:w="4994" w:type="dxa"/>
          </w:tcPr>
          <w:p w:rsidR="002710B0" w:rsidRPr="00693BBC" w:rsidRDefault="002710B0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Инвентаризация основных средств организации</w:t>
            </w:r>
          </w:p>
        </w:tc>
        <w:tc>
          <w:tcPr>
            <w:tcW w:w="3827" w:type="dxa"/>
            <w:vAlign w:val="center"/>
          </w:tcPr>
          <w:p w:rsidR="002710B0" w:rsidRPr="00693BBC" w:rsidRDefault="002710B0" w:rsidP="002710B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ПМ.2. Ведение бухгалтерского учета источников формирования имущества, выполнение работ по инвентаризации имущества и финан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совых обязательств организации.</w:t>
            </w:r>
          </w:p>
        </w:tc>
      </w:tr>
      <w:tr w:rsidR="002710B0" w:rsidRPr="00693BBC" w:rsidTr="00077EF5">
        <w:tc>
          <w:tcPr>
            <w:tcW w:w="926" w:type="dxa"/>
          </w:tcPr>
          <w:p w:rsidR="002710B0" w:rsidRPr="00693BBC" w:rsidRDefault="002710B0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25.</w:t>
            </w:r>
          </w:p>
        </w:tc>
        <w:tc>
          <w:tcPr>
            <w:tcW w:w="4994" w:type="dxa"/>
          </w:tcPr>
          <w:p w:rsidR="002710B0" w:rsidRPr="00693BBC" w:rsidRDefault="002710B0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Учет расчетов по федеральным налогам и сборам</w:t>
            </w: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710B0" w:rsidRPr="00693BBC" w:rsidRDefault="002710B0" w:rsidP="002710B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ПМ.3. Проведение расчетов с бюджетом и внебюджетными фондами</w:t>
            </w:r>
          </w:p>
        </w:tc>
      </w:tr>
      <w:tr w:rsidR="002710B0" w:rsidRPr="00693BBC" w:rsidTr="00077EF5">
        <w:tc>
          <w:tcPr>
            <w:tcW w:w="926" w:type="dxa"/>
          </w:tcPr>
          <w:p w:rsidR="002710B0" w:rsidRPr="00693BBC" w:rsidRDefault="002710B0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26.</w:t>
            </w:r>
          </w:p>
        </w:tc>
        <w:tc>
          <w:tcPr>
            <w:tcW w:w="4994" w:type="dxa"/>
          </w:tcPr>
          <w:p w:rsidR="002710B0" w:rsidRPr="00693BBC" w:rsidRDefault="002710B0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Учет расчетов по социальному страхованию и обеспечению</w:t>
            </w:r>
          </w:p>
        </w:tc>
        <w:tc>
          <w:tcPr>
            <w:tcW w:w="3827" w:type="dxa"/>
            <w:vAlign w:val="center"/>
          </w:tcPr>
          <w:p w:rsidR="002710B0" w:rsidRPr="00693BBC" w:rsidRDefault="002710B0" w:rsidP="002710B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ПМ.3. Проведение расчетов с бюджетом и внебюджетными фондами</w:t>
            </w:r>
          </w:p>
        </w:tc>
      </w:tr>
      <w:tr w:rsidR="002710B0" w:rsidRPr="00693BBC" w:rsidTr="00077EF5">
        <w:tc>
          <w:tcPr>
            <w:tcW w:w="926" w:type="dxa"/>
          </w:tcPr>
          <w:p w:rsidR="002710B0" w:rsidRPr="00693BBC" w:rsidRDefault="002710B0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27.</w:t>
            </w:r>
          </w:p>
        </w:tc>
        <w:tc>
          <w:tcPr>
            <w:tcW w:w="4994" w:type="dxa"/>
          </w:tcPr>
          <w:p w:rsidR="002710B0" w:rsidRPr="00693BBC" w:rsidRDefault="002710B0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Учет расчетов по налогу на доходы физических лиц</w:t>
            </w:r>
          </w:p>
        </w:tc>
        <w:tc>
          <w:tcPr>
            <w:tcW w:w="3827" w:type="dxa"/>
            <w:vAlign w:val="center"/>
          </w:tcPr>
          <w:p w:rsidR="002710B0" w:rsidRPr="00693BBC" w:rsidRDefault="002710B0" w:rsidP="002710B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ПМ.3. Проведение расчетов с бюджетом и внебюджетными фондами</w:t>
            </w:r>
          </w:p>
        </w:tc>
      </w:tr>
      <w:tr w:rsidR="002710B0" w:rsidRPr="00693BBC" w:rsidTr="00077EF5">
        <w:tc>
          <w:tcPr>
            <w:tcW w:w="926" w:type="dxa"/>
          </w:tcPr>
          <w:p w:rsidR="002710B0" w:rsidRPr="00693BBC" w:rsidRDefault="002710B0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28.</w:t>
            </w:r>
          </w:p>
        </w:tc>
        <w:tc>
          <w:tcPr>
            <w:tcW w:w="4994" w:type="dxa"/>
          </w:tcPr>
          <w:p w:rsidR="002710B0" w:rsidRPr="00693BBC" w:rsidRDefault="002710B0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Учет расчетов по налогу на добавленную стоимость</w:t>
            </w:r>
          </w:p>
        </w:tc>
        <w:tc>
          <w:tcPr>
            <w:tcW w:w="3827" w:type="dxa"/>
            <w:vAlign w:val="center"/>
          </w:tcPr>
          <w:p w:rsidR="002710B0" w:rsidRPr="00693BBC" w:rsidRDefault="002710B0" w:rsidP="002710B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ПМ.3. Проведение расчетов с бюджетом и внебюджетными фондами</w:t>
            </w:r>
          </w:p>
        </w:tc>
      </w:tr>
      <w:tr w:rsidR="002710B0" w:rsidRPr="00693BBC" w:rsidTr="00077EF5">
        <w:tc>
          <w:tcPr>
            <w:tcW w:w="926" w:type="dxa"/>
          </w:tcPr>
          <w:p w:rsidR="002710B0" w:rsidRPr="00693BBC" w:rsidRDefault="002710B0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29.</w:t>
            </w:r>
          </w:p>
        </w:tc>
        <w:tc>
          <w:tcPr>
            <w:tcW w:w="4994" w:type="dxa"/>
          </w:tcPr>
          <w:p w:rsidR="002710B0" w:rsidRPr="00693BBC" w:rsidRDefault="002710B0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данных бухгалтерского учета и порядок составления бухгалтерской отчетности</w:t>
            </w:r>
          </w:p>
        </w:tc>
        <w:tc>
          <w:tcPr>
            <w:tcW w:w="3827" w:type="dxa"/>
          </w:tcPr>
          <w:p w:rsidR="002710B0" w:rsidRPr="00693BBC" w:rsidRDefault="002710B0" w:rsidP="00076C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ПМ.4. Составление и использование бухгалтерской отчетности</w:t>
            </w:r>
          </w:p>
        </w:tc>
      </w:tr>
      <w:tr w:rsidR="002710B0" w:rsidRPr="00693BBC" w:rsidTr="00077EF5">
        <w:tc>
          <w:tcPr>
            <w:tcW w:w="926" w:type="dxa"/>
          </w:tcPr>
          <w:p w:rsidR="002710B0" w:rsidRPr="00693BBC" w:rsidRDefault="002710B0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30.</w:t>
            </w:r>
          </w:p>
        </w:tc>
        <w:tc>
          <w:tcPr>
            <w:tcW w:w="4994" w:type="dxa"/>
          </w:tcPr>
          <w:p w:rsidR="002710B0" w:rsidRPr="00693BBC" w:rsidRDefault="002710B0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формирования сводной бухгалтерской отчетности</w:t>
            </w:r>
          </w:p>
        </w:tc>
        <w:tc>
          <w:tcPr>
            <w:tcW w:w="3827" w:type="dxa"/>
            <w:vAlign w:val="center"/>
          </w:tcPr>
          <w:p w:rsidR="002710B0" w:rsidRPr="00693BBC" w:rsidRDefault="00077EF5" w:rsidP="00693BB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ПМ.4. Составление и использование бухгалтерской отчетности</w:t>
            </w:r>
          </w:p>
        </w:tc>
      </w:tr>
      <w:tr w:rsidR="002710B0" w:rsidRPr="00693BBC" w:rsidTr="00077EF5">
        <w:tc>
          <w:tcPr>
            <w:tcW w:w="926" w:type="dxa"/>
          </w:tcPr>
          <w:p w:rsidR="002710B0" w:rsidRPr="00693BBC" w:rsidRDefault="002710B0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31.</w:t>
            </w:r>
          </w:p>
        </w:tc>
        <w:tc>
          <w:tcPr>
            <w:tcW w:w="4994" w:type="dxa"/>
          </w:tcPr>
          <w:p w:rsidR="002710B0" w:rsidRPr="00693BBC" w:rsidRDefault="002710B0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анализ показателей отчета о прибылях и убытках</w:t>
            </w:r>
          </w:p>
        </w:tc>
        <w:tc>
          <w:tcPr>
            <w:tcW w:w="3827" w:type="dxa"/>
            <w:vAlign w:val="center"/>
          </w:tcPr>
          <w:p w:rsidR="002710B0" w:rsidRPr="00693BBC" w:rsidRDefault="00077EF5" w:rsidP="00693BB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ПМ.4. Составление и использование бухгалтерской отчетности</w:t>
            </w:r>
          </w:p>
        </w:tc>
      </w:tr>
      <w:tr w:rsidR="002710B0" w:rsidRPr="00693BBC" w:rsidTr="00077EF5">
        <w:tc>
          <w:tcPr>
            <w:tcW w:w="926" w:type="dxa"/>
          </w:tcPr>
          <w:p w:rsidR="002710B0" w:rsidRPr="00693BBC" w:rsidRDefault="002710B0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32.</w:t>
            </w:r>
          </w:p>
        </w:tc>
        <w:tc>
          <w:tcPr>
            <w:tcW w:w="4994" w:type="dxa"/>
          </w:tcPr>
          <w:p w:rsidR="002710B0" w:rsidRPr="00693BBC" w:rsidRDefault="002710B0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анализ показателей сводной бухгалтерской отчетности</w:t>
            </w:r>
          </w:p>
        </w:tc>
        <w:tc>
          <w:tcPr>
            <w:tcW w:w="3827" w:type="dxa"/>
            <w:vAlign w:val="center"/>
          </w:tcPr>
          <w:p w:rsidR="002710B0" w:rsidRPr="00693BBC" w:rsidRDefault="00077EF5" w:rsidP="00693BB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ПМ.4. Составление и использование бухгалтерской отчетности</w:t>
            </w:r>
          </w:p>
        </w:tc>
      </w:tr>
      <w:tr w:rsidR="002710B0" w:rsidRPr="00693BBC" w:rsidTr="00077EF5">
        <w:tc>
          <w:tcPr>
            <w:tcW w:w="926" w:type="dxa"/>
          </w:tcPr>
          <w:p w:rsidR="002710B0" w:rsidRPr="00693BBC" w:rsidRDefault="002710B0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33.</w:t>
            </w:r>
          </w:p>
        </w:tc>
        <w:tc>
          <w:tcPr>
            <w:tcW w:w="4994" w:type="dxa"/>
          </w:tcPr>
          <w:p w:rsidR="002710B0" w:rsidRPr="00693BBC" w:rsidRDefault="002710B0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Анализ имущества организации на основе бухгалтерской отчетности</w:t>
            </w:r>
          </w:p>
        </w:tc>
        <w:tc>
          <w:tcPr>
            <w:tcW w:w="3827" w:type="dxa"/>
            <w:vAlign w:val="center"/>
          </w:tcPr>
          <w:p w:rsidR="002710B0" w:rsidRPr="00693BBC" w:rsidRDefault="00077EF5" w:rsidP="00693BB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ПМ.4. Составление и использование бухгалтерской отчетности</w:t>
            </w:r>
          </w:p>
        </w:tc>
      </w:tr>
      <w:tr w:rsidR="002710B0" w:rsidRPr="00693BBC" w:rsidTr="00077EF5">
        <w:tc>
          <w:tcPr>
            <w:tcW w:w="926" w:type="dxa"/>
          </w:tcPr>
          <w:p w:rsidR="002710B0" w:rsidRPr="00693BBC" w:rsidRDefault="002710B0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34.</w:t>
            </w:r>
          </w:p>
        </w:tc>
        <w:tc>
          <w:tcPr>
            <w:tcW w:w="4994" w:type="dxa"/>
          </w:tcPr>
          <w:p w:rsidR="002710B0" w:rsidRPr="00693BBC" w:rsidRDefault="002710B0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Анализ финансовых результатов деятельности организации на основе отчета о прибылях и убытках</w:t>
            </w:r>
          </w:p>
        </w:tc>
        <w:tc>
          <w:tcPr>
            <w:tcW w:w="3827" w:type="dxa"/>
            <w:vAlign w:val="center"/>
          </w:tcPr>
          <w:p w:rsidR="002710B0" w:rsidRPr="00693BBC" w:rsidRDefault="00077EF5" w:rsidP="00693BB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ПМ.4. Составление и использование бухгалтерской отчетности</w:t>
            </w:r>
          </w:p>
        </w:tc>
      </w:tr>
      <w:tr w:rsidR="002710B0" w:rsidRPr="00693BBC" w:rsidTr="00077EF5">
        <w:tc>
          <w:tcPr>
            <w:tcW w:w="926" w:type="dxa"/>
          </w:tcPr>
          <w:p w:rsidR="002710B0" w:rsidRPr="00693BBC" w:rsidRDefault="002710B0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>35.</w:t>
            </w:r>
          </w:p>
        </w:tc>
        <w:tc>
          <w:tcPr>
            <w:tcW w:w="4994" w:type="dxa"/>
          </w:tcPr>
          <w:p w:rsidR="002710B0" w:rsidRPr="00693BBC" w:rsidRDefault="002710B0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Анализ ликвидности и платежеспособности организации на основе бухгалтерской отчетности</w:t>
            </w:r>
          </w:p>
        </w:tc>
        <w:tc>
          <w:tcPr>
            <w:tcW w:w="3827" w:type="dxa"/>
            <w:vAlign w:val="center"/>
          </w:tcPr>
          <w:p w:rsidR="002710B0" w:rsidRPr="00693BBC" w:rsidRDefault="00077EF5" w:rsidP="00693BB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ПМ.4. Составление и использование бухгалтерской отчетности</w:t>
            </w:r>
          </w:p>
        </w:tc>
      </w:tr>
      <w:tr w:rsidR="002710B0" w:rsidRPr="00693BBC" w:rsidTr="00077EF5">
        <w:tc>
          <w:tcPr>
            <w:tcW w:w="926" w:type="dxa"/>
          </w:tcPr>
          <w:p w:rsidR="002710B0" w:rsidRPr="00693BBC" w:rsidRDefault="002710B0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36.</w:t>
            </w:r>
          </w:p>
        </w:tc>
        <w:tc>
          <w:tcPr>
            <w:tcW w:w="4994" w:type="dxa"/>
          </w:tcPr>
          <w:p w:rsidR="002710B0" w:rsidRPr="00693BBC" w:rsidRDefault="002710B0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Анализ финансовой устойчивости организации на основе бухгалтерской отчетности.</w:t>
            </w:r>
          </w:p>
        </w:tc>
        <w:tc>
          <w:tcPr>
            <w:tcW w:w="3827" w:type="dxa"/>
            <w:vAlign w:val="center"/>
          </w:tcPr>
          <w:p w:rsidR="002710B0" w:rsidRPr="00693BBC" w:rsidRDefault="00077EF5" w:rsidP="00693BB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ПМ.4. Составление и использование бухгалтерской отчетности</w:t>
            </w:r>
          </w:p>
        </w:tc>
      </w:tr>
      <w:tr w:rsidR="002710B0" w:rsidRPr="00693BBC" w:rsidTr="00077EF5">
        <w:tc>
          <w:tcPr>
            <w:tcW w:w="926" w:type="dxa"/>
          </w:tcPr>
          <w:p w:rsidR="002710B0" w:rsidRPr="00693BBC" w:rsidRDefault="002710B0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37.</w:t>
            </w:r>
          </w:p>
        </w:tc>
        <w:tc>
          <w:tcPr>
            <w:tcW w:w="4994" w:type="dxa"/>
          </w:tcPr>
          <w:p w:rsidR="002710B0" w:rsidRPr="00693BBC" w:rsidRDefault="002710B0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анализ основных показателей финансового состояния организации на основе бухгалтерской отчетности</w:t>
            </w:r>
          </w:p>
        </w:tc>
        <w:tc>
          <w:tcPr>
            <w:tcW w:w="3827" w:type="dxa"/>
            <w:vAlign w:val="center"/>
          </w:tcPr>
          <w:p w:rsidR="002710B0" w:rsidRPr="00693BBC" w:rsidRDefault="00077EF5" w:rsidP="00693BB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ПМ.4. Составление и использование бухгалтерской отчетности</w:t>
            </w:r>
          </w:p>
        </w:tc>
      </w:tr>
      <w:tr w:rsidR="00077EF5" w:rsidRPr="00693BBC" w:rsidTr="00077EF5">
        <w:tc>
          <w:tcPr>
            <w:tcW w:w="926" w:type="dxa"/>
          </w:tcPr>
          <w:p w:rsidR="00077EF5" w:rsidRPr="00693BBC" w:rsidRDefault="00077EF5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38.</w:t>
            </w:r>
          </w:p>
        </w:tc>
        <w:tc>
          <w:tcPr>
            <w:tcW w:w="4994" w:type="dxa"/>
          </w:tcPr>
          <w:p w:rsidR="00077EF5" w:rsidRPr="00693BBC" w:rsidRDefault="00077EF5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Анализ движения денежных средств на основе бухгалтерской отчетности</w:t>
            </w:r>
          </w:p>
        </w:tc>
        <w:tc>
          <w:tcPr>
            <w:tcW w:w="3827" w:type="dxa"/>
            <w:vAlign w:val="center"/>
          </w:tcPr>
          <w:p w:rsidR="00077EF5" w:rsidRPr="00693BBC" w:rsidRDefault="00077EF5" w:rsidP="00693BB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ПМ.4. Составление и использование бухгалтерской отчетности</w:t>
            </w:r>
          </w:p>
        </w:tc>
      </w:tr>
      <w:tr w:rsidR="00077EF5" w:rsidRPr="00693BBC" w:rsidTr="00077EF5">
        <w:tc>
          <w:tcPr>
            <w:tcW w:w="926" w:type="dxa"/>
          </w:tcPr>
          <w:p w:rsidR="00077EF5" w:rsidRPr="00693BBC" w:rsidRDefault="00077EF5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39.</w:t>
            </w:r>
          </w:p>
        </w:tc>
        <w:tc>
          <w:tcPr>
            <w:tcW w:w="4994" w:type="dxa"/>
          </w:tcPr>
          <w:p w:rsidR="00077EF5" w:rsidRPr="00693BBC" w:rsidRDefault="00077EF5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показателей рентабельности деятельности организации</w:t>
            </w:r>
          </w:p>
        </w:tc>
        <w:tc>
          <w:tcPr>
            <w:tcW w:w="3827" w:type="dxa"/>
            <w:vAlign w:val="center"/>
          </w:tcPr>
          <w:p w:rsidR="00077EF5" w:rsidRPr="00693BBC" w:rsidRDefault="00077EF5" w:rsidP="00693BB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ПМ.4. Составление и использование бухгалтерской отчетности</w:t>
            </w:r>
          </w:p>
        </w:tc>
      </w:tr>
      <w:tr w:rsidR="00077EF5" w:rsidRPr="00693BBC" w:rsidTr="00077EF5">
        <w:tc>
          <w:tcPr>
            <w:tcW w:w="926" w:type="dxa"/>
          </w:tcPr>
          <w:p w:rsidR="00077EF5" w:rsidRPr="00693BBC" w:rsidRDefault="00077EF5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40.</w:t>
            </w:r>
          </w:p>
        </w:tc>
        <w:tc>
          <w:tcPr>
            <w:tcW w:w="4994" w:type="dxa"/>
          </w:tcPr>
          <w:p w:rsidR="00077EF5" w:rsidRPr="00693BBC" w:rsidRDefault="00077EF5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показателей эффективности использования основных средств организации.</w:t>
            </w:r>
          </w:p>
        </w:tc>
        <w:tc>
          <w:tcPr>
            <w:tcW w:w="3827" w:type="dxa"/>
            <w:vAlign w:val="center"/>
          </w:tcPr>
          <w:p w:rsidR="00077EF5" w:rsidRPr="00693BBC" w:rsidRDefault="00077EF5" w:rsidP="00693BB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ПМ.4. Составление и использование бухгалтерской отчетности</w:t>
            </w:r>
          </w:p>
        </w:tc>
      </w:tr>
      <w:tr w:rsidR="00077EF5" w:rsidRPr="00693BBC" w:rsidTr="00077EF5">
        <w:tc>
          <w:tcPr>
            <w:tcW w:w="926" w:type="dxa"/>
          </w:tcPr>
          <w:p w:rsidR="00077EF5" w:rsidRPr="00693BBC" w:rsidRDefault="00077EF5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41.</w:t>
            </w:r>
          </w:p>
        </w:tc>
        <w:tc>
          <w:tcPr>
            <w:tcW w:w="4994" w:type="dxa"/>
          </w:tcPr>
          <w:p w:rsidR="00077EF5" w:rsidRPr="00693BBC" w:rsidRDefault="00077EF5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учёта кассовых операций, документация и синтетический учёт</w:t>
            </w:r>
          </w:p>
        </w:tc>
        <w:tc>
          <w:tcPr>
            <w:tcW w:w="3827" w:type="dxa"/>
            <w:vAlign w:val="center"/>
          </w:tcPr>
          <w:p w:rsidR="00077EF5" w:rsidRPr="00693BBC" w:rsidRDefault="00077EF5" w:rsidP="00693BB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ПМ.5. Выполнение работ по одной или нескольким профессиям рабочих, должностям служащих (Кассир</w:t>
            </w:r>
          </w:p>
        </w:tc>
      </w:tr>
      <w:tr w:rsidR="00077EF5" w:rsidRPr="00693BBC" w:rsidTr="00077EF5">
        <w:tc>
          <w:tcPr>
            <w:tcW w:w="926" w:type="dxa"/>
          </w:tcPr>
          <w:p w:rsidR="00077EF5" w:rsidRPr="00693BBC" w:rsidRDefault="00077EF5" w:rsidP="00076CB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42.</w:t>
            </w:r>
          </w:p>
        </w:tc>
        <w:tc>
          <w:tcPr>
            <w:tcW w:w="4994" w:type="dxa"/>
          </w:tcPr>
          <w:p w:rsidR="00077EF5" w:rsidRPr="00693BBC" w:rsidRDefault="00077EF5" w:rsidP="000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93BBC">
              <w:rPr>
                <w:rFonts w:ascii="Times New Roman" w:eastAsia="Calibri" w:hAnsi="Times New Roman" w:cs="Times New Roman"/>
                <w:sz w:val="24"/>
                <w:szCs w:val="24"/>
              </w:rPr>
              <w:t>Ревизия кассы: документальное оформление и отражение результатов</w:t>
            </w:r>
          </w:p>
        </w:tc>
        <w:tc>
          <w:tcPr>
            <w:tcW w:w="3827" w:type="dxa"/>
            <w:vAlign w:val="center"/>
          </w:tcPr>
          <w:p w:rsidR="00077EF5" w:rsidRPr="00693BBC" w:rsidRDefault="00077EF5" w:rsidP="00693BB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3B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ПМ.5. Выполнение работ по одной или нескольким профессиям рабочих, должностям служащих (Кассир</w:t>
            </w:r>
            <w:r w:rsidR="00490E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</w:tbl>
    <w:p w:rsidR="00644836" w:rsidRPr="00644836" w:rsidRDefault="00644836" w:rsidP="0049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644836" w:rsidRPr="00644836" w:rsidRDefault="00644836" w:rsidP="0049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Темы ВКР должны иметь практико-ориентированный характер и соответствовать содержанию одного или нескольких профессиональных модулей. Перечень тем по ВКР:</w:t>
      </w:r>
    </w:p>
    <w:p w:rsidR="00644836" w:rsidRPr="00644836" w:rsidRDefault="00644836" w:rsidP="00490EB7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разрабатывается преподавателями МДК в рамках профессиональных модулей;</w:t>
      </w:r>
    </w:p>
    <w:p w:rsidR="00644836" w:rsidRPr="00644836" w:rsidRDefault="00644836" w:rsidP="00490EB7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рассматривается на заседаниях предметной цикловой комиссии;</w:t>
      </w:r>
    </w:p>
    <w:p w:rsidR="00644836" w:rsidRPr="00644836" w:rsidRDefault="00644836" w:rsidP="00490EB7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утверждается после предварительного положительного заключения работодателей (п.8.6 ФГОС СПО).</w:t>
      </w:r>
    </w:p>
    <w:p w:rsidR="00644836" w:rsidRPr="00644836" w:rsidRDefault="00644836" w:rsidP="00490E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644836" w:rsidRPr="00693BBC" w:rsidRDefault="00644836" w:rsidP="00490EB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93BBC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Структура выпускной квалификационной работы</w:t>
      </w:r>
      <w:r w:rsidRPr="00693BBC">
        <w:rPr>
          <w:rFonts w:ascii="Times New Roman" w:eastAsia="Calibri" w:hAnsi="Times New Roman" w:cs="Times New Roman"/>
          <w:sz w:val="28"/>
          <w:szCs w:val="28"/>
          <w:lang w:eastAsia="ko-KR"/>
        </w:rPr>
        <w:t>:</w:t>
      </w:r>
    </w:p>
    <w:p w:rsidR="00644836" w:rsidRPr="00644836" w:rsidRDefault="00644836" w:rsidP="00490EB7">
      <w:pPr>
        <w:spacing w:after="0" w:line="240" w:lineRule="auto"/>
        <w:ind w:left="1422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Введение.</w:t>
      </w:r>
    </w:p>
    <w:p w:rsidR="00644836" w:rsidRPr="00644836" w:rsidRDefault="00644836" w:rsidP="00490EB7">
      <w:pPr>
        <w:numPr>
          <w:ilvl w:val="0"/>
          <w:numId w:val="4"/>
        </w:numPr>
        <w:spacing w:after="0" w:line="240" w:lineRule="auto"/>
        <w:ind w:left="1418" w:hanging="709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Теоретические аспекты изучаемого объекта.</w:t>
      </w:r>
    </w:p>
    <w:p w:rsidR="00644836" w:rsidRPr="00644836" w:rsidRDefault="00644836" w:rsidP="00490EB7">
      <w:pPr>
        <w:numPr>
          <w:ilvl w:val="1"/>
          <w:numId w:val="4"/>
        </w:numPr>
        <w:spacing w:after="0" w:line="240" w:lineRule="auto"/>
        <w:ind w:left="1418" w:hanging="709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Обзор используемых источников информации.</w:t>
      </w: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</w:p>
    <w:p w:rsidR="00644836" w:rsidRPr="00644836" w:rsidRDefault="00644836" w:rsidP="00490EB7">
      <w:pPr>
        <w:numPr>
          <w:ilvl w:val="1"/>
          <w:numId w:val="4"/>
        </w:numPr>
        <w:spacing w:after="0" w:line="240" w:lineRule="auto"/>
        <w:ind w:left="1418" w:hanging="709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Обзор нормативной базы по теме выпускной квалификационной работы</w:t>
      </w: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.</w:t>
      </w:r>
    </w:p>
    <w:p w:rsidR="00644836" w:rsidRPr="00644836" w:rsidRDefault="00644836" w:rsidP="00490EB7">
      <w:pPr>
        <w:numPr>
          <w:ilvl w:val="0"/>
          <w:numId w:val="4"/>
        </w:numPr>
        <w:spacing w:after="0" w:line="240" w:lineRule="auto"/>
        <w:ind w:left="1418" w:hanging="709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Анализ практического материала.</w:t>
      </w:r>
    </w:p>
    <w:p w:rsidR="00644836" w:rsidRPr="00644836" w:rsidRDefault="00644836" w:rsidP="00490EB7">
      <w:pPr>
        <w:numPr>
          <w:ilvl w:val="1"/>
          <w:numId w:val="4"/>
        </w:numPr>
        <w:spacing w:after="0" w:line="240" w:lineRule="auto"/>
        <w:ind w:left="1418" w:hanging="709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lastRenderedPageBreak/>
        <w:t>Анализ конкретного материала по избранной теме (на примере конкретной организации) желательно за период не менее двух лет.</w:t>
      </w: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</w:p>
    <w:p w:rsidR="00644836" w:rsidRPr="00644836" w:rsidRDefault="00644836" w:rsidP="00490EB7">
      <w:pPr>
        <w:numPr>
          <w:ilvl w:val="1"/>
          <w:numId w:val="4"/>
        </w:numPr>
        <w:spacing w:after="0" w:line="240" w:lineRule="auto"/>
        <w:ind w:left="1418" w:hanging="709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Описание выявленных проблем и тенденций развития объекта и предмета изучения на основе анализа конкретного материала по избранной теме</w:t>
      </w: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</w:p>
    <w:p w:rsidR="00644836" w:rsidRPr="00644836" w:rsidRDefault="00644836" w:rsidP="00490EB7">
      <w:pPr>
        <w:numPr>
          <w:ilvl w:val="1"/>
          <w:numId w:val="4"/>
        </w:numPr>
        <w:spacing w:after="0" w:line="240" w:lineRule="auto"/>
        <w:ind w:left="1418" w:hanging="709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Описание имеющихся путей решения выявленных проблем</w:t>
      </w: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</w:p>
    <w:p w:rsidR="00644836" w:rsidRPr="00644836" w:rsidRDefault="00644836" w:rsidP="00490EB7">
      <w:pPr>
        <w:spacing w:after="0" w:line="240" w:lineRule="auto"/>
        <w:ind w:left="1422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Заключение.</w:t>
      </w:r>
    </w:p>
    <w:p w:rsidR="00644836" w:rsidRPr="00644836" w:rsidRDefault="00644836" w:rsidP="00490EB7">
      <w:pPr>
        <w:spacing w:after="0" w:line="240" w:lineRule="auto"/>
        <w:ind w:left="1422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Литература.</w:t>
      </w:r>
    </w:p>
    <w:p w:rsidR="00644836" w:rsidRPr="00644836" w:rsidRDefault="00644836" w:rsidP="00490EB7">
      <w:pPr>
        <w:spacing w:after="0" w:line="240" w:lineRule="auto"/>
        <w:ind w:left="1422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Приложения:</w:t>
      </w:r>
    </w:p>
    <w:p w:rsidR="00644836" w:rsidRPr="00644836" w:rsidRDefault="00644836" w:rsidP="00490EB7">
      <w:pPr>
        <w:spacing w:after="0" w:line="240" w:lineRule="auto"/>
        <w:ind w:left="1422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-</w:t>
      </w: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копии документов;</w:t>
      </w:r>
    </w:p>
    <w:p w:rsidR="00644836" w:rsidRPr="00644836" w:rsidRDefault="00644836" w:rsidP="00490EB7">
      <w:pPr>
        <w:spacing w:after="0" w:line="240" w:lineRule="auto"/>
        <w:ind w:left="1422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-</w:t>
      </w: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выдержки из отчетных материалов;</w:t>
      </w:r>
    </w:p>
    <w:p w:rsidR="00644836" w:rsidRPr="00644836" w:rsidRDefault="00644836" w:rsidP="00490EB7">
      <w:pPr>
        <w:spacing w:after="0" w:line="240" w:lineRule="auto"/>
        <w:ind w:left="1422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-</w:t>
      </w: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статистические данные;</w:t>
      </w:r>
    </w:p>
    <w:p w:rsidR="00644836" w:rsidRPr="00644836" w:rsidRDefault="00644836" w:rsidP="00490EB7">
      <w:pPr>
        <w:spacing w:after="0" w:line="240" w:lineRule="auto"/>
        <w:ind w:left="1422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-</w:t>
      </w: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схемы, таблицы, диаграммы.</w:t>
      </w:r>
    </w:p>
    <w:p w:rsidR="00644836" w:rsidRPr="00644836" w:rsidRDefault="00644836" w:rsidP="00490EB7">
      <w:pPr>
        <w:spacing w:after="0" w:line="240" w:lineRule="auto"/>
        <w:ind w:left="1422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Во введении</w:t>
      </w:r>
      <w:r w:rsidRPr="006448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44836">
        <w:rPr>
          <w:rFonts w:ascii="Times New Roman" w:eastAsia="Calibri" w:hAnsi="Times New Roman" w:cs="Times New Roman"/>
          <w:sz w:val="28"/>
          <w:szCs w:val="28"/>
        </w:rPr>
        <w:t>необходимо обосновать актуальность и практическую значимость выбранной темы, сформулировать цель и задачи, объект и предмет выпускной квалификационной работы, круг рассматриваемых проблем, дать краткую характеристику организации, материалы которой используются в работе.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Содержащиеся во введении формулировки актуальности темы, цели и задач работы, практической значимости должны быть четкими и не иметь двояких толкований.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 xml:space="preserve">Для раскрытия </w:t>
      </w:r>
      <w:r w:rsidRPr="006448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актуальности </w:t>
      </w:r>
      <w:r w:rsidRPr="00644836">
        <w:rPr>
          <w:rFonts w:ascii="Times New Roman" w:eastAsia="Calibri" w:hAnsi="Times New Roman" w:cs="Times New Roman"/>
          <w:sz w:val="28"/>
          <w:szCs w:val="28"/>
        </w:rPr>
        <w:t>выбранной темы необходимо определить степень проработанности выбранной темы в других трудах.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Правильно сформулировать актуальность выбранной темы означает показать умение отделять главное от второстепенного.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 xml:space="preserve">От доказательства актуальности темы целесообразно перейти к формулировке </w:t>
      </w:r>
      <w:r w:rsidRPr="006448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цели </w:t>
      </w:r>
      <w:r w:rsidRPr="00644836">
        <w:rPr>
          <w:rFonts w:ascii="Times New Roman" w:eastAsia="Calibri" w:hAnsi="Times New Roman" w:cs="Times New Roman"/>
          <w:sz w:val="28"/>
          <w:szCs w:val="28"/>
        </w:rPr>
        <w:t>работы, которая должна заключаться в решении проблемной ситуации путем ее анализа и нахождения закономерностей между экономическими явлениями. Правильная постановка цели – процесс не менее важный, чем формулирование выводов.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 xml:space="preserve">В развитие цели выпускной квалификационной работы определяются </w:t>
      </w:r>
      <w:r w:rsidRPr="00644836">
        <w:rPr>
          <w:rFonts w:ascii="Times New Roman" w:eastAsia="Calibri" w:hAnsi="Times New Roman" w:cs="Times New Roman"/>
          <w:i/>
          <w:iCs/>
          <w:sz w:val="28"/>
          <w:szCs w:val="28"/>
        </w:rPr>
        <w:t>задачи</w:t>
      </w:r>
      <w:r w:rsidRPr="00644836">
        <w:rPr>
          <w:rFonts w:ascii="Times New Roman" w:eastAsia="Calibri" w:hAnsi="Times New Roman" w:cs="Times New Roman"/>
          <w:sz w:val="28"/>
          <w:szCs w:val="28"/>
        </w:rPr>
        <w:t>. Обычно это делается в форме перечисления (проанализировать, осуществить проверку, разработать, обобщить, выявить, доказать, показать, найти, изучить, раскрыть, рассмотреть, определить, описать, исследовать, выяснить, дать рекомендации, установить взаимосвязь, сделать прогноз и т.п.).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Формулировать задачи необходимо как можно более тщательно, поскольку описание их решения должно составить содержание глав выпускной квалификационной работы. Это важно и потому, что заголовки глав и вопросов довольно часто рождаются из формулировок задач выпускной квалификационной работы. В последующем, при написании заключения, целесообразно сделать выводы и внести предложения, отражающие достижение цели и задач работы.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Основная часть выпускной квалификационной работы</w:t>
      </w:r>
      <w:r w:rsidRPr="006448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44836">
        <w:rPr>
          <w:rFonts w:ascii="Times New Roman" w:eastAsia="Calibri" w:hAnsi="Times New Roman" w:cs="Times New Roman"/>
          <w:sz w:val="28"/>
          <w:szCs w:val="28"/>
        </w:rPr>
        <w:t>включает главы и параграфы в соответствии с логической структурой изложения. Название главы не должно дублировать название темы, а название параграфов – название глав. Формулировки должны быть лаконичными и отражать суть главы (параграфа).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Основная часть выпускной квалификационной работы должна содержать, как правило, две главы.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Первая глава</w:t>
      </w:r>
      <w:r w:rsidRPr="006448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44836">
        <w:rPr>
          <w:rFonts w:ascii="Times New Roman" w:eastAsia="Calibri" w:hAnsi="Times New Roman" w:cs="Times New Roman"/>
          <w:sz w:val="28"/>
          <w:szCs w:val="28"/>
        </w:rPr>
        <w:t>посвящается теоретическим аспектам изучаемого объекта и предмета выпускной квалификационной работы. В ней содержится обзор используемых источников информации, нормативной базы по теме выпускной квалификационной работы. В этой главе могут найти место статистические данные, построенные в таблицы и графики.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Работа над первой главой должна позволить руководителю оценить и отметить в отзыве уровень развития следующих общих компетенций выпускника: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– понимать сущность и социальную значимость своей будущей профессии, проявлять к ней устойчивый интерес (OK-1);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–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(ОК-4);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Вторая глава</w:t>
      </w:r>
      <w:r w:rsidRPr="006448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44836">
        <w:rPr>
          <w:rFonts w:ascii="Times New Roman" w:eastAsia="Calibri" w:hAnsi="Times New Roman" w:cs="Times New Roman"/>
          <w:sz w:val="28"/>
          <w:szCs w:val="28"/>
        </w:rPr>
        <w:t>посвящается анализу практического материала, полученного во время производственной практики (преддипломной). В этой главе содержится: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– анализ конкретного материала по избранной теме (на примере конкретной организации) желательно за период не менее двух лет;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– описание выявленных проблем и тенденций развития объекта и предмета изучения на основе анализа конкретного материала по избранной теме;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– описание имеющихся путей решения выявленных проблем.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В ходе анализа могут использоваться аналитические таблицы, расчеты, формулы, схемы, диаграммы и графики.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Работа над второй главой должна позволить руководителю оценить и отметить в отзыве уровень развития следующих общих компетенций: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– организовывать собственную деятельность, выбирать типовые методы и способы выполнения профессиональных задач, оценивать их эффективность и качество (ОК-2);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– принимать решения в стандартных и нестандартных ситуациях и нести за них ответственность (ОК-3);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– владеть информационной культурой, анализировать и оценивать информацию с использованием информационно-коммуникационных технологий (ОК-5);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– ориентироваться в условиях частой смены технологий в профессиональной деятельности (ОК-9).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lastRenderedPageBreak/>
        <w:t>Руководитель должен оценить и отметить в отзыве уровень развития профессиональных компетенций, в рамках освоения профессионального модуля, соответствующего выбранной теме выпускной квалификационной работы.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Так, например, если тематика выпускной квалификационной работы соответствует содержанию профессионального модуля: «Документирование хозяйственных операций и ведение бухгалтерского учета имущества организаций»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– обрабатывать первичные бухгалтерские документы (ПК-1.1);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– разрабатывать и согласовывать с руководством организации рабочий план счетов бухгалтерского учета организации (ПК-1.2);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– проводить учет денежных средств, оформлять денежные и кассовые документы (ПК-1.3);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– формировать бухгалтерские проводки по учету имущества организации на основе рабочего плана счетов бухгалтерского учета (ПК-1.4).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«Составление и использование бухгалтерской отчетности» по специальности «Экономика и бухгалтерский учет (по отраслям)», то работа над второй главой должна позволить руководителю оценить и отметить следующие профессиональные компетенции выпускника: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 (ПК-4.1.);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– составлять формы бухгалтерской отчетности в установленные законодательством сроки (ПК-4.2.);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– составлять налоговые декларации по налогам и сборам в бюджет, формы статистической отчетности в установленные законодательством сроки (ПК-4.3.);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– проводить контроль и анализ информации об имуществе и финансовом положении организации, ее платежеспособности и доходности (ПК-4.4.).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Заключение</w:t>
      </w:r>
      <w:r w:rsidRPr="006448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44836">
        <w:rPr>
          <w:rFonts w:ascii="Times New Roman" w:eastAsia="Calibri" w:hAnsi="Times New Roman" w:cs="Times New Roman"/>
          <w:sz w:val="28"/>
          <w:szCs w:val="28"/>
        </w:rPr>
        <w:t>является завершающей частью выпускной квалификационной работы, которое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результатов. Заключение не должно составлять более пяти страниц текста. Заключение лежит в основе доклада студента на защите.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Список использованных источников</w:t>
      </w:r>
      <w:r w:rsidRPr="006448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44836">
        <w:rPr>
          <w:rFonts w:ascii="Times New Roman" w:eastAsia="Calibri" w:hAnsi="Times New Roman" w:cs="Times New Roman"/>
          <w:sz w:val="28"/>
          <w:szCs w:val="28"/>
        </w:rPr>
        <w:t>отражает перечень источников, которые использовались при написании выпускной квалификационной работы, составленный в следующем порядке:</w:t>
      </w:r>
    </w:p>
    <w:p w:rsidR="00644836" w:rsidRPr="00644836" w:rsidRDefault="00644836" w:rsidP="00490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- Федеральный закон «О бухгалтерском учете» от 06.12.2011 г №402-ФЗ;</w:t>
      </w:r>
    </w:p>
    <w:p w:rsidR="00644836" w:rsidRPr="00644836" w:rsidRDefault="00644836" w:rsidP="00490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- Федеральный закон от 24.07.2009 №212-ФЗ (в редакции от 02.04.2014) «О страховых взносах в Пенсионный Фонд РФ, Фонд социального страхования, Фонд обязательного медицинского страхования);</w:t>
      </w:r>
    </w:p>
    <w:p w:rsidR="00644836" w:rsidRPr="00644836" w:rsidRDefault="00644836" w:rsidP="00490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- Налоговый кодекс РФ часть 1, часть 2;</w:t>
      </w:r>
    </w:p>
    <w:p w:rsidR="00644836" w:rsidRPr="00644836" w:rsidRDefault="00644836" w:rsidP="00490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lastRenderedPageBreak/>
        <w:t>- План счетов бухгалтерского учета финансово-хозяйственной деятельности организаций и Инструкция по его применению, утвержденные приказом Минфина РФ от 31.10.2000г. (в редакции от 08.11.2010).</w:t>
      </w:r>
    </w:p>
    <w:p w:rsidR="00644836" w:rsidRPr="00644836" w:rsidRDefault="00644836" w:rsidP="00490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- Положения по бухгалтерскому учету;</w:t>
      </w:r>
    </w:p>
    <w:p w:rsidR="00644836" w:rsidRPr="00644836" w:rsidRDefault="00644836" w:rsidP="00490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- Брыкова Н.В. «Бухгалтерская отчетность», ОИЦ «Академия», 2010</w:t>
      </w:r>
    </w:p>
    <w:p w:rsidR="00644836" w:rsidRPr="00644836" w:rsidRDefault="00644836" w:rsidP="00490EB7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6"/>
          <w:szCs w:val="26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- Брыкова Н.В. «Анализ бухгалтерской отчетности», ОИЦ «Академия», 2010</w:t>
      </w:r>
    </w:p>
    <w:p w:rsidR="00644836" w:rsidRPr="00644836" w:rsidRDefault="00644836" w:rsidP="00490EB7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6"/>
          <w:szCs w:val="26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- Касьянова Г.Ю. «НДС: просто о сложном», АБАК, 2014;</w:t>
      </w:r>
    </w:p>
    <w:p w:rsidR="00644836" w:rsidRPr="00644836" w:rsidRDefault="00644836" w:rsidP="00490EB7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6"/>
          <w:szCs w:val="26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- Касьянова Г.Ю. «Налог на прибыль: просто о сложном», АБАК, 2014;</w:t>
      </w:r>
    </w:p>
    <w:p w:rsidR="00644836" w:rsidRPr="00644836" w:rsidRDefault="00644836" w:rsidP="00490EB7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6"/>
          <w:szCs w:val="26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- Касьянова Г.Ю. «Бухгалтерский учет: просто о сложном», самоучитель, АБАК, 2014</w:t>
      </w:r>
    </w:p>
    <w:p w:rsidR="00644836" w:rsidRPr="00644836" w:rsidRDefault="00644836" w:rsidP="00490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- Касьянова Г.Ю. «Инвентаризация: бухгалтерская и налоговая», АБАК, 2012</w:t>
      </w:r>
    </w:p>
    <w:p w:rsidR="00644836" w:rsidRPr="00644836" w:rsidRDefault="00644836" w:rsidP="00490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- Касьянова Г.Ю. «Страховые взносы в ПФР, ФСС РФ, ФФОМС РФ», АБАК, 2015</w:t>
      </w:r>
    </w:p>
    <w:p w:rsidR="00644836" w:rsidRPr="00644836" w:rsidRDefault="00644836" w:rsidP="00490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- Касьянова Г.Ю. «НДФЛ: просто о сложном», АБАК, 2015</w:t>
      </w:r>
    </w:p>
    <w:p w:rsidR="00644836" w:rsidRPr="00644836" w:rsidRDefault="00644836" w:rsidP="00490EB7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6"/>
          <w:szCs w:val="26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- Крюков А.В. «Бухгалтерский учет с нуля», электронное издание, 2010</w:t>
      </w:r>
    </w:p>
    <w:p w:rsidR="00644836" w:rsidRPr="00644836" w:rsidRDefault="00644836" w:rsidP="00490EB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- интернет–ресурсы.</w:t>
      </w:r>
    </w:p>
    <w:p w:rsidR="00644836" w:rsidRPr="00644836" w:rsidRDefault="00644836" w:rsidP="0049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Приложения</w:t>
      </w:r>
      <w:r w:rsidRPr="006448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44836">
        <w:rPr>
          <w:rFonts w:ascii="Times New Roman" w:eastAsia="Calibri" w:hAnsi="Times New Roman" w:cs="Times New Roman"/>
          <w:sz w:val="28"/>
          <w:szCs w:val="28"/>
        </w:rPr>
        <w:t>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</w:p>
    <w:p w:rsidR="00644836" w:rsidRPr="00644836" w:rsidRDefault="00644836" w:rsidP="0049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644836" w:rsidRPr="00644836" w:rsidRDefault="00644836" w:rsidP="00490EB7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3.2.2. Защита выпускных квалификационных работ.</w:t>
      </w:r>
    </w:p>
    <w:p w:rsidR="00644836" w:rsidRPr="00644836" w:rsidRDefault="00644836" w:rsidP="00490E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644836" w:rsidRPr="00644836" w:rsidRDefault="00644836" w:rsidP="00490E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К защите ВКР допускаются лица, завершившие полый курс обучения и успешно прошедшие все предшествующие аттестационные испытания, предусмотренные учебным планом (п.17 Положения о проведении Государственной итоговой аттестации по образовательным программам среднего профессионального образования, приказ Министерства образования и науки российской Федерации  от 16 августа 2013г №968), в соответствии с ФГОС СПО это уровень освоения компетенций по специальности (п. 8.5.ФГОС СПО).</w:t>
      </w:r>
    </w:p>
    <w:p w:rsidR="00644836" w:rsidRPr="00644836" w:rsidRDefault="00644836" w:rsidP="00490E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</w:p>
    <w:p w:rsidR="00644836" w:rsidRPr="00644836" w:rsidRDefault="00644836" w:rsidP="00490EB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4. УСЛОВИЯ РЕАЛИЗАЦИИ ПРОГРАММЫ ГОСУДАРСТВЕННОЙ ИТОГОВОЙ АТТЕСТАЦИИ</w:t>
      </w:r>
    </w:p>
    <w:p w:rsidR="00644836" w:rsidRPr="00644836" w:rsidRDefault="00644836" w:rsidP="0049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644836" w:rsidRPr="00644836" w:rsidRDefault="00644836" w:rsidP="0049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4.1. Требования к минимальному материально-техническому обеспечению</w:t>
      </w:r>
    </w:p>
    <w:p w:rsidR="00644836" w:rsidRPr="00644836" w:rsidRDefault="00644836" w:rsidP="00490EB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при выполнении выпускной квалификационной работы</w:t>
      </w:r>
    </w:p>
    <w:p w:rsidR="00644836" w:rsidRPr="00644836" w:rsidRDefault="00644836" w:rsidP="0049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реализация программы ГИА предполагает наличие кабинета подготовки к итоговой аттестации</w:t>
      </w:r>
    </w:p>
    <w:p w:rsidR="00644836" w:rsidRPr="00644836" w:rsidRDefault="00644836" w:rsidP="0049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Оборудование кабинета:</w:t>
      </w:r>
    </w:p>
    <w:p w:rsidR="00644836" w:rsidRPr="00644836" w:rsidRDefault="00644836" w:rsidP="00490EB7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рабочее место для консультанта-преподавателя;</w:t>
      </w:r>
    </w:p>
    <w:p w:rsidR="00644836" w:rsidRPr="00644836" w:rsidRDefault="00644836" w:rsidP="00490EB7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>компьютер, принтер;</w:t>
      </w:r>
    </w:p>
    <w:p w:rsidR="00644836" w:rsidRPr="00644836" w:rsidRDefault="00644836" w:rsidP="00490EB7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рабочие места для обучающихся;</w:t>
      </w:r>
    </w:p>
    <w:p w:rsidR="00644836" w:rsidRPr="00644836" w:rsidRDefault="00644836" w:rsidP="00490EB7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лицензионное программное обеспечение общего и специального назначения;</w:t>
      </w:r>
    </w:p>
    <w:p w:rsidR="00644836" w:rsidRPr="00644836" w:rsidRDefault="00644836" w:rsidP="00490EB7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график проведения консультаций по выпускным квалификационным работам;</w:t>
      </w:r>
    </w:p>
    <w:p w:rsidR="00644836" w:rsidRPr="00644836" w:rsidRDefault="00644836" w:rsidP="00490EB7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график поэтапного выполнения выпускных квалификационных работ;</w:t>
      </w:r>
    </w:p>
    <w:p w:rsidR="00644836" w:rsidRPr="00644836" w:rsidRDefault="00644836" w:rsidP="00490EB7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комплект учебно-методической документации. </w:t>
      </w:r>
    </w:p>
    <w:p w:rsidR="00644836" w:rsidRPr="00644836" w:rsidRDefault="00644836" w:rsidP="00490EB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при защите выпускной квалификационной работы</w:t>
      </w:r>
    </w:p>
    <w:p w:rsidR="00644836" w:rsidRPr="00644836" w:rsidRDefault="00644836" w:rsidP="0049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для защиты выпускной работы отводится специально подготовленный кабинет.</w:t>
      </w:r>
    </w:p>
    <w:p w:rsidR="00644836" w:rsidRPr="00644836" w:rsidRDefault="00644836" w:rsidP="0049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Оснащение кабинета:</w:t>
      </w:r>
    </w:p>
    <w:p w:rsidR="00644836" w:rsidRPr="00644836" w:rsidRDefault="00644836" w:rsidP="00490EB7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рабочее место для членов Государственной экзаменационной комиссии;</w:t>
      </w:r>
    </w:p>
    <w:p w:rsidR="00644836" w:rsidRPr="00644836" w:rsidRDefault="00644836" w:rsidP="00490EB7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компьютер, мультимедийный проектор, экран;</w:t>
      </w:r>
    </w:p>
    <w:p w:rsidR="00644836" w:rsidRPr="00644836" w:rsidRDefault="00644836" w:rsidP="00490EB7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лицензионное программное обеспечение общего и специального назначения.</w:t>
      </w:r>
    </w:p>
    <w:p w:rsidR="00644836" w:rsidRPr="00644836" w:rsidRDefault="00644836" w:rsidP="00490EB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644836" w:rsidRPr="00644836" w:rsidRDefault="00644836" w:rsidP="00490EB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4.2 Информационное обеспечение ГИА</w:t>
      </w:r>
    </w:p>
    <w:p w:rsidR="00644836" w:rsidRPr="00644836" w:rsidRDefault="00644836" w:rsidP="0049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1. Программа государственной итоговой аттестации</w:t>
      </w:r>
    </w:p>
    <w:p w:rsidR="00644836" w:rsidRPr="00644836" w:rsidRDefault="00644836" w:rsidP="0049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2. Методические рекомендации по разработке выпускных квалификационных работ.</w:t>
      </w:r>
    </w:p>
    <w:p w:rsidR="00644836" w:rsidRPr="00644836" w:rsidRDefault="00644836" w:rsidP="0049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3. Законы Российской Федерации.</w:t>
      </w:r>
    </w:p>
    <w:p w:rsidR="00644836" w:rsidRPr="00644836" w:rsidRDefault="00644836" w:rsidP="00490E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Calibri" w:eastAsia="Calibri" w:hAnsi="Calibri" w:cs="Times New Roman"/>
          <w:sz w:val="28"/>
          <w:szCs w:val="28"/>
        </w:rPr>
        <w:t xml:space="preserve">4.  </w:t>
      </w:r>
      <w:r w:rsidRPr="00644836">
        <w:rPr>
          <w:rFonts w:ascii="Times New Roman" w:eastAsia="Calibri" w:hAnsi="Times New Roman" w:cs="Times New Roman"/>
          <w:sz w:val="28"/>
          <w:szCs w:val="28"/>
        </w:rPr>
        <w:t>Указы Президента Российской Федерации;</w:t>
      </w:r>
    </w:p>
    <w:p w:rsidR="00644836" w:rsidRPr="00644836" w:rsidRDefault="00644836" w:rsidP="00490E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5.  Постановления Правительства Российской Федерации;</w:t>
      </w:r>
    </w:p>
    <w:p w:rsidR="00644836" w:rsidRPr="00644836" w:rsidRDefault="00644836" w:rsidP="00490E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6.  Нормативные акты, инструкции;</w:t>
      </w:r>
    </w:p>
    <w:p w:rsidR="00644836" w:rsidRPr="00644836" w:rsidRDefault="00644836" w:rsidP="00490E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 xml:space="preserve">7.  Монографии, учебники, учебные пособия (в алфавитном порядке); </w:t>
      </w:r>
    </w:p>
    <w:p w:rsidR="00644836" w:rsidRPr="00644836" w:rsidRDefault="00644836" w:rsidP="00490E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8.  Иностранная литература;</w:t>
      </w:r>
    </w:p>
    <w:p w:rsidR="00644836" w:rsidRPr="00644836" w:rsidRDefault="00644836" w:rsidP="00490E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836">
        <w:rPr>
          <w:rFonts w:ascii="Times New Roman" w:eastAsia="Calibri" w:hAnsi="Times New Roman" w:cs="Times New Roman"/>
          <w:sz w:val="28"/>
          <w:szCs w:val="28"/>
        </w:rPr>
        <w:t>9.  Интернет-ресурсы.</w:t>
      </w:r>
    </w:p>
    <w:p w:rsidR="00644836" w:rsidRPr="00644836" w:rsidRDefault="00644836" w:rsidP="0049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644836" w:rsidRPr="00644836" w:rsidRDefault="00644836" w:rsidP="00490EB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4.3. Общие требования к организации и проведению ГИА</w:t>
      </w:r>
    </w:p>
    <w:p w:rsidR="00644836" w:rsidRPr="00644836" w:rsidRDefault="00644836" w:rsidP="0049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1. Для проведения ГИА создается Государственная экзаменационная комиссия в порядке, предусмотренном Положением о государственной итоговой аттестации выпускников образовательных учреждений среднего профессионального образования в Российской Федерации (приказ Министерства образования и науки российской Федерации  от 16 августа 2013г №968).</w:t>
      </w:r>
    </w:p>
    <w:p w:rsidR="00644836" w:rsidRPr="00644836" w:rsidRDefault="00644836" w:rsidP="0049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2. Защита выпускной квалификационной работы (продолжительность защиты до 30 минут) включает доклад студента (не более 10-15 минут), чтение отзыва и рецензии, разбор отзыва руководителя и рецензии, вопросы членов комиссии, ответы студента. Может быть предусмотрено выступление руководителя выпускной работы, а также рецензента.</w:t>
      </w:r>
    </w:p>
    <w:p w:rsidR="00644836" w:rsidRPr="00077EF5" w:rsidRDefault="00644836" w:rsidP="0049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77EF5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>3. В основе оценки выпускной квалификационной работы лежит пятибалльная система.</w:t>
      </w:r>
    </w:p>
    <w:p w:rsidR="00644836" w:rsidRPr="00077EF5" w:rsidRDefault="00644836" w:rsidP="00490EB7">
      <w:pPr>
        <w:tabs>
          <w:tab w:val="left" w:pos="851"/>
          <w:tab w:val="left" w:pos="11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EF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«Отлично»</w:t>
      </w:r>
      <w:r w:rsidRPr="00077E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выставляется за следующую выпускную квалификационную работу: </w:t>
      </w:r>
    </w:p>
    <w:p w:rsidR="00644836" w:rsidRPr="00077EF5" w:rsidRDefault="00644836" w:rsidP="00490EB7">
      <w:pPr>
        <w:tabs>
          <w:tab w:val="left" w:pos="851"/>
          <w:tab w:val="left" w:pos="11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E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• работа носит исследовательский характер, содержит грамотно изложенную теоретическую базу, глубокий анализ проблемы, критический разбор деятельности предприятия (организации),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644836" w:rsidRPr="00077EF5" w:rsidRDefault="00644836" w:rsidP="00490EB7">
      <w:pPr>
        <w:tabs>
          <w:tab w:val="left" w:pos="851"/>
          <w:tab w:val="left" w:pos="11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E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• имеет положительные отзывы руководителя и рецензента; </w:t>
      </w:r>
    </w:p>
    <w:p w:rsidR="00644836" w:rsidRPr="00077EF5" w:rsidRDefault="00644836" w:rsidP="00490EB7">
      <w:pPr>
        <w:tabs>
          <w:tab w:val="left" w:pos="851"/>
          <w:tab w:val="left" w:pos="11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E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при защите работы студент показывает глубокие знания вопросов темы, свободно оперирует данными исследования, вносит обоснованные предложения по улучшению положения предприятия (организации), эффективному использованию ресурсов, а во время доклада использует наглядные пособия (таблицы, схемы, графики и т. п.) или раздаточный материал, легко отвечает на поставленные вопросы.</w:t>
      </w:r>
    </w:p>
    <w:p w:rsidR="00644836" w:rsidRPr="00077EF5" w:rsidRDefault="00644836" w:rsidP="00490EB7">
      <w:pPr>
        <w:tabs>
          <w:tab w:val="left" w:pos="851"/>
          <w:tab w:val="left" w:pos="11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EF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«Хорошо» </w:t>
      </w:r>
      <w:r w:rsidRPr="00077E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выставляется за следующую выпускную квалификационную работу: </w:t>
      </w:r>
    </w:p>
    <w:p w:rsidR="00644836" w:rsidRPr="00077EF5" w:rsidRDefault="00644836" w:rsidP="00490EB7">
      <w:pPr>
        <w:tabs>
          <w:tab w:val="left" w:pos="851"/>
          <w:tab w:val="left" w:pos="11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E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• работа носит исследовательский характер, содержит грамотно изложенную теоретическую базу, достаточно подробный анализ проблемы и критический разбор деятельности предприятия (организации), характеризуется последовательным изложением материала с соответствующими выводами, однако с не вполне обоснованными предложениями; </w:t>
      </w:r>
    </w:p>
    <w:p w:rsidR="00644836" w:rsidRPr="00077EF5" w:rsidRDefault="00644836" w:rsidP="00490EB7">
      <w:pPr>
        <w:tabs>
          <w:tab w:val="left" w:pos="851"/>
          <w:tab w:val="left" w:pos="11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E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• имеет положительный отзыв руководителя и рецензента; </w:t>
      </w:r>
    </w:p>
    <w:p w:rsidR="00644836" w:rsidRPr="00077EF5" w:rsidRDefault="00644836" w:rsidP="00490EB7">
      <w:pPr>
        <w:tabs>
          <w:tab w:val="left" w:pos="851"/>
          <w:tab w:val="left" w:pos="11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E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• при защите студент показывает знания вопросов темы, оперирует данными исследования, вносит предложения по улучшению деятельности предприятия (организации), эффективному использованию ресурсов, во время доклада использует 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644836" w:rsidRPr="00077EF5" w:rsidRDefault="00644836" w:rsidP="00490EB7">
      <w:pPr>
        <w:tabs>
          <w:tab w:val="left" w:pos="851"/>
          <w:tab w:val="left" w:pos="11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EF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«Удовлетворительно»</w:t>
      </w:r>
      <w:r w:rsidRPr="00077E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выставляется за следующую выпускную квалификационную работу:</w:t>
      </w:r>
    </w:p>
    <w:p w:rsidR="00644836" w:rsidRPr="00077EF5" w:rsidRDefault="00644836" w:rsidP="00490EB7">
      <w:pPr>
        <w:tabs>
          <w:tab w:val="left" w:pos="851"/>
          <w:tab w:val="left" w:pos="11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E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• носит исследовательский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 деятельности предприятия (организации), в ней просматривается непоследовательность изложения материала, представлены необоснованные предложения; </w:t>
      </w:r>
    </w:p>
    <w:p w:rsidR="00644836" w:rsidRPr="00077EF5" w:rsidRDefault="00644836" w:rsidP="00490EB7">
      <w:pPr>
        <w:tabs>
          <w:tab w:val="left" w:pos="851"/>
          <w:tab w:val="left" w:pos="11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E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• в отзывах руководителя и рецензента имеются замечания по содержанию работы и методике анализа; </w:t>
      </w:r>
    </w:p>
    <w:p w:rsidR="00644836" w:rsidRPr="00077EF5" w:rsidRDefault="00644836" w:rsidP="00490EB7">
      <w:pPr>
        <w:tabs>
          <w:tab w:val="left" w:pos="851"/>
          <w:tab w:val="left" w:pos="11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E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• при защите студент проявляет неуверенность, показывает слабое знание вопросов темы, не дает полного, аргументированного ответа на заданные вопросы. </w:t>
      </w:r>
    </w:p>
    <w:p w:rsidR="00644836" w:rsidRPr="00077EF5" w:rsidRDefault="00644836" w:rsidP="00490EB7">
      <w:pPr>
        <w:tabs>
          <w:tab w:val="left" w:pos="851"/>
          <w:tab w:val="left" w:pos="11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EF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«Неудовлетворительно»</w:t>
      </w:r>
      <w:r w:rsidRPr="00077E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выставляется за следующую выпускную квалификационную работу: </w:t>
      </w:r>
    </w:p>
    <w:p w:rsidR="00644836" w:rsidRPr="00077EF5" w:rsidRDefault="00644836" w:rsidP="00490EB7">
      <w:pPr>
        <w:tabs>
          <w:tab w:val="left" w:pos="851"/>
          <w:tab w:val="left" w:pos="11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E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• не носит исследовательского характера, не содержит анализа и практического разбора деятельности предприятия (организации), не отвечает требованиям, изложенным в методических указаниях; </w:t>
      </w:r>
    </w:p>
    <w:p w:rsidR="00644836" w:rsidRPr="00077EF5" w:rsidRDefault="00644836" w:rsidP="00490EB7">
      <w:pPr>
        <w:tabs>
          <w:tab w:val="left" w:pos="851"/>
          <w:tab w:val="left" w:pos="11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E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• не имеет выводов либо они носят декларативный характер; </w:t>
      </w:r>
    </w:p>
    <w:p w:rsidR="00644836" w:rsidRPr="00077EF5" w:rsidRDefault="00644836" w:rsidP="00490EB7">
      <w:pPr>
        <w:tabs>
          <w:tab w:val="left" w:pos="851"/>
          <w:tab w:val="left" w:pos="11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E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• в отзывах руководителя и рецензента имеются существенные критические замечания; </w:t>
      </w:r>
    </w:p>
    <w:p w:rsidR="00644836" w:rsidRPr="00077EF5" w:rsidRDefault="00644836" w:rsidP="00490EB7">
      <w:pPr>
        <w:tabs>
          <w:tab w:val="left" w:pos="851"/>
          <w:tab w:val="left" w:pos="11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E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при защите студент затрудняется отвечать на поставленные вопросы по теме, не знает теории вопроса, при ответе допускает существенные ошибки, к защите не подготовлены наглядные пособия или раздаточный материал.</w:t>
      </w:r>
    </w:p>
    <w:p w:rsidR="00644836" w:rsidRPr="00644836" w:rsidRDefault="00644836" w:rsidP="0049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77EF5">
        <w:rPr>
          <w:rFonts w:ascii="Times New Roman" w:eastAsia="Calibri" w:hAnsi="Times New Roman" w:cs="Times New Roman"/>
          <w:sz w:val="28"/>
          <w:szCs w:val="28"/>
          <w:lang w:eastAsia="ko-KR"/>
        </w:rPr>
        <w:t>4. При подготовке к ГИА обучающимся оказываются консультации руководителями от образовательного учреждения, назначенными приказом директора. Во время подготовки обучающимся может быть предоставлен доступ в Интернет.</w:t>
      </w: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</w:p>
    <w:p w:rsidR="00644836" w:rsidRPr="00644836" w:rsidRDefault="00644836" w:rsidP="0049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>5. Требования к учебно-методической документации: наличие рекомендаций к выполнению выпускных квалификационных работ.</w:t>
      </w:r>
    </w:p>
    <w:p w:rsidR="00644836" w:rsidRPr="00644836" w:rsidRDefault="00644836" w:rsidP="00490EB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</w:p>
    <w:p w:rsidR="00644836" w:rsidRPr="00644836" w:rsidRDefault="00644836" w:rsidP="00490EB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4.4. Кадровое обеспечение ГИА</w:t>
      </w:r>
    </w:p>
    <w:p w:rsidR="00644836" w:rsidRPr="00644836" w:rsidRDefault="00644836" w:rsidP="00490EB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Требования к квалификации педагогических кадров, обеспечивающих руководство выполнением выпускных квалификационных работ: наличие высшего профессионального образования, соответствующего профилю специальности. </w:t>
      </w:r>
    </w:p>
    <w:p w:rsidR="00644836" w:rsidRPr="00644836" w:rsidRDefault="00644836" w:rsidP="00490EB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Требование к квалификации руководителей ГИА от организации (предприятия): наличие высшего профессионального образования, соответствующего профилю специальности. </w:t>
      </w:r>
    </w:p>
    <w:p w:rsidR="00644836" w:rsidRPr="00644836" w:rsidRDefault="00644836" w:rsidP="00490EB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490EB7" w:rsidRPr="00644836" w:rsidRDefault="00490EB7" w:rsidP="00490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:rsidR="00490EB7" w:rsidRPr="00644836" w:rsidRDefault="00490EB7" w:rsidP="00490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мероприятий по подготовке и проведению </w:t>
      </w:r>
    </w:p>
    <w:p w:rsidR="00490EB7" w:rsidRPr="00644836" w:rsidRDefault="00490EB7" w:rsidP="00490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итоговой аттестации выпускников</w:t>
      </w:r>
    </w:p>
    <w:p w:rsidR="00490EB7" w:rsidRPr="00644836" w:rsidRDefault="00490EB7" w:rsidP="00490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специальности 38.02.01 «Экономика и бухгалтерский учёт» </w:t>
      </w:r>
    </w:p>
    <w:p w:rsidR="00490EB7" w:rsidRPr="00644836" w:rsidRDefault="00490EB7" w:rsidP="00490EB7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2340"/>
        <w:gridCol w:w="2234"/>
      </w:tblGrid>
      <w:tr w:rsidR="00490EB7" w:rsidRPr="00644836" w:rsidTr="00680C10">
        <w:tc>
          <w:tcPr>
            <w:tcW w:w="648" w:type="dxa"/>
          </w:tcPr>
          <w:p w:rsidR="00490EB7" w:rsidRPr="00644836" w:rsidRDefault="00490EB7" w:rsidP="00680C1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0" w:type="dxa"/>
          </w:tcPr>
          <w:p w:rsidR="00490EB7" w:rsidRPr="00644836" w:rsidRDefault="00490EB7" w:rsidP="00680C1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40" w:type="dxa"/>
          </w:tcPr>
          <w:p w:rsidR="00490EB7" w:rsidRPr="00644836" w:rsidRDefault="00490EB7" w:rsidP="00680C1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34" w:type="dxa"/>
          </w:tcPr>
          <w:p w:rsidR="00490EB7" w:rsidRPr="00644836" w:rsidRDefault="00490EB7" w:rsidP="00680C1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90EB7" w:rsidRPr="00644836" w:rsidTr="00680C10">
        <w:tc>
          <w:tcPr>
            <w:tcW w:w="648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проекта приказа о назначении председателей ГЭК по специальностям</w:t>
            </w:r>
          </w:p>
        </w:tc>
        <w:tc>
          <w:tcPr>
            <w:tcW w:w="2340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методологии</w:t>
            </w:r>
          </w:p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 Хайрова В.А.</w:t>
            </w:r>
          </w:p>
        </w:tc>
      </w:tr>
      <w:tr w:rsidR="00490EB7" w:rsidRPr="00644836" w:rsidTr="00680C10">
        <w:tc>
          <w:tcPr>
            <w:tcW w:w="648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0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Утверждение Программы ГИА </w:t>
            </w:r>
          </w:p>
        </w:tc>
        <w:tc>
          <w:tcPr>
            <w:tcW w:w="2340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Хайрова В.А.</w:t>
            </w:r>
          </w:p>
        </w:tc>
      </w:tr>
      <w:tr w:rsidR="00490EB7" w:rsidRPr="00644836" w:rsidTr="00680C10">
        <w:trPr>
          <w:trHeight w:val="731"/>
        </w:trPr>
        <w:tc>
          <w:tcPr>
            <w:tcW w:w="648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0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Ознакомление студентов-выпускников техникума с Программой ГИА</w:t>
            </w:r>
          </w:p>
        </w:tc>
        <w:tc>
          <w:tcPr>
            <w:tcW w:w="2340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Хайрова В.А.</w:t>
            </w:r>
          </w:p>
        </w:tc>
      </w:tr>
      <w:tr w:rsidR="00490EB7" w:rsidRPr="00644836" w:rsidTr="00680C10">
        <w:tc>
          <w:tcPr>
            <w:tcW w:w="648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0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Утверждение сроков проведения ГИА выпускников.</w:t>
            </w:r>
          </w:p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 приказа о составе ГЭК по специальностям</w:t>
            </w:r>
          </w:p>
        </w:tc>
        <w:tc>
          <w:tcPr>
            <w:tcW w:w="2340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Хайрова В.А.</w:t>
            </w:r>
          </w:p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0EB7" w:rsidRPr="00644836" w:rsidTr="00680C10">
        <w:trPr>
          <w:trHeight w:val="383"/>
        </w:trPr>
        <w:tc>
          <w:tcPr>
            <w:tcW w:w="648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0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тем дипломных проектов</w:t>
            </w:r>
          </w:p>
        </w:tc>
        <w:tc>
          <w:tcPr>
            <w:tcW w:w="2340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Тарасов С.Б.</w:t>
            </w:r>
          </w:p>
        </w:tc>
      </w:tr>
      <w:tr w:rsidR="00490EB7" w:rsidRPr="00644836" w:rsidTr="00680C10">
        <w:tc>
          <w:tcPr>
            <w:tcW w:w="648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0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Согласование тем ВКР с руководителями на производстве</w:t>
            </w:r>
          </w:p>
        </w:tc>
        <w:tc>
          <w:tcPr>
            <w:tcW w:w="2340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Тарасов С.Б.</w:t>
            </w:r>
          </w:p>
        </w:tc>
      </w:tr>
      <w:tr w:rsidR="00490EB7" w:rsidRPr="00644836" w:rsidTr="00680C10">
        <w:tc>
          <w:tcPr>
            <w:tcW w:w="648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0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Распоряжение о закреплении тем ВКР и руководителей</w:t>
            </w:r>
          </w:p>
        </w:tc>
        <w:tc>
          <w:tcPr>
            <w:tcW w:w="2340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0EB7" w:rsidRPr="00644836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Титова Н.Ю.</w:t>
            </w:r>
          </w:p>
        </w:tc>
      </w:tr>
      <w:tr w:rsidR="00490EB7" w:rsidRPr="00644836" w:rsidTr="00680C10">
        <w:tc>
          <w:tcPr>
            <w:tcW w:w="648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0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Организационное собрание студентов-выпускников перед выходом на преддипломную практику</w:t>
            </w:r>
          </w:p>
        </w:tc>
        <w:tc>
          <w:tcPr>
            <w:tcW w:w="2340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Титова Н.Ю.</w:t>
            </w:r>
          </w:p>
        </w:tc>
      </w:tr>
      <w:tr w:rsidR="00490EB7" w:rsidRPr="00644836" w:rsidTr="00680C10">
        <w:tc>
          <w:tcPr>
            <w:tcW w:w="648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960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и утверждение графика выполнения ВКР графика проведения консультаций с указанием сроков и ответственных за проведение</w:t>
            </w:r>
          </w:p>
        </w:tc>
        <w:tc>
          <w:tcPr>
            <w:tcW w:w="2340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Титова Н.Ю.,</w:t>
            </w:r>
          </w:p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Тарасов С.П.</w:t>
            </w:r>
          </w:p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0EB7" w:rsidRPr="00644836" w:rsidTr="00680C10">
        <w:tc>
          <w:tcPr>
            <w:tcW w:w="648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60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Утверждение расписания ГИА выпускников техникума</w:t>
            </w:r>
          </w:p>
        </w:tc>
        <w:tc>
          <w:tcPr>
            <w:tcW w:w="2340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Хайрова В.А.</w:t>
            </w:r>
          </w:p>
        </w:tc>
      </w:tr>
      <w:tr w:rsidR="00490EB7" w:rsidRPr="00644836" w:rsidTr="00680C10">
        <w:tc>
          <w:tcPr>
            <w:tcW w:w="648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60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Сдача ДП на рецензирование </w:t>
            </w:r>
          </w:p>
        </w:tc>
        <w:tc>
          <w:tcPr>
            <w:tcW w:w="2340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Тарасов С.Б.</w:t>
            </w:r>
          </w:p>
        </w:tc>
      </w:tr>
      <w:tr w:rsidR="00490EB7" w:rsidRPr="00644836" w:rsidTr="00680C10">
        <w:tc>
          <w:tcPr>
            <w:tcW w:w="648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0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предварительной защиты ВКР</w:t>
            </w:r>
          </w:p>
        </w:tc>
        <w:tc>
          <w:tcPr>
            <w:tcW w:w="2340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Кузнецова Е.Б.,</w:t>
            </w:r>
          </w:p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Тарасов С.Б.</w:t>
            </w:r>
          </w:p>
        </w:tc>
      </w:tr>
      <w:tr w:rsidR="00490EB7" w:rsidRPr="00644836" w:rsidTr="00680C10">
        <w:tc>
          <w:tcPr>
            <w:tcW w:w="648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60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Заседание комиссии по допуску к защите ВКР</w:t>
            </w:r>
          </w:p>
        </w:tc>
        <w:tc>
          <w:tcPr>
            <w:tcW w:w="2340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Кузнецова Е.Б.</w:t>
            </w:r>
          </w:p>
        </w:tc>
      </w:tr>
      <w:tr w:rsidR="00490EB7" w:rsidRPr="00644836" w:rsidTr="00680C10">
        <w:tc>
          <w:tcPr>
            <w:tcW w:w="648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60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защиты ВКР</w:t>
            </w:r>
          </w:p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ГЭК (по приказу)</w:t>
            </w:r>
          </w:p>
        </w:tc>
      </w:tr>
      <w:tr w:rsidR="00490EB7" w:rsidRPr="00644836" w:rsidTr="00680C10">
        <w:tc>
          <w:tcPr>
            <w:tcW w:w="648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60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выверенных сводных ведомостей успеваемости выпускников за весь срок обучения. Сдача протоколов заседания ГЭК и отзывов о защите ДП в учебный отдел.</w:t>
            </w:r>
          </w:p>
        </w:tc>
        <w:tc>
          <w:tcPr>
            <w:tcW w:w="2340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Титова Н.Ю.</w:t>
            </w:r>
          </w:p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90EB7" w:rsidRPr="00490EB7" w:rsidRDefault="00490EB7" w:rsidP="00680C1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E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ГЭК (по приказу)</w:t>
            </w:r>
          </w:p>
        </w:tc>
      </w:tr>
    </w:tbl>
    <w:p w:rsidR="00644836" w:rsidRPr="00644836" w:rsidRDefault="00644836" w:rsidP="00644836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36" w:rsidRPr="00F76578" w:rsidRDefault="00644836" w:rsidP="00F76578">
      <w:pPr>
        <w:pStyle w:val="a8"/>
        <w:numPr>
          <w:ilvl w:val="0"/>
          <w:numId w:val="6"/>
        </w:numPr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F76578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br w:type="page"/>
      </w:r>
      <w:r w:rsidRPr="00F76578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lastRenderedPageBreak/>
        <w:t>ОЦЕНКА РЕЗУЛЬТАТОВ ГОСУДАРСТВЕННОЙ ИТОГОВОЙ АТТЕСТАЦИИ</w:t>
      </w:r>
    </w:p>
    <w:p w:rsidR="00644836" w:rsidRPr="00644836" w:rsidRDefault="00644836" w:rsidP="00644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5.1. ОЦЕНКА ВЫПУСКНОЙ КВАЛИФИКАЦИОННОЙ РАБОТЫ</w:t>
      </w:r>
    </w:p>
    <w:p w:rsidR="00644836" w:rsidRPr="00644836" w:rsidRDefault="00644836" w:rsidP="0064483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_______________________________________________________(</w:t>
      </w: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ФИО выпускника)</w:t>
      </w:r>
    </w:p>
    <w:p w:rsidR="00644836" w:rsidRPr="00644836" w:rsidRDefault="00644836" w:rsidP="0064483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1"/>
        <w:gridCol w:w="6605"/>
        <w:gridCol w:w="1183"/>
      </w:tblGrid>
      <w:tr w:rsidR="00644836" w:rsidRPr="00644836" w:rsidTr="00877BC4">
        <w:tc>
          <w:tcPr>
            <w:tcW w:w="1725" w:type="dxa"/>
          </w:tcPr>
          <w:p w:rsidR="00644836" w:rsidRPr="00644836" w:rsidRDefault="00644836" w:rsidP="0064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Коды проверяемых компетенций</w:t>
            </w:r>
          </w:p>
        </w:tc>
        <w:tc>
          <w:tcPr>
            <w:tcW w:w="6605" w:type="dxa"/>
          </w:tcPr>
          <w:p w:rsidR="00644836" w:rsidRPr="00644836" w:rsidRDefault="00644836" w:rsidP="0064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  <w:r w:rsidRPr="0064483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  <w:t>Показатели оценки результата</w:t>
            </w:r>
          </w:p>
        </w:tc>
        <w:tc>
          <w:tcPr>
            <w:tcW w:w="1134" w:type="dxa"/>
          </w:tcPr>
          <w:p w:rsidR="00644836" w:rsidRPr="00644836" w:rsidRDefault="00644836" w:rsidP="0064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  <w:r w:rsidRPr="0064483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  <w:t>Оценка</w:t>
            </w:r>
          </w:p>
        </w:tc>
      </w:tr>
      <w:tr w:rsidR="00644836" w:rsidRPr="00644836" w:rsidTr="00877BC4">
        <w:trPr>
          <w:trHeight w:val="1507"/>
        </w:trPr>
        <w:tc>
          <w:tcPr>
            <w:tcW w:w="1725" w:type="dxa"/>
          </w:tcPr>
          <w:p w:rsidR="00644836" w:rsidRPr="00644836" w:rsidRDefault="00644836" w:rsidP="0064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ko-KR"/>
              </w:rPr>
            </w:pPr>
          </w:p>
        </w:tc>
        <w:tc>
          <w:tcPr>
            <w:tcW w:w="6605" w:type="dxa"/>
          </w:tcPr>
          <w:p w:rsidR="00644836" w:rsidRPr="00644836" w:rsidRDefault="00644836" w:rsidP="006448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44836" w:rsidRPr="00644836" w:rsidRDefault="00644836" w:rsidP="0064483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644836" w:rsidRPr="00644836" w:rsidTr="00877BC4">
        <w:tc>
          <w:tcPr>
            <w:tcW w:w="8330" w:type="dxa"/>
            <w:gridSpan w:val="2"/>
          </w:tcPr>
          <w:p w:rsidR="00644836" w:rsidRPr="00644836" w:rsidRDefault="00644836" w:rsidP="0064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Структура и оформление выпускной работы</w:t>
            </w:r>
          </w:p>
        </w:tc>
        <w:tc>
          <w:tcPr>
            <w:tcW w:w="1134" w:type="dxa"/>
          </w:tcPr>
          <w:p w:rsidR="00644836" w:rsidRPr="00644836" w:rsidRDefault="00644836" w:rsidP="0064483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644836" w:rsidRPr="00644836" w:rsidRDefault="00644836" w:rsidP="00644836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</w:p>
    <w:p w:rsidR="00644836" w:rsidRPr="00644836" w:rsidRDefault="00644836" w:rsidP="00644836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5.2. ОЦЕНКА ЗАЩИТЫ ВЫПУСКНОЙ КВАЛИФИКАЦИОННОЙ РАБОТЫ (учитываются ответы на вопросы)</w:t>
      </w:r>
    </w:p>
    <w:p w:rsidR="00644836" w:rsidRPr="00644836" w:rsidRDefault="00644836" w:rsidP="00644836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_______________________________________________________(</w:t>
      </w:r>
      <w:r w:rsidRPr="0064483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ФИО выпускника)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1"/>
        <w:gridCol w:w="6605"/>
        <w:gridCol w:w="1183"/>
      </w:tblGrid>
      <w:tr w:rsidR="00644836" w:rsidRPr="00644836" w:rsidTr="00877BC4">
        <w:tc>
          <w:tcPr>
            <w:tcW w:w="1725" w:type="dxa"/>
          </w:tcPr>
          <w:p w:rsidR="00644836" w:rsidRPr="00644836" w:rsidRDefault="00644836" w:rsidP="0064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 w:rsidRPr="00644836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Коды проверяемых компетенций</w:t>
            </w:r>
          </w:p>
        </w:tc>
        <w:tc>
          <w:tcPr>
            <w:tcW w:w="6605" w:type="dxa"/>
          </w:tcPr>
          <w:p w:rsidR="00644836" w:rsidRPr="00644836" w:rsidRDefault="00644836" w:rsidP="0064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  <w:r w:rsidRPr="0064483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  <w:t>Показатели оценки результата</w:t>
            </w:r>
          </w:p>
        </w:tc>
        <w:tc>
          <w:tcPr>
            <w:tcW w:w="1183" w:type="dxa"/>
          </w:tcPr>
          <w:p w:rsidR="00644836" w:rsidRPr="00644836" w:rsidRDefault="00644836" w:rsidP="0064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  <w:r w:rsidRPr="0064483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  <w:t>Оценка</w:t>
            </w:r>
          </w:p>
        </w:tc>
      </w:tr>
      <w:tr w:rsidR="00644836" w:rsidRPr="00644836" w:rsidTr="00877BC4">
        <w:trPr>
          <w:trHeight w:val="1507"/>
        </w:trPr>
        <w:tc>
          <w:tcPr>
            <w:tcW w:w="1725" w:type="dxa"/>
          </w:tcPr>
          <w:p w:rsidR="00644836" w:rsidRPr="00644836" w:rsidRDefault="00644836" w:rsidP="00644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ko-KR"/>
              </w:rPr>
            </w:pPr>
          </w:p>
        </w:tc>
        <w:tc>
          <w:tcPr>
            <w:tcW w:w="6605" w:type="dxa"/>
          </w:tcPr>
          <w:p w:rsidR="00644836" w:rsidRPr="00644836" w:rsidRDefault="00644836" w:rsidP="006448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644836" w:rsidRPr="00644836" w:rsidRDefault="00644836" w:rsidP="0064483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644836" w:rsidRPr="00644836" w:rsidTr="00877BC4">
        <w:tc>
          <w:tcPr>
            <w:tcW w:w="1725" w:type="dxa"/>
          </w:tcPr>
          <w:p w:rsidR="00644836" w:rsidRPr="00644836" w:rsidRDefault="00644836" w:rsidP="00644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644836" w:rsidRPr="00644836" w:rsidRDefault="00644836" w:rsidP="006448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644836" w:rsidRPr="00644836" w:rsidRDefault="00644836" w:rsidP="0064483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644836" w:rsidRPr="00644836" w:rsidTr="00877BC4">
        <w:tc>
          <w:tcPr>
            <w:tcW w:w="1725" w:type="dxa"/>
          </w:tcPr>
          <w:p w:rsidR="00644836" w:rsidRPr="00644836" w:rsidRDefault="00644836" w:rsidP="00644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644836" w:rsidRPr="00644836" w:rsidRDefault="00644836" w:rsidP="006448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644836" w:rsidRPr="00644836" w:rsidRDefault="00644836" w:rsidP="0064483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644836" w:rsidRPr="00644836" w:rsidTr="00877BC4">
        <w:tc>
          <w:tcPr>
            <w:tcW w:w="1725" w:type="dxa"/>
          </w:tcPr>
          <w:p w:rsidR="00644836" w:rsidRPr="00644836" w:rsidRDefault="00644836" w:rsidP="00644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644836" w:rsidRPr="00644836" w:rsidRDefault="00644836" w:rsidP="006448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644836" w:rsidRPr="00644836" w:rsidRDefault="00644836" w:rsidP="0064483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644836" w:rsidRPr="00644836" w:rsidTr="00877BC4">
        <w:trPr>
          <w:trHeight w:val="303"/>
        </w:trPr>
        <w:tc>
          <w:tcPr>
            <w:tcW w:w="1725" w:type="dxa"/>
          </w:tcPr>
          <w:p w:rsidR="00644836" w:rsidRPr="00644836" w:rsidRDefault="00644836" w:rsidP="00644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644836" w:rsidRPr="00644836" w:rsidRDefault="00644836" w:rsidP="006448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644836" w:rsidRPr="00644836" w:rsidRDefault="00644836" w:rsidP="0064483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644836" w:rsidRPr="00644836" w:rsidTr="00877BC4">
        <w:tc>
          <w:tcPr>
            <w:tcW w:w="1725" w:type="dxa"/>
          </w:tcPr>
          <w:p w:rsidR="00644836" w:rsidRPr="00644836" w:rsidRDefault="00644836" w:rsidP="00644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644836" w:rsidRPr="00644836" w:rsidRDefault="00644836" w:rsidP="00644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644836" w:rsidRPr="00644836" w:rsidRDefault="00644836" w:rsidP="0064483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644836" w:rsidRPr="00644836" w:rsidTr="00877BC4">
        <w:tc>
          <w:tcPr>
            <w:tcW w:w="1725" w:type="dxa"/>
          </w:tcPr>
          <w:p w:rsidR="00644836" w:rsidRPr="00644836" w:rsidRDefault="00644836" w:rsidP="00644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644836" w:rsidRPr="00644836" w:rsidRDefault="00644836" w:rsidP="00644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644836" w:rsidRPr="00644836" w:rsidRDefault="00644836" w:rsidP="0064483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644836" w:rsidRPr="00644836" w:rsidTr="00877BC4">
        <w:tc>
          <w:tcPr>
            <w:tcW w:w="1725" w:type="dxa"/>
          </w:tcPr>
          <w:p w:rsidR="00644836" w:rsidRPr="00644836" w:rsidRDefault="00644836" w:rsidP="00644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644836" w:rsidRPr="00644836" w:rsidRDefault="00644836" w:rsidP="00644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644836" w:rsidRPr="00644836" w:rsidRDefault="00644836" w:rsidP="0064483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644836" w:rsidRPr="00644836" w:rsidTr="00877BC4">
        <w:tc>
          <w:tcPr>
            <w:tcW w:w="1725" w:type="dxa"/>
          </w:tcPr>
          <w:p w:rsidR="00644836" w:rsidRPr="00644836" w:rsidRDefault="00644836" w:rsidP="00644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6605" w:type="dxa"/>
          </w:tcPr>
          <w:p w:rsidR="00644836" w:rsidRPr="00644836" w:rsidRDefault="00644836" w:rsidP="006448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644836" w:rsidRPr="00644836" w:rsidRDefault="00644836" w:rsidP="0064483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644836" w:rsidRPr="00644836" w:rsidTr="00877BC4">
        <w:tc>
          <w:tcPr>
            <w:tcW w:w="1725" w:type="dxa"/>
          </w:tcPr>
          <w:p w:rsidR="00644836" w:rsidRPr="00644836" w:rsidRDefault="00644836" w:rsidP="00644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644836" w:rsidRPr="00644836" w:rsidRDefault="00644836" w:rsidP="006448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644836" w:rsidRPr="00644836" w:rsidRDefault="00644836" w:rsidP="0064483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644836" w:rsidRPr="00644836" w:rsidTr="00877BC4">
        <w:tc>
          <w:tcPr>
            <w:tcW w:w="1725" w:type="dxa"/>
          </w:tcPr>
          <w:p w:rsidR="00644836" w:rsidRPr="00644836" w:rsidRDefault="00644836" w:rsidP="00644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644836" w:rsidRPr="00644836" w:rsidRDefault="00644836" w:rsidP="00644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644836" w:rsidRPr="00644836" w:rsidRDefault="00644836" w:rsidP="0064483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644836" w:rsidRPr="00644836" w:rsidTr="00877BC4">
        <w:tc>
          <w:tcPr>
            <w:tcW w:w="1725" w:type="dxa"/>
          </w:tcPr>
          <w:p w:rsidR="00644836" w:rsidRPr="00644836" w:rsidRDefault="00644836" w:rsidP="00644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644836" w:rsidRPr="00644836" w:rsidRDefault="00644836" w:rsidP="006448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644836" w:rsidRPr="00644836" w:rsidRDefault="00644836" w:rsidP="0064483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</w:tbl>
    <w:p w:rsidR="00644836" w:rsidRPr="00644836" w:rsidRDefault="00644836" w:rsidP="00644836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</w:p>
    <w:p w:rsidR="00644836" w:rsidRPr="00644836" w:rsidRDefault="00644836" w:rsidP="00644836">
      <w:pPr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ko-KR"/>
        </w:rPr>
      </w:pPr>
      <w:r w:rsidRPr="00644836">
        <w:rPr>
          <w:rFonts w:ascii="Times New Roman" w:eastAsia="Calibri" w:hAnsi="Times New Roman" w:cs="Times New Roman"/>
          <w:b/>
          <w:i/>
          <w:sz w:val="28"/>
          <w:szCs w:val="28"/>
          <w:highlight w:val="red"/>
          <w:lang w:eastAsia="ko-KR"/>
        </w:rPr>
        <w:lastRenderedPageBreak/>
        <w:t>Ещё нужен список литературы!</w:t>
      </w:r>
      <w:r w:rsidRPr="00644836">
        <w:rPr>
          <w:rFonts w:ascii="Times New Roman" w:eastAsia="Calibri" w:hAnsi="Times New Roman" w:cs="Times New Roman"/>
          <w:b/>
          <w:i/>
          <w:sz w:val="28"/>
          <w:szCs w:val="28"/>
          <w:lang w:eastAsia="ko-KR"/>
        </w:rPr>
        <w:t xml:space="preserve"> Может, скопировать из РП модулей?</w:t>
      </w:r>
    </w:p>
    <w:p w:rsidR="00644836" w:rsidRPr="00644836" w:rsidRDefault="00644836" w:rsidP="00644836">
      <w:pPr>
        <w:rPr>
          <w:rFonts w:ascii="Calibri" w:eastAsia="Calibri" w:hAnsi="Calibri" w:cs="Times New Roman"/>
        </w:rPr>
      </w:pPr>
    </w:p>
    <w:p w:rsidR="00644836" w:rsidRPr="00644836" w:rsidRDefault="00644836" w:rsidP="00644836">
      <w:pPr>
        <w:rPr>
          <w:rFonts w:ascii="Calibri" w:eastAsia="Calibri" w:hAnsi="Calibri" w:cs="Times New Roman"/>
        </w:rPr>
      </w:pPr>
    </w:p>
    <w:p w:rsidR="00644836" w:rsidRPr="00644836" w:rsidRDefault="00644836" w:rsidP="00644836">
      <w:pPr>
        <w:rPr>
          <w:rFonts w:ascii="Calibri" w:eastAsia="Calibri" w:hAnsi="Calibri" w:cs="Times New Roman"/>
        </w:rPr>
      </w:pPr>
    </w:p>
    <w:p w:rsidR="00EC228C" w:rsidRDefault="00EC228C"/>
    <w:sectPr w:rsidR="00EC228C" w:rsidSect="00877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DF" w:rsidRDefault="00EB45DF">
      <w:pPr>
        <w:spacing w:after="0" w:line="240" w:lineRule="auto"/>
      </w:pPr>
      <w:r>
        <w:separator/>
      </w:r>
    </w:p>
  </w:endnote>
  <w:endnote w:type="continuationSeparator" w:id="0">
    <w:p w:rsidR="00EB45DF" w:rsidRDefault="00EB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Default="00877BC4" w:rsidP="00877B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7BC4" w:rsidRDefault="00877BC4" w:rsidP="00877BC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Default="00877BC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12E3F">
      <w:rPr>
        <w:noProof/>
      </w:rPr>
      <w:t>24</w:t>
    </w:r>
    <w:r>
      <w:rPr>
        <w:noProof/>
      </w:rPr>
      <w:fldChar w:fldCharType="end"/>
    </w:r>
  </w:p>
  <w:p w:rsidR="00877BC4" w:rsidRDefault="00877B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Default="00877B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DF" w:rsidRDefault="00EB45DF">
      <w:pPr>
        <w:spacing w:after="0" w:line="240" w:lineRule="auto"/>
      </w:pPr>
      <w:r>
        <w:separator/>
      </w:r>
    </w:p>
  </w:footnote>
  <w:footnote w:type="continuationSeparator" w:id="0">
    <w:p w:rsidR="00EB45DF" w:rsidRDefault="00EB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Default="00877B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Default="00877BC4">
    <w:pPr>
      <w:pStyle w:val="a3"/>
    </w:pPr>
  </w:p>
  <w:p w:rsidR="00877BC4" w:rsidRDefault="00877B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Default="00877B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7AC"/>
    <w:multiLevelType w:val="hybridMultilevel"/>
    <w:tmpl w:val="03EAA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D73573"/>
    <w:multiLevelType w:val="multilevel"/>
    <w:tmpl w:val="37FA000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color w:val="auto"/>
      </w:rPr>
    </w:lvl>
  </w:abstractNum>
  <w:abstractNum w:abstractNumId="2">
    <w:nsid w:val="22401980"/>
    <w:multiLevelType w:val="hybridMultilevel"/>
    <w:tmpl w:val="3D100D1A"/>
    <w:lvl w:ilvl="0" w:tplc="83249B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696103"/>
    <w:multiLevelType w:val="hybridMultilevel"/>
    <w:tmpl w:val="D8A0FE4E"/>
    <w:lvl w:ilvl="0" w:tplc="F110A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90531"/>
    <w:multiLevelType w:val="multilevel"/>
    <w:tmpl w:val="53FE9B14"/>
    <w:lvl w:ilvl="0">
      <w:start w:val="1"/>
      <w:numFmt w:val="decimal"/>
      <w:lvlText w:val="%1."/>
      <w:lvlJc w:val="left"/>
      <w:pPr>
        <w:ind w:left="178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202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6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62" w:hanging="2160"/>
      </w:pPr>
      <w:rPr>
        <w:rFonts w:cs="Times New Roman" w:hint="default"/>
      </w:rPr>
    </w:lvl>
  </w:abstractNum>
  <w:abstractNum w:abstractNumId="5">
    <w:nsid w:val="4B874CDB"/>
    <w:multiLevelType w:val="hybridMultilevel"/>
    <w:tmpl w:val="3D1C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81"/>
    <w:rsid w:val="00077EF5"/>
    <w:rsid w:val="001A12D7"/>
    <w:rsid w:val="002710B0"/>
    <w:rsid w:val="00477281"/>
    <w:rsid w:val="00490EB7"/>
    <w:rsid w:val="005558EF"/>
    <w:rsid w:val="0061757C"/>
    <w:rsid w:val="00644836"/>
    <w:rsid w:val="00693BBC"/>
    <w:rsid w:val="00877BC4"/>
    <w:rsid w:val="008F148B"/>
    <w:rsid w:val="00B12E3F"/>
    <w:rsid w:val="00B25BD0"/>
    <w:rsid w:val="00EB45DF"/>
    <w:rsid w:val="00EC228C"/>
    <w:rsid w:val="00F7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4836"/>
  </w:style>
  <w:style w:type="paragraph" w:styleId="a5">
    <w:name w:val="footer"/>
    <w:basedOn w:val="a"/>
    <w:link w:val="a6"/>
    <w:uiPriority w:val="99"/>
    <w:semiHidden/>
    <w:unhideWhenUsed/>
    <w:rsid w:val="0064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4836"/>
  </w:style>
  <w:style w:type="character" w:styleId="a7">
    <w:name w:val="page number"/>
    <w:basedOn w:val="a0"/>
    <w:uiPriority w:val="99"/>
    <w:rsid w:val="00644836"/>
    <w:rPr>
      <w:rFonts w:cs="Times New Roman"/>
    </w:rPr>
  </w:style>
  <w:style w:type="paragraph" w:styleId="a8">
    <w:name w:val="List Paragraph"/>
    <w:basedOn w:val="a"/>
    <w:uiPriority w:val="34"/>
    <w:qFormat/>
    <w:rsid w:val="00F7657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1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7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4836"/>
  </w:style>
  <w:style w:type="paragraph" w:styleId="a5">
    <w:name w:val="footer"/>
    <w:basedOn w:val="a"/>
    <w:link w:val="a6"/>
    <w:uiPriority w:val="99"/>
    <w:semiHidden/>
    <w:unhideWhenUsed/>
    <w:rsid w:val="0064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4836"/>
  </w:style>
  <w:style w:type="character" w:styleId="a7">
    <w:name w:val="page number"/>
    <w:basedOn w:val="a0"/>
    <w:uiPriority w:val="99"/>
    <w:rsid w:val="00644836"/>
    <w:rPr>
      <w:rFonts w:cs="Times New Roman"/>
    </w:rPr>
  </w:style>
  <w:style w:type="paragraph" w:styleId="a8">
    <w:name w:val="List Paragraph"/>
    <w:basedOn w:val="a"/>
    <w:uiPriority w:val="34"/>
    <w:qFormat/>
    <w:rsid w:val="00F7657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1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7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3D74CCCF</Template>
  <TotalTime>0</TotalTime>
  <Pages>24</Pages>
  <Words>5402</Words>
  <Characters>30793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36123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ekuznetsova</dc:creator>
  <cp:lastModifiedBy>Марина Геннадьевна Ткаченко</cp:lastModifiedBy>
  <cp:revision>2</cp:revision>
  <cp:lastPrinted>2015-07-20T10:51:00Z</cp:lastPrinted>
  <dcterms:created xsi:type="dcterms:W3CDTF">2015-10-20T11:07:00Z</dcterms:created>
  <dcterms:modified xsi:type="dcterms:W3CDTF">2015-10-20T11:07:00Z</dcterms:modified>
</cp:coreProperties>
</file>