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76" w:tblpY="602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A4303A" w:rsidRPr="00F055E9" w:rsidTr="00303ED2">
        <w:tc>
          <w:tcPr>
            <w:tcW w:w="10031" w:type="dxa"/>
            <w:tcFitText/>
            <w:vAlign w:val="center"/>
          </w:tcPr>
          <w:p w:rsidR="00A4303A" w:rsidRPr="004D7E60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E60"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</w:rPr>
              <w:t>МИНИСТЕРСТВО ОБРАЗОВАНИЯ И НАУКИ РОССИЙСКОЙ ФЕДЕРАЦИ</w:t>
            </w:r>
            <w:r w:rsidRPr="004D7E6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И</w:t>
            </w:r>
          </w:p>
          <w:p w:rsidR="00A4303A" w:rsidRPr="004D7E60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84A52">
              <w:rPr>
                <w:rFonts w:ascii="Times New Roman" w:eastAsia="Times New Roman" w:hAnsi="Times New Roman" w:cs="Times New Roman"/>
                <w:caps/>
                <w:spacing w:val="10"/>
                <w:sz w:val="16"/>
                <w:szCs w:val="16"/>
              </w:rPr>
              <w:t xml:space="preserve">  федеральное государственное АВТОНОМНОЕ образовательное учреждение </w:t>
            </w:r>
            <w:r w:rsidRPr="00784A52">
              <w:rPr>
                <w:rFonts w:ascii="Times New Roman" w:eastAsia="Times New Roman" w:hAnsi="Times New Roman" w:cs="Times New Roman"/>
                <w:caps/>
                <w:spacing w:val="10"/>
                <w:sz w:val="24"/>
                <w:szCs w:val="24"/>
              </w:rPr>
              <w:t xml:space="preserve"> </w:t>
            </w:r>
            <w:r w:rsidRPr="00784A52">
              <w:rPr>
                <w:rFonts w:ascii="Times New Roman" w:eastAsia="Times New Roman" w:hAnsi="Times New Roman" w:cs="Times New Roman"/>
                <w:caps/>
                <w:spacing w:val="10"/>
                <w:sz w:val="16"/>
                <w:szCs w:val="16"/>
              </w:rPr>
              <w:t>ВЫСШЕГО образовани</w:t>
            </w:r>
            <w:r w:rsidRPr="00784A52">
              <w:rPr>
                <w:rFonts w:ascii="Times New Roman" w:eastAsia="Times New Roman" w:hAnsi="Times New Roman" w:cs="Times New Roman"/>
                <w:caps/>
                <w:spacing w:val="21"/>
                <w:sz w:val="16"/>
                <w:szCs w:val="16"/>
              </w:rPr>
              <w:t>я</w:t>
            </w:r>
          </w:p>
          <w:p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784A5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784A5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>»</w:t>
            </w:r>
          </w:p>
        </w:tc>
      </w:tr>
      <w:tr w:rsidR="00A4303A" w:rsidRPr="00F055E9" w:rsidTr="00303ED2">
        <w:tc>
          <w:tcPr>
            <w:tcW w:w="10031" w:type="dxa"/>
          </w:tcPr>
          <w:p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proofErr w:type="spellStart"/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Обнинский</w:t>
            </w:r>
            <w:proofErr w:type="spellEnd"/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институт атомной энергетики – </w:t>
            </w:r>
          </w:p>
          <w:p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F055E9">
              <w:rPr>
                <w:rFonts w:ascii="Book Antiqua" w:eastAsia="Times New Roman" w:hAnsi="Book Antiqua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(ИАТЭ НИЯУ МИФИ)</w:t>
            </w:r>
          </w:p>
        </w:tc>
      </w:tr>
    </w:tbl>
    <w:p w:rsidR="00A4303A" w:rsidRPr="003B3C8D" w:rsidRDefault="00A4303A" w:rsidP="00A4303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B743B" w:rsidRPr="00775593" w:rsidTr="00A70BF6">
        <w:tc>
          <w:tcPr>
            <w:tcW w:w="4962" w:type="dxa"/>
          </w:tcPr>
          <w:p w:rsidR="002B743B" w:rsidRDefault="002B743B" w:rsidP="00A70BF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2B743B" w:rsidRPr="00DD1A20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A2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ПРИЕМНОЙ КОМИССИИ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Проректор НИЯУ МИФИ – 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директора ИАТЭ НИЯУ МИФИ</w:t>
            </w: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 Т.Н. Леонова</w:t>
            </w:r>
          </w:p>
          <w:p w:rsidR="002B743B" w:rsidRPr="00775593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743B" w:rsidRPr="00775593" w:rsidTr="00A70BF6">
        <w:tc>
          <w:tcPr>
            <w:tcW w:w="4962" w:type="dxa"/>
          </w:tcPr>
          <w:p w:rsidR="002B743B" w:rsidRPr="00775593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743B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Программа </w:t>
      </w:r>
    </w:p>
    <w:p w:rsidR="00A4303A" w:rsidRPr="00E30343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вступительного испытания</w:t>
      </w:r>
      <w:r w:rsidR="002B743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- собеседования</w:t>
      </w:r>
    </w:p>
    <w:p w:rsidR="002B743B" w:rsidRDefault="002B743B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303A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199D">
        <w:rPr>
          <w:rFonts w:ascii="Times New Roman" w:eastAsia="Calibri" w:hAnsi="Times New Roman" w:cs="Times New Roman"/>
          <w:bCs/>
          <w:sz w:val="28"/>
          <w:szCs w:val="28"/>
        </w:rPr>
        <w:t>направлени</w:t>
      </w:r>
      <w:r w:rsidR="002B743B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7199D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подготовки</w:t>
      </w:r>
      <w:r w:rsidR="002B74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4303A" w:rsidRPr="00E7199D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>38.0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>.0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Государственное и муниципальное управление</w:t>
      </w:r>
    </w:p>
    <w:p w:rsidR="00A4303A" w:rsidRPr="00E7199D" w:rsidRDefault="002B743B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Магистерская программа </w:t>
      </w:r>
      <w:r w:rsidRPr="002B743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D2164">
        <w:rPr>
          <w:rFonts w:ascii="Times New Roman" w:eastAsia="Calibri" w:hAnsi="Times New Roman" w:cs="Times New Roman"/>
          <w:bCs/>
          <w:sz w:val="28"/>
          <w:szCs w:val="28"/>
        </w:rPr>
        <w:t>Цифровая экономика для инновационного управления регионами и территориями</w:t>
      </w:r>
      <w:r w:rsidRPr="002B743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A4303A" w:rsidRDefault="00A4303A" w:rsidP="00A4303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743B" w:rsidRDefault="002B743B" w:rsidP="00A4303A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B743B" w:rsidRPr="00775593" w:rsidTr="00A70BF6">
        <w:tc>
          <w:tcPr>
            <w:tcW w:w="4962" w:type="dxa"/>
          </w:tcPr>
          <w:p w:rsidR="002B743B" w:rsidRDefault="002B743B" w:rsidP="00A70BF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743B" w:rsidRPr="00DD1A20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аттестационной комиссии</w:t>
            </w:r>
          </w:p>
          <w:p w:rsidR="002B743B" w:rsidRP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образовательной программы «Государственное и муниципальное управление», к.э.н., доцент </w:t>
            </w:r>
          </w:p>
          <w:p w:rsidR="002B743B" w:rsidRPr="00DD1A20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 Кузнецова А.А.</w:t>
            </w:r>
          </w:p>
          <w:p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Члены аттестационной комиссии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доцент отделения социально-экономических наук, к.э.н.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Найденкова К.В</w:t>
            </w: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доцент отделения социально-экономических наук, к.э.н., доцент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Новосадов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С.А</w:t>
            </w: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Pr="00775593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4303A" w:rsidRDefault="00A4303A" w:rsidP="00A4303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199D">
        <w:rPr>
          <w:rFonts w:ascii="Times New Roman" w:eastAsia="Times New Roman" w:hAnsi="Times New Roman" w:cs="Times New Roman"/>
          <w:sz w:val="26"/>
          <w:szCs w:val="26"/>
        </w:rPr>
        <w:t>Обнинск 201</w:t>
      </w:r>
      <w:r w:rsidR="00CD2164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A4303A" w:rsidRDefault="00A4303A" w:rsidP="00A4303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экзамена – отобрать наиболее подготовленных абитуриентов для обучения в магистратуре</w:t>
      </w:r>
      <w:r w:rsidR="002C0398">
        <w:rPr>
          <w:rFonts w:ascii="Times New Roman" w:hAnsi="Times New Roman" w:cs="Times New Roman"/>
          <w:sz w:val="26"/>
          <w:szCs w:val="26"/>
        </w:rPr>
        <w:t>, выяснить мотивы продолжения обучения по выбранной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экзамена – </w:t>
      </w:r>
      <w:r w:rsidR="00CD216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 минут.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экзамена оцениваются по 100-балльной шкале.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экзамена абитуриентам запрещается пользоваться мобильными телефонами и любыми другими электронными средствами.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Вступительное испытание в магистратуру проводится в форме </w:t>
      </w:r>
      <w:r w:rsidR="00CD2164">
        <w:rPr>
          <w:rFonts w:ascii="Times New Roman" w:hAnsi="Times New Roman" w:cs="Times New Roman"/>
          <w:sz w:val="26"/>
          <w:szCs w:val="26"/>
        </w:rPr>
        <w:t xml:space="preserve">тестирования и последующего </w:t>
      </w:r>
      <w:r>
        <w:rPr>
          <w:rFonts w:ascii="Times New Roman" w:hAnsi="Times New Roman" w:cs="Times New Roman"/>
          <w:sz w:val="26"/>
          <w:szCs w:val="26"/>
        </w:rPr>
        <w:t xml:space="preserve">собеседования с обязательным оформлением ответов на </w:t>
      </w:r>
      <w:r w:rsidR="00CD2164">
        <w:rPr>
          <w:rFonts w:ascii="Times New Roman" w:hAnsi="Times New Roman" w:cs="Times New Roman"/>
          <w:sz w:val="26"/>
          <w:szCs w:val="26"/>
        </w:rPr>
        <w:t xml:space="preserve">тесты, ситуационные </w:t>
      </w:r>
      <w:r>
        <w:rPr>
          <w:rFonts w:ascii="Times New Roman" w:hAnsi="Times New Roman" w:cs="Times New Roman"/>
          <w:sz w:val="26"/>
          <w:szCs w:val="26"/>
        </w:rPr>
        <w:t>вопросы</w:t>
      </w:r>
      <w:r w:rsidR="00CD2164">
        <w:rPr>
          <w:rFonts w:ascii="Times New Roman" w:hAnsi="Times New Roman" w:cs="Times New Roman"/>
          <w:sz w:val="26"/>
          <w:szCs w:val="26"/>
        </w:rPr>
        <w:t>, задачи</w:t>
      </w:r>
      <w:r>
        <w:rPr>
          <w:rFonts w:ascii="Times New Roman" w:hAnsi="Times New Roman" w:cs="Times New Roman"/>
          <w:sz w:val="26"/>
          <w:szCs w:val="26"/>
        </w:rPr>
        <w:t xml:space="preserve"> билета в письменном виде.</w:t>
      </w:r>
    </w:p>
    <w:p w:rsidR="008575E0" w:rsidRDefault="008575E0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правильно выполненные и обоснованные задания билета присуждаются баллы следующим образом:</w:t>
      </w:r>
    </w:p>
    <w:p w:rsidR="008575E0" w:rsidRDefault="008575E0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- 10 тестов, за каждый правильный ответ по 5 баллов, итого максимальная сумма баллов за тесты 50;</w:t>
      </w:r>
    </w:p>
    <w:p w:rsidR="008575E0" w:rsidRDefault="008575E0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аналитическая задача / ситуационная задача с развернутым пояснением и анализом полученных значений / разбором ситуации по теме «Управление доходами и расходами бюджета, бюджетной сбалансированностью» максимально оценивается в 25 баллов;</w:t>
      </w:r>
    </w:p>
    <w:p w:rsidR="008575E0" w:rsidRDefault="008575E0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эссе </w:t>
      </w:r>
      <w:r w:rsidR="00A05E2E">
        <w:rPr>
          <w:rFonts w:ascii="Times New Roman" w:hAnsi="Times New Roman" w:cs="Times New Roman"/>
          <w:sz w:val="26"/>
          <w:szCs w:val="26"/>
        </w:rPr>
        <w:t>на заданный вопрос по</w:t>
      </w:r>
      <w:r>
        <w:rPr>
          <w:rFonts w:ascii="Times New Roman" w:hAnsi="Times New Roman" w:cs="Times New Roman"/>
          <w:sz w:val="26"/>
          <w:szCs w:val="26"/>
        </w:rPr>
        <w:t xml:space="preserve"> тем</w:t>
      </w:r>
      <w:r w:rsidR="00A05E2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«Цифровая экономика и цифровое правительство» </w:t>
      </w:r>
      <w:r>
        <w:rPr>
          <w:rFonts w:ascii="Times New Roman" w:hAnsi="Times New Roman" w:cs="Times New Roman"/>
          <w:sz w:val="26"/>
          <w:szCs w:val="26"/>
        </w:rPr>
        <w:t>максимально оценивается в 25 баллов</w:t>
      </w:r>
      <w:r>
        <w:rPr>
          <w:rFonts w:ascii="Times New Roman" w:hAnsi="Times New Roman" w:cs="Times New Roman"/>
          <w:sz w:val="26"/>
          <w:szCs w:val="26"/>
        </w:rPr>
        <w:t>, эссе должно отражать авторское мнение и основываться на современном законодательстве.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ВОПРОСЫ ДЛЯ ПОДГОТОВКИ К ВСТУПИТЕЛЬНОМУ ИСПЫТАНИЮ</w:t>
      </w: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0F0" w:rsidRPr="00477A1F" w:rsidRDefault="001250F0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D2164">
        <w:rPr>
          <w:rFonts w:ascii="Times New Roman" w:hAnsi="Times New Roman" w:cs="Times New Roman"/>
          <w:b/>
          <w:sz w:val="28"/>
          <w:szCs w:val="28"/>
        </w:rPr>
        <w:t>1</w:t>
      </w:r>
      <w:r w:rsidRPr="00477A1F">
        <w:rPr>
          <w:rFonts w:ascii="Times New Roman" w:hAnsi="Times New Roman" w:cs="Times New Roman"/>
          <w:b/>
          <w:sz w:val="28"/>
          <w:szCs w:val="28"/>
        </w:rPr>
        <w:t>. Государственное устройство и система государственного управления</w:t>
      </w:r>
    </w:p>
    <w:p w:rsidR="00303ED2" w:rsidRDefault="001250F0" w:rsidP="00477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Теории возникновения и развития государства. </w:t>
      </w:r>
      <w:r w:rsidR="00C030E0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Государственное регулирование экономики, функции государства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Формы государственного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правления и типы государственного устройства.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Основы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конституционного строя. Федеративные отношения. Система и структура организации ветвей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государственной власти. Принцип разделения властей. Уровни государственного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управления.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C030E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Система органов государственного управления в РФ. </w:t>
      </w:r>
      <w:r w:rsidR="00303ED2" w:rsidRPr="00477A1F">
        <w:rPr>
          <w:rFonts w:ascii="Times New Roman" w:hAnsi="Times New Roman" w:cs="Times New Roman"/>
          <w:sz w:val="28"/>
          <w:szCs w:val="28"/>
        </w:rPr>
        <w:t xml:space="preserve">Политика и государственное управление. Политико-административные конфликты. Структура и основные формы политических и административных конфликтов. </w:t>
      </w:r>
      <w:r w:rsidR="00605192">
        <w:rPr>
          <w:rFonts w:ascii="Times New Roman" w:hAnsi="Times New Roman" w:cs="Times New Roman"/>
          <w:sz w:val="28"/>
          <w:szCs w:val="28"/>
        </w:rPr>
        <w:t>Выборы Президента, законодательной власти.</w:t>
      </w:r>
      <w:r w:rsidR="002079EE" w:rsidRPr="0047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664" w:rsidRPr="00477A1F" w:rsidRDefault="00444664" w:rsidP="00477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ED2" w:rsidRPr="00477A1F" w:rsidRDefault="00303ED2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D2164">
        <w:rPr>
          <w:rFonts w:ascii="Times New Roman" w:hAnsi="Times New Roman" w:cs="Times New Roman"/>
          <w:b/>
          <w:sz w:val="28"/>
          <w:szCs w:val="28"/>
        </w:rPr>
        <w:t>2</w:t>
      </w:r>
      <w:r w:rsidRPr="00477A1F">
        <w:rPr>
          <w:rFonts w:ascii="Times New Roman" w:hAnsi="Times New Roman" w:cs="Times New Roman"/>
          <w:b/>
          <w:sz w:val="28"/>
          <w:szCs w:val="28"/>
        </w:rPr>
        <w:t>. Государственная гражданская служба</w:t>
      </w:r>
    </w:p>
    <w:p w:rsidR="00303ED2" w:rsidRDefault="00303ED2" w:rsidP="00477A1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7A1F">
        <w:rPr>
          <w:color w:val="auto"/>
          <w:sz w:val="28"/>
          <w:szCs w:val="28"/>
        </w:rPr>
        <w:t xml:space="preserve">Кадровое обеспечение государственного управления. Понятие государственной службы. Система государственной службы: виды, уровни государственной службы, принципы построения. Государственная гражданская служба: эволюция и современное состояние. Основные проблемы функционирования государственной службы. «Конфликт интересов» на государственной службе, способы его выявления, предотвращения и разрешения. Юридические и этические ограничения и запреты в отношении государственных служащих. Коррупция: понятие, виды, основные причины возникновения. Нормативно-правовая база государственной </w:t>
      </w:r>
      <w:r w:rsidR="00CD2164">
        <w:rPr>
          <w:color w:val="auto"/>
          <w:sz w:val="28"/>
          <w:szCs w:val="28"/>
        </w:rPr>
        <w:t>гражданской службы</w:t>
      </w:r>
      <w:r w:rsidRPr="00477A1F">
        <w:rPr>
          <w:color w:val="auto"/>
          <w:sz w:val="28"/>
          <w:szCs w:val="28"/>
        </w:rPr>
        <w:t xml:space="preserve"> в России.</w:t>
      </w:r>
      <w:r w:rsidR="002079EE" w:rsidRPr="00477A1F">
        <w:rPr>
          <w:color w:val="auto"/>
          <w:sz w:val="28"/>
          <w:szCs w:val="28"/>
        </w:rPr>
        <w:t xml:space="preserve"> </w:t>
      </w:r>
      <w:r w:rsidR="00CD2164">
        <w:rPr>
          <w:color w:val="auto"/>
          <w:sz w:val="28"/>
          <w:szCs w:val="28"/>
        </w:rPr>
        <w:t xml:space="preserve">Категории должностей государственной и муниципальной службы. </w:t>
      </w:r>
      <w:r w:rsidR="002079EE" w:rsidRPr="00477A1F">
        <w:rPr>
          <w:color w:val="auto"/>
          <w:sz w:val="28"/>
          <w:szCs w:val="28"/>
        </w:rPr>
        <w:t>Основные приоритеты реформирования государственной гражданской службы в Российской Федерации.</w:t>
      </w:r>
    </w:p>
    <w:p w:rsidR="00444664" w:rsidRPr="00477A1F" w:rsidRDefault="00444664" w:rsidP="00477A1F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303ED2" w:rsidRPr="00477A1F" w:rsidRDefault="00303ED2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D2164">
        <w:rPr>
          <w:rFonts w:ascii="Times New Roman" w:hAnsi="Times New Roman" w:cs="Times New Roman"/>
          <w:b/>
          <w:sz w:val="28"/>
          <w:szCs w:val="28"/>
        </w:rPr>
        <w:t>3</w:t>
      </w:r>
      <w:r w:rsidRPr="00477A1F">
        <w:rPr>
          <w:rFonts w:ascii="Times New Roman" w:hAnsi="Times New Roman" w:cs="Times New Roman"/>
          <w:b/>
          <w:sz w:val="28"/>
          <w:szCs w:val="28"/>
        </w:rPr>
        <w:t>. Муниципальное управление</w:t>
      </w:r>
    </w:p>
    <w:p w:rsidR="001250F0" w:rsidRDefault="00303ED2" w:rsidP="00477A1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7A1F">
        <w:rPr>
          <w:color w:val="auto"/>
          <w:sz w:val="28"/>
          <w:szCs w:val="28"/>
        </w:rPr>
        <w:t xml:space="preserve">Основные типы управленческих территориальных связей. Централизация и децентрализация. Правовые основы федерализма. Бюджетный федерализм. Особенности федеративных отношений в РФ. Регион как объект управления. Региональное развитие, его характерные черты и проблемы. Цели и инструменты региональной политики. </w:t>
      </w:r>
      <w:r w:rsidR="002C0398" w:rsidRPr="00477A1F">
        <w:rPr>
          <w:color w:val="auto"/>
          <w:sz w:val="28"/>
          <w:szCs w:val="28"/>
        </w:rPr>
        <w:t xml:space="preserve">Вопросы </w:t>
      </w:r>
      <w:r w:rsidR="002C0398" w:rsidRPr="00477A1F">
        <w:rPr>
          <w:color w:val="auto"/>
          <w:sz w:val="28"/>
          <w:szCs w:val="28"/>
        </w:rPr>
        <w:lastRenderedPageBreak/>
        <w:t xml:space="preserve">местного значения и полномочия местного самоуправления. Формы осуществления местного самоуправления в РФ. Реформа муниципального управления. </w:t>
      </w:r>
      <w:r w:rsidRPr="00477A1F">
        <w:rPr>
          <w:color w:val="auto"/>
          <w:sz w:val="28"/>
          <w:szCs w:val="28"/>
        </w:rPr>
        <w:t xml:space="preserve">Местное самоуправление. Полномочия и ресурсы муниципального управления. Понятие и цели муниципального управления и местного самоуправления. </w:t>
      </w:r>
    </w:p>
    <w:p w:rsidR="00444664" w:rsidRPr="00477A1F" w:rsidRDefault="00444664" w:rsidP="00477A1F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FA3B05" w:rsidRPr="00477A1F" w:rsidRDefault="00FA3B05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>Тема</w:t>
      </w:r>
      <w:r w:rsidR="002C0398" w:rsidRPr="00477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164">
        <w:rPr>
          <w:rFonts w:ascii="Times New Roman" w:hAnsi="Times New Roman" w:cs="Times New Roman"/>
          <w:b/>
          <w:sz w:val="28"/>
          <w:szCs w:val="28"/>
        </w:rPr>
        <w:t>4</w:t>
      </w:r>
      <w:r w:rsidRPr="00477A1F">
        <w:rPr>
          <w:rFonts w:ascii="Times New Roman" w:hAnsi="Times New Roman" w:cs="Times New Roman"/>
          <w:b/>
          <w:sz w:val="28"/>
          <w:szCs w:val="28"/>
        </w:rPr>
        <w:t>. Общественные финансы и бюджетная система</w:t>
      </w:r>
    </w:p>
    <w:p w:rsidR="00CA2004" w:rsidRPr="00CA2004" w:rsidRDefault="00FA3B05" w:rsidP="00CA2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Понятие «общественные финансы». </w:t>
      </w:r>
      <w:r w:rsidR="00C030E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Элементы финансовой системы РФ.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Понятие «государственный бюджет» и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его основные элементы. Структура бюджетной системы Российской Федерации. Бюджеты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различных уровней. Определение и состав консолидированного бюджета Российской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Федерации. Основные элементы доходной части федерального бюджета. Разграничение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доходных источников между бюджетами бюджетной системы Российской Федерации.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Структура расходов федерального бюджета. Виды расходов и их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характеристика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Классификация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источников финансирования дефицитов бюджетов. 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Способы устранения дефицита государственного бюджета. </w:t>
      </w:r>
      <w:r w:rsidR="00CD2164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Налоговая политика государства</w:t>
      </w:r>
      <w:r w:rsidR="00CA20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D216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Налоговая система РФ.</w:t>
      </w:r>
      <w:r w:rsidR="00504E95">
        <w:rPr>
          <w:rFonts w:ascii="Times New Roman" w:eastAsia="Times New Roman" w:hAnsi="Times New Roman" w:cs="Times New Roman"/>
          <w:bCs/>
          <w:sz w:val="28"/>
          <w:szCs w:val="28"/>
        </w:rPr>
        <w:t xml:space="preserve"> Эффективность государственных расходов.</w:t>
      </w:r>
    </w:p>
    <w:p w:rsidR="00A4303A" w:rsidRDefault="00A4303A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164" w:rsidRDefault="00CD2164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Цифровое правительство и инновационная политика государства</w:t>
      </w:r>
    </w:p>
    <w:p w:rsidR="00CD2164" w:rsidRDefault="00CD2164" w:rsidP="00CD21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1F">
        <w:rPr>
          <w:rFonts w:ascii="Times New Roman" w:hAnsi="Times New Roman" w:cs="Times New Roman"/>
          <w:sz w:val="28"/>
          <w:szCs w:val="28"/>
        </w:rPr>
        <w:t>Система оказания государственных услуг. Электронное правительство.</w:t>
      </w:r>
      <w:r w:rsidRPr="00CD216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Бюджет для граждан.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Механизмы стимулирования инновационной деятельности на современном этапе</w:t>
      </w:r>
      <w:r w:rsidR="0021561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на федеральном уровне и в Калужской области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  <w:r w:rsidR="00D2531E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Программа</w:t>
      </w:r>
      <w:r w:rsidR="0021561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«Цифровая экономика». Национальная технологическая инициатива. Концепция развития умных городов: российский и зарубежный опыт.</w:t>
      </w:r>
    </w:p>
    <w:p w:rsidR="00CD2164" w:rsidRPr="00477A1F" w:rsidRDefault="00CD2164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3A" w:rsidRDefault="00A4303A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5E2E" w:rsidRDefault="00A05E2E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РЕКОМЕНДУЕМАЯ ЛИТЕРАТУРА</w:t>
      </w: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09A" w:rsidRDefault="000F109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Законодательство </w:t>
      </w:r>
    </w:p>
    <w:p w:rsidR="00605192" w:rsidRPr="00A05E2E" w:rsidRDefault="00605192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</w:t>
      </w:r>
    </w:p>
    <w:p w:rsidR="00605192" w:rsidRPr="00A05E2E" w:rsidRDefault="00605192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>Бюджетный кодекс РФ.</w:t>
      </w:r>
    </w:p>
    <w:p w:rsidR="00605192" w:rsidRPr="00A05E2E" w:rsidRDefault="00605192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>Налоговый кодекс РФ.</w:t>
      </w:r>
    </w:p>
    <w:p w:rsidR="008B3631" w:rsidRPr="00A05E2E" w:rsidRDefault="008B3631" w:rsidP="00A05E2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 Президента РФ от 31 декабря 2005 г. </w:t>
      </w:r>
      <w:r w:rsidRPr="00A05E2E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A05E2E">
        <w:rPr>
          <w:rFonts w:ascii="Times New Roman" w:hAnsi="Times New Roman" w:cs="Times New Roman"/>
          <w:sz w:val="28"/>
          <w:szCs w:val="28"/>
          <w:shd w:val="clear" w:color="auto" w:fill="FFFFFF"/>
        </w:rPr>
        <w:t>1574</w:t>
      </w:r>
      <w:r w:rsidRPr="00A05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5E2E">
        <w:rPr>
          <w:rFonts w:ascii="Times New Roman" w:hAnsi="Times New Roman" w:cs="Times New Roman"/>
          <w:sz w:val="28"/>
          <w:szCs w:val="28"/>
          <w:shd w:val="clear" w:color="auto" w:fill="FFFFFF"/>
        </w:rPr>
        <w:t>"О Реестре должностей федеральной государственной гражданской службы"</w:t>
      </w:r>
      <w:r w:rsidRPr="00A05E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3631" w:rsidRPr="00A05E2E" w:rsidRDefault="000F109A" w:rsidP="00A05E2E">
      <w:pPr>
        <w:pStyle w:val="ConsPlusTitle"/>
        <w:numPr>
          <w:ilvl w:val="0"/>
          <w:numId w:val="1"/>
        </w:numPr>
        <w:spacing w:line="360" w:lineRule="auto"/>
        <w:ind w:left="0"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5E2E">
        <w:rPr>
          <w:rFonts w:ascii="Times New Roman" w:hAnsi="Times New Roman" w:cs="Times New Roman"/>
          <w:b w:val="0"/>
          <w:sz w:val="28"/>
          <w:szCs w:val="28"/>
        </w:rPr>
        <w:t>У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 xml:space="preserve">каз </w:t>
      </w:r>
      <w:r w:rsidRPr="00A05E2E">
        <w:rPr>
          <w:rFonts w:ascii="Times New Roman" w:hAnsi="Times New Roman" w:cs="Times New Roman"/>
          <w:b w:val="0"/>
          <w:sz w:val="28"/>
          <w:szCs w:val="28"/>
        </w:rPr>
        <w:t>П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 xml:space="preserve">резидента </w:t>
      </w:r>
      <w:r w:rsidRPr="00A05E2E">
        <w:rPr>
          <w:rFonts w:ascii="Times New Roman" w:hAnsi="Times New Roman" w:cs="Times New Roman"/>
          <w:b w:val="0"/>
          <w:sz w:val="28"/>
          <w:szCs w:val="28"/>
        </w:rPr>
        <w:t>Р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A05E2E">
        <w:rPr>
          <w:rFonts w:ascii="Times New Roman" w:hAnsi="Times New Roman" w:cs="Times New Roman"/>
          <w:b w:val="0"/>
          <w:sz w:val="28"/>
          <w:szCs w:val="28"/>
        </w:rPr>
        <w:t>Ф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>едерации «</w:t>
      </w:r>
      <w:r w:rsidRPr="00A05E2E">
        <w:rPr>
          <w:rFonts w:ascii="Times New Roman" w:hAnsi="Times New Roman" w:cs="Times New Roman"/>
          <w:b w:val="0"/>
          <w:sz w:val="28"/>
          <w:szCs w:val="28"/>
        </w:rPr>
        <w:t>О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 xml:space="preserve"> национальных целях и стратегических задачах развития </w:t>
      </w:r>
      <w:r w:rsidRPr="00A05E2E">
        <w:rPr>
          <w:rFonts w:ascii="Times New Roman" w:hAnsi="Times New Roman" w:cs="Times New Roman"/>
          <w:b w:val="0"/>
          <w:sz w:val="28"/>
          <w:szCs w:val="28"/>
        </w:rPr>
        <w:t>Р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A05E2E">
        <w:rPr>
          <w:rFonts w:ascii="Times New Roman" w:hAnsi="Times New Roman" w:cs="Times New Roman"/>
          <w:b w:val="0"/>
          <w:sz w:val="28"/>
          <w:szCs w:val="28"/>
        </w:rPr>
        <w:t>Ф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>едерации на период до 2024 года» №204 от 7 мая 2018.</w:t>
      </w:r>
    </w:p>
    <w:p w:rsidR="008B3631" w:rsidRPr="00A05E2E" w:rsidRDefault="000F109A" w:rsidP="00A05E2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05E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Указы Президента Российской Федерации В.В. Путина от 7 мая 2012 года №№ 594, 596, 597, 598, 599, 600, 601, 602, 603, 604, 605, 606</w:t>
      </w:r>
      <w:r w:rsidRPr="00A05E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605192" w:rsidRPr="00A05E2E" w:rsidRDefault="00605192" w:rsidP="00A05E2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05E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"О системе государственной службы Российской Федерации" от 27.05.2003 №58-ФЗ.</w:t>
      </w:r>
    </w:p>
    <w:p w:rsidR="00605192" w:rsidRPr="00A05E2E" w:rsidRDefault="00605192" w:rsidP="00A05E2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5E2E">
        <w:rPr>
          <w:rFonts w:ascii="Times New Roman" w:eastAsia="Times New Roman" w:hAnsi="Times New Roman" w:cs="Times New Roman"/>
          <w:kern w:val="36"/>
          <w:sz w:val="28"/>
          <w:szCs w:val="28"/>
        </w:rPr>
        <w:t>Фе</w:t>
      </w:r>
      <w:r w:rsidRPr="00A05E2E">
        <w:rPr>
          <w:rFonts w:ascii="Times New Roman" w:hAnsi="Times New Roman" w:cs="Times New Roman"/>
          <w:sz w:val="28"/>
          <w:szCs w:val="28"/>
        </w:rPr>
        <w:t>деральный закон "О государственной гражданской службе Российской Федерации" от 27.07.2004 №79-ФЗ.</w:t>
      </w:r>
    </w:p>
    <w:p w:rsidR="00605192" w:rsidRPr="00A05E2E" w:rsidRDefault="00605192" w:rsidP="00A05E2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5E2E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A05E2E">
        <w:rPr>
          <w:rFonts w:ascii="Times New Roman" w:hAnsi="Times New Roman" w:cs="Times New Roman"/>
          <w:sz w:val="28"/>
          <w:szCs w:val="28"/>
        </w:rPr>
        <w:t xml:space="preserve">деральный закон "О муниципальной службе в Российской Федерации" от 2.03.2007 </w:t>
      </w:r>
      <w:r w:rsidR="0019575C" w:rsidRPr="00A05E2E">
        <w:rPr>
          <w:rFonts w:ascii="Times New Roman" w:hAnsi="Times New Roman" w:cs="Times New Roman"/>
          <w:sz w:val="28"/>
          <w:szCs w:val="28"/>
        </w:rPr>
        <w:t>№</w:t>
      </w:r>
      <w:r w:rsidRPr="00A05E2E">
        <w:rPr>
          <w:rFonts w:ascii="Times New Roman" w:hAnsi="Times New Roman" w:cs="Times New Roman"/>
          <w:sz w:val="28"/>
          <w:szCs w:val="28"/>
        </w:rPr>
        <w:t>25-ФЗ</w:t>
      </w:r>
      <w:r w:rsidR="0019575C" w:rsidRPr="00A05E2E">
        <w:rPr>
          <w:rFonts w:ascii="Times New Roman" w:hAnsi="Times New Roman" w:cs="Times New Roman"/>
          <w:sz w:val="28"/>
          <w:szCs w:val="28"/>
        </w:rPr>
        <w:t>.</w:t>
      </w:r>
    </w:p>
    <w:p w:rsidR="008B3631" w:rsidRPr="00A05E2E" w:rsidRDefault="008B3631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>Федеральный закон от 6.10.2003 №131-ФЗ «Об общих принципах организации местного самоуправления в Российской Федерации».</w:t>
      </w:r>
    </w:p>
    <w:p w:rsidR="00524B55" w:rsidRPr="00A05E2E" w:rsidRDefault="00524B55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 xml:space="preserve">Федеральный закон от 5.12.2017 </w:t>
      </w:r>
      <w:r w:rsidRPr="00A05E2E">
        <w:rPr>
          <w:rFonts w:ascii="Times New Roman" w:hAnsi="Times New Roman" w:cs="Times New Roman"/>
          <w:sz w:val="28"/>
          <w:szCs w:val="28"/>
        </w:rPr>
        <w:t>№</w:t>
      </w:r>
      <w:r w:rsidRPr="00A05E2E">
        <w:rPr>
          <w:rFonts w:ascii="Times New Roman" w:hAnsi="Times New Roman" w:cs="Times New Roman"/>
          <w:sz w:val="28"/>
          <w:szCs w:val="28"/>
        </w:rPr>
        <w:t>362-ФЗ</w:t>
      </w:r>
      <w:r w:rsidRPr="00A05E2E">
        <w:rPr>
          <w:rFonts w:ascii="Times New Roman" w:hAnsi="Times New Roman" w:cs="Times New Roman"/>
          <w:sz w:val="28"/>
          <w:szCs w:val="28"/>
        </w:rPr>
        <w:t xml:space="preserve"> </w:t>
      </w:r>
      <w:r w:rsidRPr="00A05E2E">
        <w:rPr>
          <w:rFonts w:ascii="Times New Roman" w:hAnsi="Times New Roman" w:cs="Times New Roman"/>
          <w:sz w:val="28"/>
          <w:szCs w:val="28"/>
        </w:rPr>
        <w:t>"О федеральном бюджете на 2018 год и на плановый период 2019 и 2020 годов"</w:t>
      </w:r>
      <w:r w:rsidRPr="00A05E2E">
        <w:rPr>
          <w:rFonts w:ascii="Times New Roman" w:hAnsi="Times New Roman" w:cs="Times New Roman"/>
          <w:sz w:val="28"/>
          <w:szCs w:val="28"/>
        </w:rPr>
        <w:t>.</w:t>
      </w:r>
    </w:p>
    <w:p w:rsidR="000F109A" w:rsidRPr="00A05E2E" w:rsidRDefault="000F109A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>Распоряжение Правительства РФ от 28.07.2017 №1632-р «Об утверждении программы "Цифровая экономика Российской Федерации"»</w:t>
      </w:r>
      <w:r w:rsidR="009A39F6" w:rsidRPr="00A05E2E">
        <w:rPr>
          <w:rFonts w:ascii="Times New Roman" w:hAnsi="Times New Roman" w:cs="Times New Roman"/>
          <w:sz w:val="28"/>
          <w:szCs w:val="28"/>
        </w:rPr>
        <w:t>.</w:t>
      </w:r>
    </w:p>
    <w:p w:rsidR="00A05E2E" w:rsidRPr="00A05E2E" w:rsidRDefault="00A05E2E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E3C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Закон Калужской области от 4 декабря 2017 года №278-ОЗ "Об областном бюджете на 2018 год и на плановый период 2019 и 2020 годов"</w:t>
      </w:r>
      <w:r w:rsidRPr="00A05E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A05E2E" w:rsidRPr="00A05E2E" w:rsidRDefault="00A05E2E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>За</w:t>
      </w:r>
      <w:hyperlink r:id="rId5" w:history="1">
        <w:r w:rsidRPr="00A05E2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кон Калужской области от 20 июня 2018</w:t>
        </w:r>
        <w:r w:rsidRPr="00A05E2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A05E2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г. </w:t>
        </w:r>
        <w:r w:rsidRPr="00A05E2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A05E2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348-ОЗ</w:t>
        </w:r>
        <w:r w:rsidRPr="00A05E2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A05E2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"Об исполнении областного бюджета за 2017 год"</w:t>
        </w:r>
      </w:hyperlink>
      <w:r w:rsidRPr="00A05E2E">
        <w:rPr>
          <w:rFonts w:ascii="Times New Roman" w:hAnsi="Times New Roman" w:cs="Times New Roman"/>
          <w:sz w:val="28"/>
          <w:szCs w:val="28"/>
        </w:rPr>
        <w:t>.</w:t>
      </w:r>
    </w:p>
    <w:p w:rsidR="009A39F6" w:rsidRPr="00A05E2E" w:rsidRDefault="009A39F6" w:rsidP="00A05E2E">
      <w:pPr>
        <w:pStyle w:val="ConsPlusTitle"/>
        <w:numPr>
          <w:ilvl w:val="0"/>
          <w:numId w:val="1"/>
        </w:numPr>
        <w:spacing w:line="360" w:lineRule="auto"/>
        <w:ind w:left="0"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5E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Калужской области от 20 декабря </w:t>
      </w:r>
      <w:r w:rsidRPr="00A05E2E">
        <w:rPr>
          <w:rFonts w:ascii="Times New Roman" w:hAnsi="Times New Roman" w:cs="Times New Roman"/>
          <w:b w:val="0"/>
          <w:sz w:val="28"/>
          <w:szCs w:val="28"/>
        </w:rPr>
        <w:lastRenderedPageBreak/>
        <w:t>2013 г. №710 «Об утверждении государственной программы Калужской области "Информационное общество и повышение качества государственных и муниципальных услуг в калужской области"».</w:t>
      </w:r>
    </w:p>
    <w:p w:rsidR="009A39F6" w:rsidRPr="00A05E2E" w:rsidRDefault="009A39F6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Калужской области от 31.12.2013 </w:t>
      </w:r>
      <w:r w:rsidRPr="00A05E2E">
        <w:rPr>
          <w:rFonts w:ascii="Times New Roman" w:hAnsi="Times New Roman" w:cs="Times New Roman"/>
          <w:sz w:val="28"/>
          <w:szCs w:val="28"/>
        </w:rPr>
        <w:t>№</w:t>
      </w:r>
      <w:r w:rsidRPr="00A05E2E">
        <w:rPr>
          <w:rFonts w:ascii="Times New Roman" w:hAnsi="Times New Roman" w:cs="Times New Roman"/>
          <w:sz w:val="28"/>
          <w:szCs w:val="28"/>
        </w:rPr>
        <w:t>755</w:t>
      </w:r>
      <w:r w:rsidRPr="00A05E2E">
        <w:rPr>
          <w:rFonts w:ascii="Times New Roman" w:hAnsi="Times New Roman" w:cs="Times New Roman"/>
          <w:sz w:val="28"/>
          <w:szCs w:val="28"/>
        </w:rPr>
        <w:t xml:space="preserve"> </w:t>
      </w:r>
      <w:r w:rsidRPr="00A05E2E">
        <w:rPr>
          <w:rFonts w:ascii="Times New Roman" w:hAnsi="Times New Roman" w:cs="Times New Roman"/>
          <w:sz w:val="28"/>
          <w:szCs w:val="28"/>
        </w:rPr>
        <w:t>"Об утверждении государственной программы Калужской области "Развитие предпринимательства и инноваций в Калужской области"</w:t>
      </w:r>
      <w:r w:rsidRPr="00A05E2E">
        <w:rPr>
          <w:rFonts w:ascii="Times New Roman" w:hAnsi="Times New Roman" w:cs="Times New Roman"/>
          <w:sz w:val="28"/>
          <w:szCs w:val="28"/>
        </w:rPr>
        <w:t>.</w:t>
      </w:r>
    </w:p>
    <w:p w:rsidR="009A39F6" w:rsidRDefault="009A39F6" w:rsidP="009A39F6">
      <w:pPr>
        <w:pStyle w:val="a4"/>
        <w:ind w:left="1287"/>
        <w:rPr>
          <w:sz w:val="28"/>
          <w:szCs w:val="28"/>
        </w:rPr>
      </w:pPr>
    </w:p>
    <w:p w:rsidR="000F109A" w:rsidRPr="00557A53" w:rsidRDefault="000F109A" w:rsidP="00557A53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57A53">
        <w:rPr>
          <w:rFonts w:ascii="Times New Roman" w:hAnsi="Times New Roman" w:cs="Times New Roman"/>
          <w:sz w:val="28"/>
          <w:szCs w:val="28"/>
        </w:rPr>
        <w:t>Специальная литература</w:t>
      </w:r>
    </w:p>
    <w:p w:rsidR="004B0176" w:rsidRPr="00557A53" w:rsidRDefault="004B0176" w:rsidP="00557A53">
      <w:pPr>
        <w:pStyle w:val="a4"/>
        <w:widowControl w:val="0"/>
        <w:numPr>
          <w:ilvl w:val="0"/>
          <w:numId w:val="4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53">
        <w:rPr>
          <w:rFonts w:ascii="Times New Roman" w:hAnsi="Times New Roman" w:cs="Times New Roman"/>
          <w:sz w:val="28"/>
          <w:szCs w:val="28"/>
        </w:rPr>
        <w:t xml:space="preserve">Алехин Б.И. Государственные финансы. Учебник. – М.: </w:t>
      </w:r>
      <w:proofErr w:type="spellStart"/>
      <w:r w:rsidRPr="00557A5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57A53">
        <w:rPr>
          <w:rFonts w:ascii="Times New Roman" w:hAnsi="Times New Roman" w:cs="Times New Roman"/>
          <w:sz w:val="28"/>
          <w:szCs w:val="28"/>
        </w:rPr>
        <w:t>, 2017. – 186 с.</w:t>
      </w:r>
    </w:p>
    <w:p w:rsidR="00FA3B05" w:rsidRPr="00557A53" w:rsidRDefault="00FA3B05" w:rsidP="00557A53">
      <w:pPr>
        <w:pStyle w:val="a4"/>
        <w:widowControl w:val="0"/>
        <w:numPr>
          <w:ilvl w:val="0"/>
          <w:numId w:val="4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>Артамонов А.Д. Вариант успеха. Цели, проблемы, решения. – М.: Книжный мир, 2014. – 232 с.</w:t>
      </w:r>
    </w:p>
    <w:p w:rsidR="00FA3B05" w:rsidRPr="00557A53" w:rsidRDefault="00FA3B05" w:rsidP="00557A53">
      <w:pPr>
        <w:pStyle w:val="a4"/>
        <w:widowControl w:val="0"/>
        <w:numPr>
          <w:ilvl w:val="0"/>
          <w:numId w:val="4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Василенко, И.А. Государственное и муниципальное управление. </w:t>
      </w:r>
      <w:proofErr w:type="spellStart"/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>Юрайт</w:t>
      </w:r>
      <w:proofErr w:type="spellEnd"/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>. М., 2015.</w:t>
      </w:r>
    </w:p>
    <w:p w:rsidR="00FA3B05" w:rsidRPr="00557A53" w:rsidRDefault="00FA3B05" w:rsidP="00557A53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Горбунов, А.П. Местное самоуправление и муниципальное управление. М. ЮНИТИ-ДАНА, 2015.</w:t>
      </w:r>
    </w:p>
    <w:p w:rsidR="00303ED2" w:rsidRPr="00557A53" w:rsidRDefault="00303ED2" w:rsidP="00557A53">
      <w:pPr>
        <w:pStyle w:val="Style75"/>
        <w:widowControl/>
        <w:numPr>
          <w:ilvl w:val="0"/>
          <w:numId w:val="4"/>
        </w:numPr>
        <w:tabs>
          <w:tab w:val="left" w:pos="1128"/>
        </w:tabs>
        <w:spacing w:line="360" w:lineRule="auto"/>
        <w:ind w:left="0" w:firstLine="709"/>
        <w:jc w:val="both"/>
        <w:rPr>
          <w:rStyle w:val="FontStyle142"/>
          <w:sz w:val="28"/>
          <w:szCs w:val="28"/>
        </w:rPr>
      </w:pPr>
      <w:r w:rsidRPr="00557A53">
        <w:rPr>
          <w:rStyle w:val="FontStyle142"/>
          <w:sz w:val="28"/>
          <w:szCs w:val="28"/>
        </w:rPr>
        <w:t>Гринберг Р.С., Рубинштейн А.Я., Белоусова О.М., Нуреев Р.М. Экономика общественного сектора (новая теория). Учебник. – М.: ИНФРА-М, 2016. – 545 с.</w:t>
      </w:r>
    </w:p>
    <w:p w:rsidR="002C0398" w:rsidRPr="00557A53" w:rsidRDefault="002C0398" w:rsidP="00557A53">
      <w:pPr>
        <w:pStyle w:val="Style75"/>
        <w:widowControl/>
        <w:numPr>
          <w:ilvl w:val="0"/>
          <w:numId w:val="4"/>
        </w:numPr>
        <w:tabs>
          <w:tab w:val="left" w:pos="112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7A53">
        <w:rPr>
          <w:sz w:val="28"/>
          <w:szCs w:val="28"/>
        </w:rPr>
        <w:t xml:space="preserve">Граждан В.Д. Государственная гражданская служба, М.: </w:t>
      </w:r>
      <w:proofErr w:type="spellStart"/>
      <w:r w:rsidRPr="00557A53">
        <w:rPr>
          <w:sz w:val="28"/>
          <w:szCs w:val="28"/>
        </w:rPr>
        <w:t>Юрайт</w:t>
      </w:r>
      <w:proofErr w:type="spellEnd"/>
      <w:r w:rsidRPr="00557A53">
        <w:rPr>
          <w:sz w:val="28"/>
          <w:szCs w:val="28"/>
        </w:rPr>
        <w:t>, 2015.</w:t>
      </w:r>
    </w:p>
    <w:p w:rsidR="00303ED2" w:rsidRPr="00557A53" w:rsidRDefault="00444664" w:rsidP="00557A53">
      <w:pPr>
        <w:pStyle w:val="Style75"/>
        <w:widowControl/>
        <w:numPr>
          <w:ilvl w:val="0"/>
          <w:numId w:val="4"/>
        </w:numPr>
        <w:tabs>
          <w:tab w:val="left" w:leader="underscore" w:pos="-5387"/>
          <w:tab w:val="left" w:pos="-482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57A53">
        <w:rPr>
          <w:sz w:val="28"/>
          <w:szCs w:val="28"/>
        </w:rPr>
        <w:t>Инн</w:t>
      </w:r>
      <w:r w:rsidR="00303ED2" w:rsidRPr="00557A53">
        <w:rPr>
          <w:rFonts w:eastAsia="Times New Roman"/>
          <w:sz w:val="28"/>
          <w:szCs w:val="28"/>
        </w:rPr>
        <w:t xml:space="preserve">овационная политика: учебник для бакалавриата и магистратуры / под ред. Л.П. Гончаренко. – М.: </w:t>
      </w:r>
      <w:proofErr w:type="spellStart"/>
      <w:r w:rsidR="00303ED2" w:rsidRPr="00557A53">
        <w:rPr>
          <w:rFonts w:eastAsia="Times New Roman"/>
          <w:sz w:val="28"/>
          <w:szCs w:val="28"/>
        </w:rPr>
        <w:t>Юрайт</w:t>
      </w:r>
      <w:proofErr w:type="spellEnd"/>
      <w:r w:rsidR="00303ED2" w:rsidRPr="00557A53">
        <w:rPr>
          <w:rFonts w:eastAsia="Times New Roman"/>
          <w:sz w:val="28"/>
          <w:szCs w:val="28"/>
        </w:rPr>
        <w:t>, 2014. – 502 с.</w:t>
      </w:r>
    </w:p>
    <w:p w:rsidR="00EE64D5" w:rsidRPr="00557A53" w:rsidRDefault="00EE64D5" w:rsidP="00557A53">
      <w:pPr>
        <w:pStyle w:val="Style22"/>
        <w:widowControl/>
        <w:numPr>
          <w:ilvl w:val="0"/>
          <w:numId w:val="4"/>
        </w:numPr>
        <w:tabs>
          <w:tab w:val="left" w:leader="underscore" w:pos="-4253"/>
        </w:tabs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557A53">
        <w:rPr>
          <w:rFonts w:eastAsia="Times New Roman"/>
          <w:sz w:val="28"/>
          <w:szCs w:val="28"/>
        </w:rPr>
        <w:t>Каменских Н.А. Региональное управление и территориальное планирование. Стратегическое партнерство в системе регионального развития. Учеб. пособие. – М.: Ин</w:t>
      </w:r>
      <w:r w:rsidR="00850920" w:rsidRPr="00557A53">
        <w:rPr>
          <w:rFonts w:eastAsia="Times New Roman"/>
          <w:sz w:val="28"/>
          <w:szCs w:val="28"/>
        </w:rPr>
        <w:t>ф</w:t>
      </w:r>
      <w:r w:rsidRPr="00557A53">
        <w:rPr>
          <w:rFonts w:eastAsia="Times New Roman"/>
          <w:sz w:val="28"/>
          <w:szCs w:val="28"/>
        </w:rPr>
        <w:t>ра-М, 2017. – 128 с.</w:t>
      </w:r>
    </w:p>
    <w:p w:rsidR="00FA3B05" w:rsidRPr="00557A53" w:rsidRDefault="00FA3B05" w:rsidP="00557A5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Наумов, С.Ю., </w:t>
      </w:r>
      <w:proofErr w:type="spellStart"/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>Гегедюш</w:t>
      </w:r>
      <w:proofErr w:type="spellEnd"/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, Н.С., </w:t>
      </w:r>
      <w:proofErr w:type="spellStart"/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>Мокеев</w:t>
      </w:r>
      <w:proofErr w:type="spellEnd"/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, М.М., </w:t>
      </w:r>
      <w:proofErr w:type="spellStart"/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Подсумкова</w:t>
      </w:r>
      <w:proofErr w:type="spellEnd"/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>, А.А. Государственное и муниципальное управление. Дашков и К. Москва, 2016.</w:t>
      </w:r>
    </w:p>
    <w:p w:rsidR="00FA3B05" w:rsidRPr="00557A53" w:rsidRDefault="00FA3B05" w:rsidP="00557A5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Охотский, Е.В. Государственная и муниципальная служба. </w:t>
      </w:r>
      <w:proofErr w:type="spellStart"/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>Юрайт</w:t>
      </w:r>
      <w:proofErr w:type="spellEnd"/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>. Москва, 2016.</w:t>
      </w:r>
    </w:p>
    <w:p w:rsidR="00FA3B05" w:rsidRPr="00557A53" w:rsidRDefault="00FA3B05" w:rsidP="00557A5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Поляк, Г.Б. Бюджетная система России. М. ЮНИТИ-ДАНА, 2015.</w:t>
      </w:r>
    </w:p>
    <w:p w:rsidR="004B0176" w:rsidRPr="00557A53" w:rsidRDefault="004B0176" w:rsidP="00557A53">
      <w:pPr>
        <w:pStyle w:val="a4"/>
        <w:widowControl w:val="0"/>
        <w:numPr>
          <w:ilvl w:val="0"/>
          <w:numId w:val="4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53">
        <w:rPr>
          <w:rFonts w:ascii="Times New Roman" w:hAnsi="Times New Roman" w:cs="Times New Roman"/>
          <w:sz w:val="28"/>
          <w:szCs w:val="28"/>
        </w:rPr>
        <w:t xml:space="preserve">Финансы и кредит. Учебник / Под ред. М.В. Романовского, Г.Н. Белоглазовой. - М–: </w:t>
      </w:r>
      <w:proofErr w:type="spellStart"/>
      <w:r w:rsidRPr="00557A5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57A53">
        <w:rPr>
          <w:rFonts w:ascii="Times New Roman" w:hAnsi="Times New Roman" w:cs="Times New Roman"/>
          <w:sz w:val="28"/>
          <w:szCs w:val="28"/>
        </w:rPr>
        <w:t>, 2014. – 610 с.</w:t>
      </w:r>
    </w:p>
    <w:p w:rsidR="0018716C" w:rsidRPr="004B0176" w:rsidRDefault="0018716C" w:rsidP="004B01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03A" w:rsidRDefault="000F109A" w:rsidP="000F109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Интернет-ресурсы</w:t>
      </w:r>
    </w:p>
    <w:p w:rsidR="009A39F6" w:rsidRPr="00557A53" w:rsidRDefault="009A39F6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57A53">
          <w:rPr>
            <w:rStyle w:val="a5"/>
            <w:rFonts w:ascii="Times New Roman" w:hAnsi="Times New Roman" w:cs="Times New Roman"/>
            <w:sz w:val="28"/>
            <w:szCs w:val="28"/>
          </w:rPr>
          <w:t>http://admoblkaluga.ru/main/</w:t>
        </w:r>
      </w:hyperlink>
      <w:r w:rsidRPr="00557A53">
        <w:rPr>
          <w:rFonts w:ascii="Times New Roman" w:hAnsi="Times New Roman" w:cs="Times New Roman"/>
          <w:sz w:val="28"/>
          <w:szCs w:val="28"/>
        </w:rPr>
        <w:t xml:space="preserve"> - Портал органов власти Калужской области.</w:t>
      </w:r>
    </w:p>
    <w:p w:rsidR="009A39F6" w:rsidRPr="00557A53" w:rsidRDefault="009A39F6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57A53">
          <w:rPr>
            <w:rStyle w:val="a5"/>
            <w:rFonts w:ascii="Times New Roman" w:hAnsi="Times New Roman" w:cs="Times New Roman"/>
            <w:sz w:val="28"/>
            <w:szCs w:val="28"/>
          </w:rPr>
          <w:t>http://budgetrf.ru/</w:t>
        </w:r>
      </w:hyperlink>
      <w:r w:rsidRPr="00557A53">
        <w:rPr>
          <w:rFonts w:ascii="Times New Roman" w:hAnsi="Times New Roman" w:cs="Times New Roman"/>
          <w:sz w:val="28"/>
          <w:szCs w:val="28"/>
        </w:rPr>
        <w:t xml:space="preserve"> - Бюджет РФ.</w:t>
      </w:r>
    </w:p>
    <w:p w:rsidR="009A39F6" w:rsidRPr="00557A53" w:rsidRDefault="009A39F6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57A53">
          <w:rPr>
            <w:rStyle w:val="a5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557A53">
        <w:rPr>
          <w:rFonts w:ascii="Times New Roman" w:hAnsi="Times New Roman" w:cs="Times New Roman"/>
          <w:sz w:val="28"/>
          <w:szCs w:val="28"/>
        </w:rPr>
        <w:t xml:space="preserve"> - Портал государственных услуг Российской Федерации.</w:t>
      </w:r>
    </w:p>
    <w:p w:rsidR="009A39F6" w:rsidRPr="00557A53" w:rsidRDefault="009A39F6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57A53">
          <w:rPr>
            <w:rStyle w:val="a5"/>
            <w:rFonts w:ascii="Times New Roman" w:hAnsi="Times New Roman" w:cs="Times New Roman"/>
            <w:sz w:val="28"/>
            <w:szCs w:val="28"/>
          </w:rPr>
          <w:t>http://government.ru/</w:t>
        </w:r>
      </w:hyperlink>
      <w:r w:rsidRPr="00557A53">
        <w:rPr>
          <w:rFonts w:ascii="Times New Roman" w:hAnsi="Times New Roman" w:cs="Times New Roman"/>
          <w:sz w:val="28"/>
          <w:szCs w:val="28"/>
        </w:rPr>
        <w:t xml:space="preserve"> - Правительство России.</w:t>
      </w:r>
    </w:p>
    <w:p w:rsidR="009A39F6" w:rsidRPr="00557A53" w:rsidRDefault="009A39F6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57A53">
          <w:rPr>
            <w:rStyle w:val="a5"/>
            <w:rFonts w:ascii="Times New Roman" w:hAnsi="Times New Roman" w:cs="Times New Roman"/>
            <w:sz w:val="28"/>
            <w:szCs w:val="28"/>
          </w:rPr>
          <w:t>http://www.indparks.ru/</w:t>
        </w:r>
      </w:hyperlink>
      <w:r w:rsidRPr="00557A53">
        <w:rPr>
          <w:rFonts w:ascii="Times New Roman" w:hAnsi="Times New Roman" w:cs="Times New Roman"/>
          <w:sz w:val="28"/>
          <w:szCs w:val="28"/>
        </w:rPr>
        <w:t xml:space="preserve"> - Ассоциация индустриальных парков России.</w:t>
      </w:r>
    </w:p>
    <w:p w:rsidR="009A39F6" w:rsidRPr="00557A53" w:rsidRDefault="009A39F6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57A53">
          <w:rPr>
            <w:rStyle w:val="a5"/>
            <w:rFonts w:ascii="Times New Roman" w:hAnsi="Times New Roman" w:cs="Times New Roman"/>
            <w:sz w:val="28"/>
            <w:szCs w:val="28"/>
          </w:rPr>
          <w:t>http://investkaluga.com/</w:t>
        </w:r>
      </w:hyperlink>
      <w:r w:rsidRPr="00557A53">
        <w:rPr>
          <w:rFonts w:ascii="Times New Roman" w:hAnsi="Times New Roman" w:cs="Times New Roman"/>
          <w:sz w:val="28"/>
          <w:szCs w:val="28"/>
        </w:rPr>
        <w:t xml:space="preserve"> - Инвестиционный портал Калужской области.</w:t>
      </w:r>
    </w:p>
    <w:p w:rsidR="009A39F6" w:rsidRPr="00557A53" w:rsidRDefault="009A39F6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57A53">
          <w:rPr>
            <w:rStyle w:val="a5"/>
            <w:rFonts w:ascii="Times New Roman" w:hAnsi="Times New Roman" w:cs="Times New Roman"/>
            <w:sz w:val="28"/>
            <w:szCs w:val="28"/>
          </w:rPr>
          <w:t>http://www.kremlin.ru/</w:t>
        </w:r>
      </w:hyperlink>
      <w:r w:rsidRPr="00557A53">
        <w:rPr>
          <w:rFonts w:ascii="Times New Roman" w:hAnsi="Times New Roman" w:cs="Times New Roman"/>
          <w:sz w:val="28"/>
          <w:szCs w:val="28"/>
        </w:rPr>
        <w:t xml:space="preserve"> - Президент</w:t>
      </w:r>
      <w:r w:rsidR="00557A53">
        <w:rPr>
          <w:rFonts w:ascii="Times New Roman" w:hAnsi="Times New Roman" w:cs="Times New Roman"/>
          <w:sz w:val="28"/>
          <w:szCs w:val="28"/>
        </w:rPr>
        <w:t xml:space="preserve"> </w:t>
      </w:r>
      <w:r w:rsidRPr="00557A53">
        <w:rPr>
          <w:rFonts w:ascii="Times New Roman" w:hAnsi="Times New Roman" w:cs="Times New Roman"/>
          <w:sz w:val="28"/>
          <w:szCs w:val="28"/>
        </w:rPr>
        <w:t>России.</w:t>
      </w:r>
    </w:p>
    <w:p w:rsidR="009A39F6" w:rsidRPr="00557A53" w:rsidRDefault="009A39F6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57A53">
          <w:rPr>
            <w:rStyle w:val="a5"/>
            <w:rFonts w:ascii="Times New Roman" w:hAnsi="Times New Roman" w:cs="Times New Roman"/>
            <w:sz w:val="28"/>
            <w:szCs w:val="28"/>
          </w:rPr>
          <w:t>http://nti2035.ru/nti/</w:t>
        </w:r>
      </w:hyperlink>
      <w:r w:rsidRPr="00557A53">
        <w:rPr>
          <w:rFonts w:ascii="Times New Roman" w:hAnsi="Times New Roman" w:cs="Times New Roman"/>
          <w:sz w:val="28"/>
          <w:szCs w:val="28"/>
        </w:rPr>
        <w:t xml:space="preserve"> - Национальная технологическая инициатива.</w:t>
      </w:r>
    </w:p>
    <w:p w:rsidR="009A39F6" w:rsidRPr="00557A53" w:rsidRDefault="009A39F6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57A53">
          <w:rPr>
            <w:rStyle w:val="a5"/>
            <w:rFonts w:ascii="Times New Roman" w:hAnsi="Times New Roman" w:cs="Times New Roman"/>
            <w:sz w:val="28"/>
            <w:szCs w:val="28"/>
          </w:rPr>
          <w:t>https://raexpert.ru/</w:t>
        </w:r>
      </w:hyperlink>
      <w:r w:rsidRPr="00557A53">
        <w:rPr>
          <w:rFonts w:ascii="Times New Roman" w:hAnsi="Times New Roman" w:cs="Times New Roman"/>
          <w:sz w:val="28"/>
          <w:szCs w:val="28"/>
        </w:rPr>
        <w:t xml:space="preserve"> - Рейтинговое агентство «Эксперт РА».</w:t>
      </w:r>
    </w:p>
    <w:p w:rsidR="000F109A" w:rsidRDefault="000F109A" w:rsidP="009A39F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109A" w:rsidRDefault="000F109A" w:rsidP="000F109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Периодическая литература</w:t>
      </w:r>
    </w:p>
    <w:p w:rsidR="009A39F6" w:rsidRDefault="009A39F6" w:rsidP="009A39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Журнал «Бюджет» </w:t>
      </w:r>
    </w:p>
    <w:p w:rsidR="009A39F6" w:rsidRDefault="009A39F6" w:rsidP="009A39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Журнал «Вопросы экономики»</w:t>
      </w:r>
    </w:p>
    <w:p w:rsidR="009A39F6" w:rsidRDefault="009A39F6" w:rsidP="009A39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Журнал «Налоговый вестник»</w:t>
      </w:r>
    </w:p>
    <w:p w:rsidR="009A39F6" w:rsidRDefault="009A39F6" w:rsidP="009A39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Журнал «Российский налоговый курьер»</w:t>
      </w:r>
    </w:p>
    <w:p w:rsidR="009A39F6" w:rsidRDefault="009A39F6" w:rsidP="009A39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Журнал «Российский экономический журнал»</w:t>
      </w:r>
    </w:p>
    <w:p w:rsidR="009A39F6" w:rsidRDefault="009A39F6" w:rsidP="009A39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Журнал «Финансы» </w:t>
      </w:r>
    </w:p>
    <w:p w:rsidR="009A39F6" w:rsidRDefault="009A39F6" w:rsidP="009A39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Журнал «Финансы и кредит» </w:t>
      </w:r>
    </w:p>
    <w:p w:rsidR="00A4303A" w:rsidRDefault="00A4303A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3DDD" w:rsidRDefault="00043DDD">
      <w:bookmarkStart w:id="0" w:name="_GoBack"/>
      <w:bookmarkEnd w:id="0"/>
    </w:p>
    <w:sectPr w:rsidR="0004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62E"/>
    <w:multiLevelType w:val="hybridMultilevel"/>
    <w:tmpl w:val="3D3811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4A4FBF"/>
    <w:multiLevelType w:val="hybridMultilevel"/>
    <w:tmpl w:val="6A3055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C3758D"/>
    <w:multiLevelType w:val="hybridMultilevel"/>
    <w:tmpl w:val="193EC3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B42B1B"/>
    <w:multiLevelType w:val="hybridMultilevel"/>
    <w:tmpl w:val="AC92EA06"/>
    <w:lvl w:ilvl="0" w:tplc="30EADA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8F5A06"/>
    <w:multiLevelType w:val="hybridMultilevel"/>
    <w:tmpl w:val="B7A0E98C"/>
    <w:lvl w:ilvl="0" w:tplc="30EADA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03A"/>
    <w:rsid w:val="00022B07"/>
    <w:rsid w:val="00043DDD"/>
    <w:rsid w:val="000F109A"/>
    <w:rsid w:val="001250F0"/>
    <w:rsid w:val="00157A5C"/>
    <w:rsid w:val="0018716C"/>
    <w:rsid w:val="0019575C"/>
    <w:rsid w:val="002079EE"/>
    <w:rsid w:val="0021561E"/>
    <w:rsid w:val="002B743B"/>
    <w:rsid w:val="002C0398"/>
    <w:rsid w:val="00303ED2"/>
    <w:rsid w:val="00444664"/>
    <w:rsid w:val="00477A1F"/>
    <w:rsid w:val="004B0176"/>
    <w:rsid w:val="00504E95"/>
    <w:rsid w:val="00524B55"/>
    <w:rsid w:val="00557A53"/>
    <w:rsid w:val="00605192"/>
    <w:rsid w:val="00784A52"/>
    <w:rsid w:val="00850920"/>
    <w:rsid w:val="008575E0"/>
    <w:rsid w:val="008B3631"/>
    <w:rsid w:val="009A39F6"/>
    <w:rsid w:val="00A05E2E"/>
    <w:rsid w:val="00A4303A"/>
    <w:rsid w:val="00B04739"/>
    <w:rsid w:val="00C030E0"/>
    <w:rsid w:val="00CA2004"/>
    <w:rsid w:val="00CD2164"/>
    <w:rsid w:val="00D2531E"/>
    <w:rsid w:val="00EE64D5"/>
    <w:rsid w:val="00F12073"/>
    <w:rsid w:val="00F66466"/>
    <w:rsid w:val="00F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89E1"/>
  <w15:docId w15:val="{0446B6B4-92FC-40C5-B19E-CA5A4BD8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03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0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B07"/>
    <w:pPr>
      <w:ind w:left="720"/>
      <w:contextualSpacing/>
    </w:pPr>
  </w:style>
  <w:style w:type="paragraph" w:customStyle="1" w:styleId="Style22">
    <w:name w:val="Style22"/>
    <w:basedOn w:val="a"/>
    <w:uiPriority w:val="99"/>
    <w:rsid w:val="00303ED2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303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303ED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03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5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8B3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A39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39F6"/>
    <w:rPr>
      <w:color w:val="605E5C"/>
      <w:shd w:val="clear" w:color="auto" w:fill="E1DFDD"/>
    </w:rPr>
  </w:style>
  <w:style w:type="character" w:customStyle="1" w:styleId="a7">
    <w:name w:val="Гипертекстовая ссылка"/>
    <w:basedOn w:val="a0"/>
    <w:uiPriority w:val="99"/>
    <w:rsid w:val="00A05E2E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://nti2035.ru/n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rf.ru/" TargetMode="External"/><Relationship Id="rId12" Type="http://schemas.openxmlformats.org/officeDocument/2006/relationships/hyperlink" Target="http://www.kremli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moblkaluga.ru/main/" TargetMode="External"/><Relationship Id="rId11" Type="http://schemas.openxmlformats.org/officeDocument/2006/relationships/hyperlink" Target="http://investkaluga.com/" TargetMode="External"/><Relationship Id="rId5" Type="http://schemas.openxmlformats.org/officeDocument/2006/relationships/hyperlink" Target="http://ivo.garant.ru/document?id=46833278&amp;sub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ndpar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" TargetMode="External"/><Relationship Id="rId14" Type="http://schemas.openxmlformats.org/officeDocument/2006/relationships/hyperlink" Target="https://raexp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user</cp:lastModifiedBy>
  <cp:revision>9</cp:revision>
  <cp:lastPrinted>2017-06-17T06:53:00Z</cp:lastPrinted>
  <dcterms:created xsi:type="dcterms:W3CDTF">2018-07-05T12:46:00Z</dcterms:created>
  <dcterms:modified xsi:type="dcterms:W3CDTF">2018-07-05T19:51:00Z</dcterms:modified>
</cp:coreProperties>
</file>