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C8F" w:rsidRDefault="00EE008F" w:rsidP="005A7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</w:t>
      </w:r>
      <w:r w:rsidR="005A7C8F">
        <w:rPr>
          <w:sz w:val="28"/>
          <w:szCs w:val="28"/>
        </w:rPr>
        <w:t>фонд библиотеки ИАТЭ НИЯУ</w:t>
      </w:r>
      <w:r w:rsidR="00B93269">
        <w:rPr>
          <w:sz w:val="28"/>
          <w:szCs w:val="28"/>
        </w:rPr>
        <w:t xml:space="preserve"> МИФИ по состоянию на 01.01.2026 г. составляет </w:t>
      </w:r>
      <w:r w:rsidR="00B93269" w:rsidRPr="00B93269">
        <w:rPr>
          <w:b/>
          <w:sz w:val="28"/>
          <w:szCs w:val="28"/>
        </w:rPr>
        <w:t>256 399</w:t>
      </w:r>
      <w:r w:rsidR="00F34025" w:rsidRPr="00F34025">
        <w:rPr>
          <w:sz w:val="28"/>
          <w:szCs w:val="28"/>
        </w:rPr>
        <w:t xml:space="preserve"> </w:t>
      </w:r>
      <w:r w:rsidR="005A7C8F">
        <w:rPr>
          <w:sz w:val="28"/>
          <w:szCs w:val="28"/>
        </w:rPr>
        <w:t>экземпляров</w:t>
      </w:r>
      <w:r w:rsidR="00F34025">
        <w:rPr>
          <w:sz w:val="28"/>
          <w:szCs w:val="28"/>
        </w:rPr>
        <w:t xml:space="preserve"> печатных изданий</w:t>
      </w:r>
      <w:r w:rsidR="005A7C8F">
        <w:rPr>
          <w:sz w:val="28"/>
          <w:szCs w:val="28"/>
        </w:rPr>
        <w:t>, а именно:</w:t>
      </w:r>
    </w:p>
    <w:p w:rsidR="005A7C8F" w:rsidRDefault="005A7C8F" w:rsidP="005A7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– </w:t>
      </w:r>
      <w:r w:rsidR="00B93269" w:rsidRPr="00B93269">
        <w:rPr>
          <w:b/>
          <w:sz w:val="28"/>
          <w:szCs w:val="28"/>
        </w:rPr>
        <w:t xml:space="preserve">34798 </w:t>
      </w:r>
      <w:r>
        <w:rPr>
          <w:sz w:val="28"/>
          <w:szCs w:val="28"/>
        </w:rPr>
        <w:t xml:space="preserve"> </w:t>
      </w:r>
      <w:r w:rsidRPr="005A7C8F">
        <w:rPr>
          <w:sz w:val="28"/>
          <w:szCs w:val="28"/>
        </w:rPr>
        <w:t xml:space="preserve"> </w:t>
      </w:r>
      <w:r>
        <w:rPr>
          <w:sz w:val="28"/>
          <w:szCs w:val="28"/>
        </w:rPr>
        <w:t>экз.</w:t>
      </w:r>
    </w:p>
    <w:p w:rsidR="005A7C8F" w:rsidRDefault="00F34025" w:rsidP="005A7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– </w:t>
      </w:r>
      <w:r w:rsidR="00B93269" w:rsidRPr="00B93269">
        <w:rPr>
          <w:b/>
          <w:sz w:val="28"/>
          <w:szCs w:val="28"/>
        </w:rPr>
        <w:t xml:space="preserve">179447 </w:t>
      </w:r>
      <w:r w:rsidR="005A7C8F">
        <w:rPr>
          <w:sz w:val="28"/>
          <w:szCs w:val="28"/>
        </w:rPr>
        <w:t>экз.</w:t>
      </w:r>
    </w:p>
    <w:p w:rsidR="005A7C8F" w:rsidRDefault="00F34025" w:rsidP="005A7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 методическая – </w:t>
      </w:r>
      <w:r w:rsidR="00B93269" w:rsidRPr="00B93269">
        <w:rPr>
          <w:b/>
          <w:sz w:val="28"/>
          <w:szCs w:val="28"/>
        </w:rPr>
        <w:t>39501</w:t>
      </w:r>
      <w:r w:rsidR="005A7C8F" w:rsidRPr="00B93269">
        <w:rPr>
          <w:b/>
          <w:sz w:val="28"/>
          <w:szCs w:val="28"/>
        </w:rPr>
        <w:t xml:space="preserve"> </w:t>
      </w:r>
      <w:r w:rsidR="005A7C8F">
        <w:rPr>
          <w:sz w:val="28"/>
          <w:szCs w:val="28"/>
        </w:rPr>
        <w:t>экз.</w:t>
      </w:r>
    </w:p>
    <w:p w:rsidR="005A7C8F" w:rsidRDefault="005A7C8F" w:rsidP="005A7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документы (диски) -2653 шт.</w:t>
      </w:r>
    </w:p>
    <w:p w:rsidR="005A7C8F" w:rsidRDefault="005A7C8F" w:rsidP="00EE00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Справочно-библиографические издания:</w:t>
      </w:r>
    </w:p>
    <w:p w:rsidR="005A7C8F" w:rsidRDefault="005A7C8F" w:rsidP="005A7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Энциклопедии (энциклопедические словари): 159 ед.(наименований) </w:t>
      </w:r>
    </w:p>
    <w:p w:rsidR="005A7C8F" w:rsidRDefault="005A7C8F" w:rsidP="005A7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Словари: 167 ед. (наименований).</w:t>
      </w:r>
    </w:p>
    <w:p w:rsidR="005A7C8F" w:rsidRDefault="005A7C8F" w:rsidP="005A7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издания: 497 ед. (наименований).</w:t>
      </w:r>
    </w:p>
    <w:p w:rsidR="00F34025" w:rsidRPr="00F34025" w:rsidRDefault="00F34025" w:rsidP="00F3402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34025">
        <w:rPr>
          <w:sz w:val="28"/>
          <w:szCs w:val="28"/>
        </w:rPr>
        <w:t xml:space="preserve">Электронные издания </w:t>
      </w:r>
      <w:r>
        <w:rPr>
          <w:sz w:val="28"/>
          <w:szCs w:val="28"/>
        </w:rPr>
        <w:t xml:space="preserve">(ЭБС) </w:t>
      </w:r>
      <w:r w:rsidR="00B93269">
        <w:rPr>
          <w:sz w:val="28"/>
          <w:szCs w:val="28"/>
        </w:rPr>
        <w:t xml:space="preserve">- </w:t>
      </w:r>
      <w:r w:rsidR="00B93269" w:rsidRPr="00746E45">
        <w:rPr>
          <w:b/>
          <w:sz w:val="28"/>
          <w:szCs w:val="28"/>
        </w:rPr>
        <w:t>29 962</w:t>
      </w:r>
      <w:r w:rsidRPr="00F34025">
        <w:rPr>
          <w:sz w:val="28"/>
          <w:szCs w:val="28"/>
        </w:rPr>
        <w:t xml:space="preserve"> экз.</w:t>
      </w:r>
    </w:p>
    <w:p w:rsidR="00F34025" w:rsidRDefault="00F34025" w:rsidP="005A7C8F">
      <w:pPr>
        <w:spacing w:line="360" w:lineRule="auto"/>
        <w:ind w:firstLine="709"/>
        <w:jc w:val="both"/>
        <w:rPr>
          <w:sz w:val="28"/>
          <w:szCs w:val="28"/>
        </w:rPr>
      </w:pPr>
    </w:p>
    <w:p w:rsidR="00380D23" w:rsidRPr="00762311" w:rsidRDefault="00380D23" w:rsidP="00762311">
      <w:pPr>
        <w:jc w:val="both"/>
        <w:rPr>
          <w:rStyle w:val="a4"/>
          <w:b w:val="0"/>
          <w:color w:val="333333"/>
          <w:sz w:val="28"/>
          <w:szCs w:val="28"/>
          <w:shd w:val="clear" w:color="auto" w:fill="FFFFFF"/>
        </w:rPr>
      </w:pPr>
      <w:r w:rsidRPr="00061267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В библиотеке ИАТЭ НИЯУ </w:t>
      </w:r>
      <w:proofErr w:type="gramStart"/>
      <w:r w:rsidRPr="00061267">
        <w:rPr>
          <w:rStyle w:val="a4"/>
          <w:b w:val="0"/>
          <w:color w:val="333333"/>
          <w:sz w:val="28"/>
          <w:szCs w:val="28"/>
          <w:shd w:val="clear" w:color="auto" w:fill="FFFFFF"/>
        </w:rPr>
        <w:t>МИФИ  действует</w:t>
      </w:r>
      <w:proofErr w:type="gramEnd"/>
      <w:r w:rsidRPr="00061267">
        <w:rPr>
          <w:rStyle w:val="a4"/>
          <w:b w:val="0"/>
          <w:color w:val="333333"/>
          <w:sz w:val="28"/>
          <w:szCs w:val="28"/>
          <w:shd w:val="clear" w:color="auto" w:fill="FFFFFF"/>
        </w:rPr>
        <w:t xml:space="preserve">  </w:t>
      </w:r>
      <w:r w:rsidRPr="00762311">
        <w:rPr>
          <w:rStyle w:val="a4"/>
          <w:b w:val="0"/>
          <w:color w:val="333333"/>
          <w:sz w:val="28"/>
          <w:szCs w:val="28"/>
          <w:shd w:val="clear" w:color="auto" w:fill="FFFFFF"/>
        </w:rPr>
        <w:t>Электронный читальный зал,  (расположенный в читальном зале №1).</w:t>
      </w:r>
    </w:p>
    <w:p w:rsidR="00380D23" w:rsidRPr="003D3C88" w:rsidRDefault="00380D23" w:rsidP="00762311">
      <w:pPr>
        <w:jc w:val="both"/>
        <w:rPr>
          <w:sz w:val="28"/>
          <w:szCs w:val="28"/>
        </w:rPr>
      </w:pPr>
      <w:r w:rsidRPr="003D3C88">
        <w:rPr>
          <w:sz w:val="28"/>
          <w:szCs w:val="28"/>
        </w:rPr>
        <w:t>Наличие 13 компьютеризированных рабочих мест обеспечивает пользователям библиотеки доступ к ресурсам Интернет, электронному каталогу, электронным информационным ресурсам в соответствии с информацион</w:t>
      </w:r>
      <w:r>
        <w:rPr>
          <w:sz w:val="28"/>
          <w:szCs w:val="28"/>
        </w:rPr>
        <w:t xml:space="preserve">ными запросами, образовательно - </w:t>
      </w:r>
      <w:r w:rsidRPr="003D3C88">
        <w:rPr>
          <w:sz w:val="28"/>
          <w:szCs w:val="28"/>
        </w:rPr>
        <w:t>профессиональными программами и учебными планами.</w:t>
      </w:r>
    </w:p>
    <w:p w:rsidR="00380D23" w:rsidRDefault="00380D23" w:rsidP="00762311">
      <w:pPr>
        <w:jc w:val="both"/>
        <w:rPr>
          <w:sz w:val="28"/>
          <w:szCs w:val="28"/>
        </w:rPr>
      </w:pPr>
      <w:r w:rsidRPr="003D3C88">
        <w:rPr>
          <w:sz w:val="28"/>
          <w:szCs w:val="28"/>
        </w:rPr>
        <w:t xml:space="preserve">Сотрудники библиотеки </w:t>
      </w:r>
      <w:r>
        <w:rPr>
          <w:sz w:val="28"/>
          <w:szCs w:val="28"/>
        </w:rPr>
        <w:t xml:space="preserve">проводят </w:t>
      </w:r>
      <w:r w:rsidRPr="003D3C88">
        <w:rPr>
          <w:sz w:val="28"/>
          <w:szCs w:val="28"/>
        </w:rPr>
        <w:t>к</w:t>
      </w:r>
      <w:r>
        <w:rPr>
          <w:sz w:val="28"/>
          <w:szCs w:val="28"/>
        </w:rPr>
        <w:t xml:space="preserve">онсультации для </w:t>
      </w:r>
      <w:r w:rsidRPr="003D3C88">
        <w:rPr>
          <w:sz w:val="28"/>
          <w:szCs w:val="28"/>
        </w:rPr>
        <w:t>пользователей</w:t>
      </w:r>
      <w:r>
        <w:rPr>
          <w:sz w:val="28"/>
          <w:szCs w:val="28"/>
        </w:rPr>
        <w:t xml:space="preserve"> по вопросам поиска информации, </w:t>
      </w:r>
      <w:r w:rsidRPr="003D3C88">
        <w:rPr>
          <w:sz w:val="28"/>
          <w:szCs w:val="28"/>
        </w:rPr>
        <w:t>работы с информационными системами и электронными базами данных.</w:t>
      </w:r>
    </w:p>
    <w:p w:rsidR="0051495F" w:rsidRDefault="0051495F" w:rsidP="00762311">
      <w:pPr>
        <w:jc w:val="both"/>
        <w:rPr>
          <w:sz w:val="28"/>
          <w:szCs w:val="28"/>
        </w:rPr>
      </w:pPr>
    </w:p>
    <w:p w:rsidR="00B93269" w:rsidRDefault="00B93269" w:rsidP="00601809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Перечень  электронных</w:t>
      </w:r>
      <w:proofErr w:type="gramEnd"/>
      <w:r>
        <w:rPr>
          <w:b/>
          <w:sz w:val="28"/>
          <w:szCs w:val="28"/>
          <w:u w:val="single"/>
        </w:rPr>
        <w:t xml:space="preserve"> библиотечных систем</w:t>
      </w:r>
      <w:r w:rsidR="00470F93" w:rsidRPr="00EF4AA1">
        <w:rPr>
          <w:b/>
          <w:sz w:val="28"/>
          <w:szCs w:val="28"/>
          <w:u w:val="single"/>
        </w:rPr>
        <w:t xml:space="preserve">, к которым обеспечен доступ обучающихся, преподавателей и сотрудников </w:t>
      </w:r>
    </w:p>
    <w:p w:rsidR="00B93269" w:rsidRDefault="00470F93" w:rsidP="00601809">
      <w:pPr>
        <w:jc w:val="center"/>
        <w:rPr>
          <w:rStyle w:val="a3"/>
          <w:rFonts w:ascii="Arial" w:hAnsi="Arial" w:cs="Arial"/>
          <w:b/>
          <w:bCs/>
          <w:color w:val="000000"/>
          <w:sz w:val="27"/>
          <w:szCs w:val="27"/>
          <w:bdr w:val="single" w:sz="2" w:space="0" w:color="E5E7EB" w:frame="1"/>
        </w:rPr>
      </w:pPr>
      <w:r w:rsidRPr="00EF4AA1">
        <w:rPr>
          <w:b/>
          <w:sz w:val="28"/>
          <w:szCs w:val="28"/>
          <w:u w:val="single"/>
        </w:rPr>
        <w:t>ИАТЭ НИЯУ МИФИ.</w:t>
      </w:r>
      <w:r w:rsidR="00B93269" w:rsidRPr="00B93269">
        <w:rPr>
          <w:rStyle w:val="a3"/>
          <w:rFonts w:ascii="Arial" w:hAnsi="Arial" w:cs="Arial"/>
          <w:b/>
          <w:bCs/>
          <w:color w:val="000000"/>
          <w:sz w:val="27"/>
          <w:szCs w:val="27"/>
          <w:bdr w:val="single" w:sz="2" w:space="0" w:color="E5E7EB" w:frame="1"/>
        </w:rPr>
        <w:t xml:space="preserve"> </w:t>
      </w:r>
    </w:p>
    <w:p w:rsidR="00601809" w:rsidRDefault="00B93269" w:rsidP="00601809">
      <w:pPr>
        <w:jc w:val="center"/>
        <w:rPr>
          <w:b/>
          <w:sz w:val="28"/>
          <w:szCs w:val="28"/>
          <w:u w:val="single"/>
        </w:rPr>
      </w:pPr>
      <w:r w:rsidRPr="00B93269">
        <w:rPr>
          <w:rStyle w:val="a5"/>
          <w:b/>
          <w:bCs/>
          <w:color w:val="000000"/>
          <w:sz w:val="27"/>
          <w:szCs w:val="27"/>
          <w:bdr w:val="single" w:sz="2" w:space="0" w:color="E5E7EB" w:frame="1"/>
        </w:rPr>
        <w:t>ЭБС предлагают пользователям сервисные возможности поиска и обработки информации, позволяющие работать на больших массивах с высокой скоростью и эффективностью. Ресурсы ЭБС доступны 24/7 с любого компьютера, имеющего выход в интернет. Первичная регистрация с любого компьютера ИАТЭ НИЯУ МИФИ (все IP адреса компьютеров внесены в договор).</w:t>
      </w:r>
    </w:p>
    <w:p w:rsidR="00EE008F" w:rsidRPr="00762311" w:rsidRDefault="00762311" w:rsidP="00762311">
      <w:pPr>
        <w:rPr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F34025" w:rsidRPr="00F34025" w:rsidRDefault="00F34025" w:rsidP="00F34025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59" w:lineRule="auto"/>
        <w:rPr>
          <w:color w:val="000000"/>
          <w:sz w:val="28"/>
          <w:szCs w:val="28"/>
        </w:rPr>
      </w:pPr>
      <w:r w:rsidRPr="00F34025">
        <w:rPr>
          <w:color w:val="000000"/>
          <w:sz w:val="28"/>
          <w:szCs w:val="28"/>
        </w:rPr>
        <w:t>ЭБС «</w:t>
      </w:r>
      <w:proofErr w:type="spellStart"/>
      <w:r w:rsidRPr="00F34025">
        <w:rPr>
          <w:color w:val="000000"/>
          <w:sz w:val="28"/>
          <w:szCs w:val="28"/>
        </w:rPr>
        <w:t>Айбукс</w:t>
      </w:r>
      <w:proofErr w:type="spellEnd"/>
      <w:r w:rsidRPr="00F34025">
        <w:rPr>
          <w:color w:val="000000"/>
          <w:sz w:val="28"/>
          <w:szCs w:val="28"/>
        </w:rPr>
        <w:t>» </w:t>
      </w:r>
      <w:hyperlink r:id="rId6" w:history="1">
        <w:r w:rsidRPr="00F34025">
          <w:rPr>
            <w:color w:val="0000FF"/>
            <w:sz w:val="28"/>
            <w:szCs w:val="28"/>
            <w:u w:val="single"/>
            <w:bdr w:val="single" w:sz="2" w:space="0" w:color="E5E7EB" w:frame="1"/>
          </w:rPr>
          <w:t>http://ibooks.ru</w:t>
        </w:r>
      </w:hyperlink>
    </w:p>
    <w:p w:rsidR="00F34025" w:rsidRPr="00F34025" w:rsidRDefault="00F34025" w:rsidP="00F34025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59" w:lineRule="auto"/>
        <w:rPr>
          <w:color w:val="000000"/>
          <w:sz w:val="28"/>
          <w:szCs w:val="28"/>
        </w:rPr>
      </w:pPr>
      <w:r w:rsidRPr="00F34025">
        <w:rPr>
          <w:color w:val="000000"/>
          <w:sz w:val="28"/>
          <w:szCs w:val="28"/>
        </w:rPr>
        <w:t xml:space="preserve"> ЭБС «Консультант студента» </w:t>
      </w:r>
      <w:hyperlink r:id="rId7" w:history="1">
        <w:r w:rsidRPr="00F34025">
          <w:rPr>
            <w:color w:val="0000FF"/>
            <w:sz w:val="28"/>
            <w:szCs w:val="28"/>
            <w:u w:val="single"/>
            <w:bdr w:val="single" w:sz="2" w:space="0" w:color="E5E7EB" w:frame="1"/>
          </w:rPr>
          <w:t>http://www.studentlibrary.ru</w:t>
        </w:r>
      </w:hyperlink>
    </w:p>
    <w:p w:rsidR="00F34025" w:rsidRPr="00F34025" w:rsidRDefault="00F34025" w:rsidP="00F34025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34025">
        <w:rPr>
          <w:color w:val="000000"/>
          <w:sz w:val="28"/>
          <w:szCs w:val="28"/>
        </w:rPr>
        <w:t xml:space="preserve">Тренажер </w:t>
      </w:r>
      <w:proofErr w:type="spellStart"/>
      <w:r w:rsidRPr="00F34025">
        <w:rPr>
          <w:color w:val="000000"/>
          <w:sz w:val="28"/>
          <w:szCs w:val="28"/>
        </w:rPr>
        <w:t>Genoskill</w:t>
      </w:r>
      <w:proofErr w:type="spellEnd"/>
      <w:r w:rsidRPr="00F34025">
        <w:rPr>
          <w:color w:val="000000"/>
          <w:sz w:val="28"/>
          <w:szCs w:val="28"/>
        </w:rPr>
        <w:t xml:space="preserve"> </w:t>
      </w:r>
      <w:hyperlink r:id="rId8" w:history="1">
        <w:r w:rsidRPr="00F34025">
          <w:rPr>
            <w:color w:val="0000FF"/>
            <w:sz w:val="28"/>
            <w:szCs w:val="28"/>
            <w:u w:val="single"/>
          </w:rPr>
          <w:t>http://www.studentlibrary.ru</w:t>
        </w:r>
      </w:hyperlink>
    </w:p>
    <w:p w:rsidR="00F34025" w:rsidRPr="00F34025" w:rsidRDefault="00F34025" w:rsidP="00F34025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59" w:lineRule="auto"/>
        <w:rPr>
          <w:color w:val="000000"/>
          <w:sz w:val="28"/>
          <w:szCs w:val="28"/>
        </w:rPr>
      </w:pPr>
      <w:r w:rsidRPr="00F34025">
        <w:rPr>
          <w:color w:val="000000"/>
          <w:sz w:val="28"/>
          <w:szCs w:val="28"/>
        </w:rPr>
        <w:t xml:space="preserve"> ЭБС «Лань» </w:t>
      </w:r>
      <w:hyperlink r:id="rId9" w:history="1">
        <w:r w:rsidRPr="00F34025">
          <w:rPr>
            <w:color w:val="0000FF"/>
            <w:sz w:val="28"/>
            <w:szCs w:val="28"/>
            <w:u w:val="single"/>
            <w:bdr w:val="single" w:sz="2" w:space="0" w:color="E5E7EB" w:frame="1"/>
          </w:rPr>
          <w:t>http://e.lanbook.com</w:t>
        </w:r>
      </w:hyperlink>
    </w:p>
    <w:p w:rsidR="00F34025" w:rsidRPr="00F34025" w:rsidRDefault="00F34025" w:rsidP="00F34025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59" w:lineRule="auto"/>
        <w:rPr>
          <w:color w:val="000000"/>
          <w:sz w:val="28"/>
          <w:szCs w:val="28"/>
        </w:rPr>
      </w:pPr>
      <w:r w:rsidRPr="00F34025">
        <w:rPr>
          <w:color w:val="000000"/>
          <w:sz w:val="28"/>
          <w:szCs w:val="28"/>
        </w:rPr>
        <w:t xml:space="preserve"> ЭБС НИЯУ МИФИ </w:t>
      </w:r>
      <w:hyperlink r:id="rId10" w:history="1">
        <w:r w:rsidRPr="00F34025">
          <w:rPr>
            <w:color w:val="0000FF"/>
            <w:sz w:val="28"/>
            <w:szCs w:val="28"/>
            <w:u w:val="single"/>
            <w:bdr w:val="single" w:sz="2" w:space="0" w:color="E5E7EB" w:frame="1"/>
          </w:rPr>
          <w:t>http://library.mephi.ru</w:t>
        </w:r>
      </w:hyperlink>
    </w:p>
    <w:p w:rsidR="00F34025" w:rsidRPr="00F34025" w:rsidRDefault="00F34025" w:rsidP="00F34025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Pr="00F34025">
        <w:rPr>
          <w:color w:val="000000"/>
          <w:sz w:val="28"/>
          <w:szCs w:val="28"/>
        </w:rPr>
        <w:t>ЭБС «</w:t>
      </w:r>
      <w:proofErr w:type="spellStart"/>
      <w:r w:rsidRPr="00F34025">
        <w:rPr>
          <w:color w:val="000000"/>
          <w:sz w:val="28"/>
          <w:szCs w:val="28"/>
        </w:rPr>
        <w:t>Юрайт</w:t>
      </w:r>
      <w:proofErr w:type="spellEnd"/>
      <w:r w:rsidRPr="00F34025">
        <w:rPr>
          <w:color w:val="000000"/>
          <w:sz w:val="28"/>
          <w:szCs w:val="28"/>
        </w:rPr>
        <w:t>» </w:t>
      </w:r>
      <w:hyperlink r:id="rId11" w:history="1">
        <w:r w:rsidRPr="00F34025">
          <w:rPr>
            <w:color w:val="0000FF"/>
            <w:sz w:val="28"/>
            <w:szCs w:val="28"/>
            <w:u w:val="single"/>
          </w:rPr>
          <w:t>http://www.urait.ru</w:t>
        </w:r>
      </w:hyperlink>
    </w:p>
    <w:p w:rsidR="00F34025" w:rsidRPr="00F34025" w:rsidRDefault="00F34025" w:rsidP="00F34025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59" w:lineRule="auto"/>
        <w:rPr>
          <w:color w:val="000000"/>
          <w:sz w:val="28"/>
          <w:szCs w:val="28"/>
          <w:lang w:val="en-US"/>
        </w:rPr>
      </w:pPr>
      <w:r w:rsidRPr="00B93269">
        <w:rPr>
          <w:color w:val="000000"/>
          <w:sz w:val="28"/>
          <w:szCs w:val="28"/>
        </w:rPr>
        <w:t xml:space="preserve"> </w:t>
      </w:r>
      <w:r w:rsidRPr="00F34025">
        <w:rPr>
          <w:color w:val="000000"/>
          <w:sz w:val="28"/>
          <w:szCs w:val="28"/>
        </w:rPr>
        <w:t>СИС</w:t>
      </w:r>
      <w:r w:rsidRPr="00F34025">
        <w:rPr>
          <w:color w:val="000000"/>
          <w:sz w:val="28"/>
          <w:szCs w:val="28"/>
          <w:lang w:val="en-US"/>
        </w:rPr>
        <w:t xml:space="preserve"> «</w:t>
      </w:r>
      <w:proofErr w:type="spellStart"/>
      <w:r w:rsidRPr="00F34025">
        <w:rPr>
          <w:color w:val="000000"/>
          <w:sz w:val="28"/>
          <w:szCs w:val="28"/>
          <w:lang w:val="en-US"/>
        </w:rPr>
        <w:t>MedBaseGeotar</w:t>
      </w:r>
      <w:proofErr w:type="spellEnd"/>
      <w:r w:rsidRPr="00F34025">
        <w:rPr>
          <w:color w:val="000000"/>
          <w:sz w:val="28"/>
          <w:szCs w:val="28"/>
          <w:lang w:val="en-US"/>
        </w:rPr>
        <w:t xml:space="preserve">» </w:t>
      </w:r>
      <w:hyperlink r:id="rId12" w:history="1">
        <w:r w:rsidRPr="00F34025">
          <w:rPr>
            <w:color w:val="0000FF"/>
            <w:sz w:val="28"/>
            <w:szCs w:val="28"/>
            <w:u w:val="single"/>
            <w:lang w:val="en-US"/>
          </w:rPr>
          <w:t>https://mbasegeotar.ru/</w:t>
        </w:r>
      </w:hyperlink>
    </w:p>
    <w:p w:rsidR="00F34025" w:rsidRPr="00F34025" w:rsidRDefault="00F34025" w:rsidP="00F34025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59" w:lineRule="auto"/>
        <w:rPr>
          <w:color w:val="000000"/>
          <w:sz w:val="28"/>
          <w:szCs w:val="28"/>
        </w:rPr>
      </w:pPr>
      <w:r w:rsidRPr="00B93269">
        <w:rPr>
          <w:color w:val="000000"/>
          <w:sz w:val="28"/>
          <w:szCs w:val="28"/>
          <w:lang w:val="en-US"/>
        </w:rPr>
        <w:t xml:space="preserve"> </w:t>
      </w:r>
      <w:r w:rsidRPr="00F34025">
        <w:rPr>
          <w:color w:val="000000"/>
          <w:sz w:val="28"/>
          <w:szCs w:val="28"/>
        </w:rPr>
        <w:t xml:space="preserve">Научная электронная библиотека  </w:t>
      </w:r>
      <w:proofErr w:type="spellStart"/>
      <w:r w:rsidRPr="00F34025">
        <w:rPr>
          <w:color w:val="000000"/>
          <w:sz w:val="28"/>
          <w:szCs w:val="28"/>
          <w:lang w:val="en-US"/>
        </w:rPr>
        <w:t>eLIBRARY</w:t>
      </w:r>
      <w:proofErr w:type="spellEnd"/>
      <w:r w:rsidRPr="00F34025">
        <w:rPr>
          <w:color w:val="000000"/>
          <w:sz w:val="28"/>
          <w:szCs w:val="28"/>
        </w:rPr>
        <w:t>.</w:t>
      </w:r>
      <w:r w:rsidRPr="00F34025">
        <w:rPr>
          <w:color w:val="000000"/>
          <w:sz w:val="28"/>
          <w:szCs w:val="28"/>
          <w:lang w:val="en-US"/>
        </w:rPr>
        <w:t>RU</w:t>
      </w:r>
      <w:r w:rsidRPr="00F34025">
        <w:rPr>
          <w:color w:val="000000"/>
          <w:sz w:val="28"/>
          <w:szCs w:val="28"/>
        </w:rPr>
        <w:t xml:space="preserve"> </w:t>
      </w:r>
      <w:hyperlink r:id="rId13" w:history="1">
        <w:r w:rsidRPr="00F34025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F34025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F34025">
          <w:rPr>
            <w:color w:val="0000FF"/>
            <w:sz w:val="28"/>
            <w:szCs w:val="28"/>
            <w:u w:val="single"/>
            <w:lang w:val="en-US"/>
          </w:rPr>
          <w:t>elibrary</w:t>
        </w:r>
        <w:proofErr w:type="spellEnd"/>
        <w:r w:rsidRPr="00F34025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F34025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80D23" w:rsidRPr="00F46412" w:rsidRDefault="00380D23" w:rsidP="00380D2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93269" w:rsidRDefault="0051495F" w:rsidP="00380D2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F46412">
        <w:rPr>
          <w:rFonts w:eastAsiaTheme="minorHAnsi"/>
          <w:sz w:val="28"/>
          <w:szCs w:val="28"/>
          <w:lang w:eastAsia="en-US"/>
        </w:rPr>
        <w:t xml:space="preserve">Обучающимся </w:t>
      </w:r>
      <w:r w:rsidR="00380D23" w:rsidRPr="00F46412">
        <w:rPr>
          <w:rFonts w:eastAsiaTheme="minorHAnsi"/>
          <w:sz w:val="28"/>
          <w:szCs w:val="28"/>
          <w:lang w:eastAsia="en-US"/>
        </w:rPr>
        <w:t xml:space="preserve"> ИАТЭ</w:t>
      </w:r>
      <w:proofErr w:type="gramEnd"/>
      <w:r w:rsidR="00380D23" w:rsidRPr="00F46412">
        <w:rPr>
          <w:rFonts w:eastAsiaTheme="minorHAnsi"/>
          <w:sz w:val="28"/>
          <w:szCs w:val="28"/>
          <w:lang w:eastAsia="en-US"/>
        </w:rPr>
        <w:t xml:space="preserve"> НИЯУ МИФИ</w:t>
      </w:r>
      <w:r w:rsidRPr="00F46412">
        <w:rPr>
          <w:rFonts w:eastAsiaTheme="minorHAnsi"/>
          <w:sz w:val="28"/>
          <w:szCs w:val="28"/>
          <w:lang w:eastAsia="en-US"/>
        </w:rPr>
        <w:t xml:space="preserve"> </w:t>
      </w:r>
      <w:r w:rsidR="00380D23" w:rsidRPr="00F46412">
        <w:rPr>
          <w:rFonts w:eastAsiaTheme="minorHAnsi"/>
          <w:sz w:val="28"/>
          <w:szCs w:val="28"/>
          <w:lang w:eastAsia="en-US"/>
        </w:rPr>
        <w:t xml:space="preserve"> предоставляет</w:t>
      </w:r>
      <w:r w:rsidRPr="00F46412">
        <w:rPr>
          <w:rFonts w:eastAsiaTheme="minorHAnsi"/>
          <w:sz w:val="28"/>
          <w:szCs w:val="28"/>
          <w:lang w:eastAsia="en-US"/>
        </w:rPr>
        <w:t>ся</w:t>
      </w:r>
      <w:r w:rsidR="00380D23" w:rsidRPr="00F46412">
        <w:rPr>
          <w:rFonts w:eastAsiaTheme="minorHAnsi"/>
          <w:sz w:val="28"/>
          <w:szCs w:val="28"/>
          <w:lang w:eastAsia="en-US"/>
        </w:rPr>
        <w:t xml:space="preserve"> доступ к </w:t>
      </w:r>
      <w:r w:rsidRPr="00F46412">
        <w:rPr>
          <w:rFonts w:eastAsiaTheme="minorHAnsi"/>
          <w:sz w:val="28"/>
          <w:szCs w:val="28"/>
          <w:lang w:eastAsia="en-US"/>
        </w:rPr>
        <w:t xml:space="preserve">книжным коллекциям зарубежных издательств с целью </w:t>
      </w:r>
      <w:r w:rsidR="00380D23" w:rsidRPr="00F46412">
        <w:rPr>
          <w:rFonts w:eastAsiaTheme="minorHAnsi"/>
          <w:sz w:val="28"/>
          <w:szCs w:val="28"/>
          <w:lang w:eastAsia="en-US"/>
        </w:rPr>
        <w:t>обеспечения учебного процесса дисциплин, преподаваемых на английском языке</w:t>
      </w:r>
      <w:r w:rsidR="00762311" w:rsidRPr="00F46412">
        <w:rPr>
          <w:rFonts w:eastAsiaTheme="minorHAnsi"/>
          <w:sz w:val="28"/>
          <w:szCs w:val="28"/>
          <w:lang w:eastAsia="en-US"/>
        </w:rPr>
        <w:t>.</w:t>
      </w:r>
    </w:p>
    <w:p w:rsidR="00B93269" w:rsidRDefault="0051495F" w:rsidP="00380D2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F46412">
        <w:rPr>
          <w:rFonts w:eastAsiaTheme="minorHAnsi"/>
          <w:sz w:val="28"/>
          <w:szCs w:val="28"/>
          <w:lang w:eastAsia="en-US"/>
        </w:rPr>
        <w:t xml:space="preserve"> </w:t>
      </w:r>
    </w:p>
    <w:p w:rsidR="00470F93" w:rsidRPr="00B93269" w:rsidRDefault="00B93269" w:rsidP="00380D2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B93269">
        <w:rPr>
          <w:rStyle w:val="a5"/>
          <w:b/>
          <w:bCs/>
          <w:color w:val="000000"/>
          <w:sz w:val="28"/>
          <w:szCs w:val="28"/>
          <w:bdr w:val="single" w:sz="2" w:space="0" w:color="E5E7EB" w:frame="1"/>
        </w:rPr>
        <w:t>Подробная информация размещена на сайте: http://library.mephi.ru/934/936/fulltext</w:t>
      </w:r>
    </w:p>
    <w:p w:rsidR="00470F93" w:rsidRDefault="00470F93" w:rsidP="00380D2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D56F08" w:rsidRDefault="00D56F08" w:rsidP="00380D2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D56F08" w:rsidRP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color w:val="000000"/>
          <w:sz w:val="28"/>
          <w:szCs w:val="28"/>
        </w:rPr>
      </w:pPr>
      <w:r w:rsidRPr="00D56F08">
        <w:rPr>
          <w:color w:val="000000"/>
          <w:sz w:val="28"/>
          <w:szCs w:val="28"/>
        </w:rPr>
        <w:t> </w:t>
      </w:r>
    </w:p>
    <w:p w:rsidR="00D56F08" w:rsidRP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u w:val="single"/>
          <w:bdr w:val="single" w:sz="2" w:space="0" w:color="E5E7EB" w:frame="1"/>
        </w:rPr>
      </w:pPr>
      <w:r w:rsidRPr="00D56F08">
        <w:rPr>
          <w:rStyle w:val="a4"/>
          <w:color w:val="000000"/>
          <w:sz w:val="28"/>
          <w:szCs w:val="28"/>
          <w:u w:val="single"/>
          <w:bdr w:val="single" w:sz="2" w:space="0" w:color="E5E7EB" w:frame="1"/>
        </w:rPr>
        <w:t>Наличие базы данных электронного каталога</w:t>
      </w:r>
    </w:p>
    <w:p w:rsidR="00D56F08" w:rsidRP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color w:val="000000"/>
          <w:sz w:val="28"/>
          <w:szCs w:val="28"/>
        </w:rPr>
      </w:pPr>
    </w:p>
    <w:p w:rsid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jc w:val="both"/>
        <w:rPr>
          <w:b/>
          <w:sz w:val="28"/>
          <w:szCs w:val="28"/>
        </w:rPr>
      </w:pPr>
      <w:r w:rsidRPr="00D56F08">
        <w:rPr>
          <w:color w:val="000000"/>
          <w:sz w:val="28"/>
          <w:szCs w:val="28"/>
          <w:bdr w:val="single" w:sz="2" w:space="0" w:color="E5E7EB" w:frame="1"/>
        </w:rPr>
        <w:t>Общее количество библиограф</w:t>
      </w:r>
      <w:r>
        <w:rPr>
          <w:color w:val="000000"/>
          <w:sz w:val="28"/>
          <w:szCs w:val="28"/>
          <w:bdr w:val="single" w:sz="2" w:space="0" w:color="E5E7EB" w:frame="1"/>
        </w:rPr>
        <w:t xml:space="preserve">ических записей </w:t>
      </w:r>
      <w:proofErr w:type="gramStart"/>
      <w:r>
        <w:rPr>
          <w:color w:val="000000"/>
          <w:sz w:val="28"/>
          <w:szCs w:val="28"/>
          <w:bdr w:val="single" w:sz="2" w:space="0" w:color="E5E7EB" w:frame="1"/>
        </w:rPr>
        <w:t xml:space="preserve">составляет:  </w:t>
      </w:r>
      <w:r w:rsidRPr="00D56F08">
        <w:rPr>
          <w:b/>
          <w:sz w:val="28"/>
          <w:szCs w:val="28"/>
        </w:rPr>
        <w:t>60777</w:t>
      </w:r>
      <w:proofErr w:type="gramEnd"/>
    </w:p>
    <w:p w:rsidR="00D56F08" w:rsidRP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56F08" w:rsidRPr="00D56F08" w:rsidRDefault="00D56F08" w:rsidP="00D56F08">
      <w:pPr>
        <w:spacing w:before="60" w:after="240"/>
        <w:rPr>
          <w:b/>
          <w:sz w:val="28"/>
          <w:szCs w:val="28"/>
        </w:rPr>
      </w:pPr>
      <w:r w:rsidRPr="00D56F08">
        <w:rPr>
          <w:color w:val="000000"/>
          <w:sz w:val="28"/>
          <w:szCs w:val="28"/>
          <w:bdr w:val="single" w:sz="2" w:space="0" w:color="E5E7EB" w:frame="1"/>
        </w:rPr>
        <w:t>Электронн</w:t>
      </w:r>
      <w:r>
        <w:rPr>
          <w:color w:val="000000"/>
          <w:sz w:val="28"/>
          <w:szCs w:val="28"/>
          <w:bdr w:val="single" w:sz="2" w:space="0" w:color="E5E7EB" w:frame="1"/>
        </w:rPr>
        <w:t>ый каталог включает в себя</w:t>
      </w:r>
      <w:r w:rsidRPr="00D56F08">
        <w:rPr>
          <w:color w:val="000000"/>
          <w:sz w:val="28"/>
          <w:szCs w:val="28"/>
          <w:bdr w:val="single" w:sz="2" w:space="0" w:color="E5E7EB" w:frame="1"/>
        </w:rPr>
        <w:t xml:space="preserve"> </w:t>
      </w:r>
      <w:r w:rsidRPr="00D56F08">
        <w:rPr>
          <w:b/>
          <w:sz w:val="28"/>
          <w:szCs w:val="28"/>
        </w:rPr>
        <w:t>13568</w:t>
      </w:r>
      <w:r>
        <w:rPr>
          <w:b/>
          <w:sz w:val="28"/>
          <w:szCs w:val="28"/>
        </w:rPr>
        <w:t xml:space="preserve"> </w:t>
      </w:r>
      <w:r w:rsidRPr="00D56F08">
        <w:rPr>
          <w:color w:val="000000"/>
          <w:sz w:val="28"/>
          <w:szCs w:val="28"/>
          <w:bdr w:val="single" w:sz="2" w:space="0" w:color="E5E7EB" w:frame="1"/>
        </w:rPr>
        <w:t>библиографических записей.</w:t>
      </w:r>
    </w:p>
    <w:p w:rsid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jc w:val="both"/>
        <w:rPr>
          <w:color w:val="000000"/>
          <w:sz w:val="28"/>
          <w:szCs w:val="28"/>
          <w:bdr w:val="single" w:sz="2" w:space="0" w:color="E5E7EB" w:frame="1"/>
        </w:rPr>
      </w:pPr>
      <w:r w:rsidRPr="00D56F08">
        <w:rPr>
          <w:color w:val="000000"/>
          <w:sz w:val="28"/>
          <w:szCs w:val="28"/>
          <w:bdr w:val="single" w:sz="2" w:space="0" w:color="E5E7EB" w:frame="1"/>
        </w:rPr>
        <w:t>«Э</w:t>
      </w:r>
      <w:r>
        <w:rPr>
          <w:color w:val="000000"/>
          <w:sz w:val="28"/>
          <w:szCs w:val="28"/>
          <w:bdr w:val="single" w:sz="2" w:space="0" w:color="E5E7EB" w:frame="1"/>
        </w:rPr>
        <w:t>лектронный каталог книг» -</w:t>
      </w:r>
      <w:r w:rsidRPr="00D56F08">
        <w:rPr>
          <w:color w:val="000000"/>
          <w:sz w:val="28"/>
          <w:szCs w:val="28"/>
          <w:bdr w:val="single" w:sz="2" w:space="0" w:color="E5E7EB" w:frame="1"/>
        </w:rPr>
        <w:t xml:space="preserve"> </w:t>
      </w:r>
      <w:proofErr w:type="gramStart"/>
      <w:r w:rsidRPr="00D56F08">
        <w:rPr>
          <w:b/>
          <w:sz w:val="28"/>
          <w:szCs w:val="28"/>
        </w:rPr>
        <w:t>12705</w:t>
      </w:r>
      <w:r w:rsidRPr="00FF4A89">
        <w:rPr>
          <w:b/>
        </w:rPr>
        <w:t xml:space="preserve"> </w:t>
      </w:r>
      <w:r w:rsidRPr="00FF4A89">
        <w:t xml:space="preserve"> </w:t>
      </w:r>
      <w:r w:rsidRPr="00D56F08">
        <w:rPr>
          <w:color w:val="000000"/>
          <w:sz w:val="28"/>
          <w:szCs w:val="28"/>
          <w:bdr w:val="single" w:sz="2" w:space="0" w:color="E5E7EB" w:frame="1"/>
        </w:rPr>
        <w:t>записей</w:t>
      </w:r>
      <w:proofErr w:type="gramEnd"/>
      <w:r w:rsidRPr="00D56F08">
        <w:rPr>
          <w:color w:val="000000"/>
          <w:sz w:val="28"/>
          <w:szCs w:val="28"/>
          <w:bdr w:val="single" w:sz="2" w:space="0" w:color="E5E7EB" w:frame="1"/>
        </w:rPr>
        <w:t>;</w:t>
      </w:r>
    </w:p>
    <w:p w:rsidR="00D56F08" w:rsidRP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56F08" w:rsidRP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6F08">
        <w:rPr>
          <w:color w:val="000000"/>
          <w:sz w:val="28"/>
          <w:szCs w:val="28"/>
          <w:bdr w:val="single" w:sz="2" w:space="0" w:color="E5E7EB" w:frame="1"/>
        </w:rPr>
        <w:t>«Методические указания и учебные пособия»</w:t>
      </w:r>
      <w:r>
        <w:rPr>
          <w:color w:val="000000"/>
          <w:sz w:val="28"/>
          <w:szCs w:val="28"/>
          <w:bdr w:val="single" w:sz="2" w:space="0" w:color="E5E7EB" w:frame="1"/>
        </w:rPr>
        <w:t xml:space="preserve"> - </w:t>
      </w:r>
      <w:r w:rsidRPr="00D56F08">
        <w:rPr>
          <w:b/>
          <w:color w:val="000000"/>
          <w:sz w:val="28"/>
          <w:szCs w:val="28"/>
          <w:bdr w:val="single" w:sz="2" w:space="0" w:color="E5E7EB" w:frame="1"/>
        </w:rPr>
        <w:t>863</w:t>
      </w:r>
      <w:r>
        <w:rPr>
          <w:color w:val="000000"/>
          <w:sz w:val="28"/>
          <w:szCs w:val="28"/>
          <w:bdr w:val="single" w:sz="2" w:space="0" w:color="E5E7EB" w:frame="1"/>
        </w:rPr>
        <w:t xml:space="preserve"> б/ф </w:t>
      </w:r>
      <w:bookmarkStart w:id="0" w:name="_GoBack"/>
      <w:bookmarkEnd w:id="0"/>
      <w:r w:rsidRPr="00D56F08">
        <w:rPr>
          <w:color w:val="000000"/>
          <w:sz w:val="28"/>
          <w:szCs w:val="28"/>
          <w:bdr w:val="single" w:sz="2" w:space="0" w:color="E5E7EB" w:frame="1"/>
        </w:rPr>
        <w:t xml:space="preserve"> записи.</w:t>
      </w:r>
    </w:p>
    <w:p w:rsidR="00D56F08" w:rsidRP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6F08">
        <w:rPr>
          <w:color w:val="000000"/>
          <w:sz w:val="28"/>
          <w:szCs w:val="28"/>
          <w:bdr w:val="single" w:sz="2" w:space="0" w:color="E5E7EB" w:frame="1"/>
        </w:rPr>
        <w:t> Картотека периодики содержит 34830 записей</w:t>
      </w:r>
    </w:p>
    <w:p w:rsidR="00D56F08" w:rsidRPr="00D56F08" w:rsidRDefault="00D56F08" w:rsidP="00D56F08">
      <w:pPr>
        <w:pStyle w:val="a6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color w:val="000000"/>
          <w:sz w:val="28"/>
          <w:szCs w:val="28"/>
        </w:rPr>
      </w:pPr>
      <w:r w:rsidRPr="00D56F08">
        <w:rPr>
          <w:color w:val="000000"/>
          <w:sz w:val="28"/>
          <w:szCs w:val="28"/>
        </w:rPr>
        <w:t> </w:t>
      </w:r>
    </w:p>
    <w:p w:rsidR="00D56F08" w:rsidRPr="00D56F08" w:rsidRDefault="00D56F08" w:rsidP="00380D2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51495F" w:rsidRPr="00D56F08" w:rsidRDefault="0051495F" w:rsidP="00762311">
      <w:pPr>
        <w:rPr>
          <w:sz w:val="28"/>
          <w:szCs w:val="28"/>
        </w:rPr>
      </w:pPr>
      <w:r w:rsidRPr="00D56F08">
        <w:rPr>
          <w:sz w:val="28"/>
          <w:szCs w:val="28"/>
        </w:rPr>
        <w:t xml:space="preserve">  </w:t>
      </w:r>
    </w:p>
    <w:p w:rsidR="00380D23" w:rsidRPr="0051495F" w:rsidRDefault="00D56F08" w:rsidP="00380D2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80D23" w:rsidRPr="0051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0589E"/>
    <w:multiLevelType w:val="multilevel"/>
    <w:tmpl w:val="CEF2D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14"/>
    <w:rsid w:val="00061267"/>
    <w:rsid w:val="001C6AB6"/>
    <w:rsid w:val="00380D23"/>
    <w:rsid w:val="00470F93"/>
    <w:rsid w:val="0051495F"/>
    <w:rsid w:val="00525813"/>
    <w:rsid w:val="005A7C8F"/>
    <w:rsid w:val="00601809"/>
    <w:rsid w:val="00762311"/>
    <w:rsid w:val="00880A14"/>
    <w:rsid w:val="00B93269"/>
    <w:rsid w:val="00D56F08"/>
    <w:rsid w:val="00EE008F"/>
    <w:rsid w:val="00F34025"/>
    <w:rsid w:val="00F4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AF50"/>
  <w15:chartTrackingRefBased/>
  <w15:docId w15:val="{59016081-B5F8-434E-AE23-2BEEC64B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08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61267"/>
    <w:rPr>
      <w:b/>
      <w:bCs/>
    </w:rPr>
  </w:style>
  <w:style w:type="character" w:styleId="a5">
    <w:name w:val="Emphasis"/>
    <w:basedOn w:val="a0"/>
    <w:uiPriority w:val="20"/>
    <w:qFormat/>
    <w:rsid w:val="00B93269"/>
    <w:rPr>
      <w:i/>
      <w:iCs/>
    </w:rPr>
  </w:style>
  <w:style w:type="paragraph" w:styleId="a6">
    <w:name w:val="Normal (Web)"/>
    <w:basedOn w:val="a"/>
    <w:uiPriority w:val="99"/>
    <w:semiHidden/>
    <w:unhideWhenUsed/>
    <w:rsid w:val="00D56F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" TargetMode="External"/><Relationship Id="rId13" Type="http://schemas.openxmlformats.org/officeDocument/2006/relationships/hyperlink" Target="https://elibrary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tudentlibrary.ru/" TargetMode="External"/><Relationship Id="rId12" Type="http://schemas.openxmlformats.org/officeDocument/2006/relationships/hyperlink" Target="https://mbasegeota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books.ru/" TargetMode="External"/><Relationship Id="rId11" Type="http://schemas.openxmlformats.org/officeDocument/2006/relationships/hyperlink" Target="http://www.urai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ibrary.mep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lanbook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BE3BF-B6D3-4676-BC2D-BCCB1B41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Юр. Мельникова</dc:creator>
  <cp:keywords/>
  <dc:description/>
  <cp:lastModifiedBy>Надежда Юр. Мельникова</cp:lastModifiedBy>
  <cp:revision>12</cp:revision>
  <dcterms:created xsi:type="dcterms:W3CDTF">2022-03-03T10:35:00Z</dcterms:created>
  <dcterms:modified xsi:type="dcterms:W3CDTF">2026-08-21T08:58:00Z</dcterms:modified>
</cp:coreProperties>
</file>