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7B0" w:rsidRPr="005A37B0" w:rsidRDefault="0030731E" w:rsidP="005A37B0">
      <w:pPr>
        <w:pBdr>
          <w:bottom w:val="single" w:sz="12" w:space="1" w:color="auto"/>
        </w:pBdr>
        <w:spacing w:after="160" w:line="259" w:lineRule="auto"/>
        <w:jc w:val="center"/>
        <w:rPr>
          <w:rFonts w:ascii="Cambria" w:eastAsia="Calibri" w:hAnsi="Cambria" w:cs="Times New Roman"/>
          <w:b/>
          <w:sz w:val="28"/>
        </w:rPr>
      </w:pPr>
      <w:r>
        <w:rPr>
          <w:rFonts w:ascii="Cambria" w:eastAsia="Calibri" w:hAnsi="Cambria" w:cs="Times New Roman"/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5A37B0" w:rsidRPr="005A37B0">
        <w:rPr>
          <w:rFonts w:ascii="Cambria" w:eastAsia="Calibri" w:hAnsi="Cambria" w:cs="Times New Roman"/>
          <w:b/>
          <w:sz w:val="28"/>
        </w:rPr>
        <w:t>НАЦИОНАЛЬНЫЙ ИССЛЕДОВАТЕЛЬСКИЙ ЯДЕРНЫЙ УНИВЕРСИТЕТ «МИФИ»</w:t>
      </w:r>
    </w:p>
    <w:p w:rsidR="005A37B0" w:rsidRPr="005A37B0" w:rsidRDefault="005A37B0" w:rsidP="005A37B0">
      <w:pPr>
        <w:spacing w:after="160" w:line="259" w:lineRule="auto"/>
        <w:jc w:val="right"/>
        <w:rPr>
          <w:rFonts w:ascii="Cambria" w:eastAsia="Calibri" w:hAnsi="Cambria" w:cs="Times New Roman"/>
          <w:b/>
          <w:sz w:val="72"/>
          <w:szCs w:val="72"/>
        </w:rPr>
      </w:pPr>
      <w:r w:rsidRPr="005A37B0">
        <w:rPr>
          <w:rFonts w:ascii="Cambria" w:eastAsia="Calibri" w:hAnsi="Cambria" w:cs="Times New Roman"/>
          <w:b/>
          <w:sz w:val="72"/>
          <w:szCs w:val="72"/>
        </w:rPr>
        <w:t>М</w:t>
      </w:r>
      <w:proofErr w:type="gramStart"/>
      <w:r w:rsidRPr="005A37B0">
        <w:rPr>
          <w:rFonts w:ascii="Cambria" w:eastAsia="Calibri" w:hAnsi="Cambria" w:cs="Times New Roman"/>
          <w:b/>
          <w:sz w:val="72"/>
          <w:szCs w:val="72"/>
        </w:rPr>
        <w:t>4</w:t>
      </w:r>
      <w:proofErr w:type="gramEnd"/>
    </w:p>
    <w:p w:rsidR="005A37B0" w:rsidRPr="005A37B0" w:rsidRDefault="005A37B0" w:rsidP="005A37B0">
      <w:pPr>
        <w:spacing w:after="160" w:line="259" w:lineRule="auto"/>
        <w:jc w:val="right"/>
        <w:rPr>
          <w:rFonts w:ascii="Cambria" w:eastAsia="Calibri" w:hAnsi="Cambria" w:cs="Times New Roman"/>
          <w:sz w:val="24"/>
        </w:rPr>
      </w:pPr>
      <w:r w:rsidRPr="005A37B0">
        <w:rPr>
          <w:rFonts w:ascii="Cambria" w:eastAsia="Calibri" w:hAnsi="Cambria" w:cs="Times New Roman"/>
          <w:sz w:val="24"/>
        </w:rPr>
        <w:t>УТВЕРЖДАЮ</w:t>
      </w:r>
    </w:p>
    <w:p w:rsidR="005A37B0" w:rsidRPr="005A37B0" w:rsidRDefault="005A37B0" w:rsidP="005A37B0">
      <w:pPr>
        <w:spacing w:after="160" w:line="259" w:lineRule="auto"/>
        <w:jc w:val="right"/>
        <w:rPr>
          <w:rFonts w:ascii="Cambria" w:eastAsia="Calibri" w:hAnsi="Cambria" w:cs="Times New Roman"/>
          <w:sz w:val="24"/>
        </w:rPr>
      </w:pPr>
      <w:r w:rsidRPr="005A37B0">
        <w:rPr>
          <w:rFonts w:ascii="Cambria" w:eastAsia="Calibri" w:hAnsi="Cambria" w:cs="Times New Roman"/>
          <w:sz w:val="24"/>
        </w:rPr>
        <w:t>Проректор по учебно-методической работе</w:t>
      </w:r>
    </w:p>
    <w:p w:rsidR="005A37B0" w:rsidRPr="005A37B0" w:rsidRDefault="005A37B0" w:rsidP="005A37B0">
      <w:pPr>
        <w:spacing w:after="160" w:line="259" w:lineRule="auto"/>
        <w:jc w:val="right"/>
        <w:rPr>
          <w:rFonts w:ascii="Cambria" w:eastAsia="Calibri" w:hAnsi="Cambria" w:cs="Times New Roman"/>
          <w:sz w:val="24"/>
        </w:rPr>
      </w:pPr>
    </w:p>
    <w:p w:rsidR="005A37B0" w:rsidRPr="005A37B0" w:rsidRDefault="005A37B0" w:rsidP="005A37B0">
      <w:pPr>
        <w:spacing w:after="160" w:line="259" w:lineRule="auto"/>
        <w:jc w:val="right"/>
        <w:rPr>
          <w:rFonts w:ascii="Cambria" w:eastAsia="Calibri" w:hAnsi="Cambria" w:cs="Times New Roman"/>
          <w:sz w:val="24"/>
        </w:rPr>
      </w:pPr>
      <w:r w:rsidRPr="005A37B0">
        <w:rPr>
          <w:rFonts w:ascii="Cambria" w:eastAsia="Calibri" w:hAnsi="Cambria" w:cs="Times New Roman"/>
          <w:sz w:val="24"/>
        </w:rPr>
        <w:t>________________________ / Весна Е.Б. /</w:t>
      </w:r>
    </w:p>
    <w:p w:rsidR="005A37B0" w:rsidRPr="005A37B0" w:rsidRDefault="005A37B0" w:rsidP="005A37B0">
      <w:pPr>
        <w:spacing w:after="160" w:line="259" w:lineRule="auto"/>
        <w:jc w:val="center"/>
        <w:rPr>
          <w:rFonts w:ascii="Cambria" w:eastAsia="Calibri" w:hAnsi="Cambria" w:cs="Times New Roman"/>
          <w:b/>
          <w:sz w:val="28"/>
        </w:rPr>
      </w:pPr>
      <w:r w:rsidRPr="005A37B0">
        <w:rPr>
          <w:rFonts w:ascii="Cambria" w:eastAsia="Calibri" w:hAnsi="Cambria" w:cs="Times New Roman"/>
          <w:b/>
          <w:sz w:val="28"/>
        </w:rPr>
        <w:t>Обоснование тиража</w:t>
      </w:r>
    </w:p>
    <w:p w:rsidR="005A37B0" w:rsidRPr="005A37B0" w:rsidRDefault="005A37B0" w:rsidP="005A37B0">
      <w:pPr>
        <w:spacing w:after="160" w:line="259" w:lineRule="auto"/>
        <w:rPr>
          <w:rFonts w:ascii="Cambria" w:eastAsia="Calibri" w:hAnsi="Cambria" w:cs="Times New Roman"/>
          <w:sz w:val="24"/>
          <w:szCs w:val="24"/>
        </w:rPr>
      </w:pPr>
      <w:r w:rsidRPr="005A37B0">
        <w:rPr>
          <w:rFonts w:ascii="Cambria" w:eastAsia="Calibri" w:hAnsi="Cambria" w:cs="Times New Roman"/>
          <w:sz w:val="24"/>
          <w:szCs w:val="24"/>
        </w:rPr>
        <w:t>4.1.</w:t>
      </w:r>
      <w:r w:rsidRPr="005A37B0">
        <w:rPr>
          <w:rFonts w:ascii="Cambria" w:eastAsia="Calibri" w:hAnsi="Cambria" w:cs="Times New Roman"/>
          <w:sz w:val="24"/>
          <w:vertAlign w:val="superscript"/>
        </w:rPr>
        <w:t>①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09"/>
        <w:gridCol w:w="7753"/>
      </w:tblGrid>
      <w:tr w:rsidR="005A37B0" w:rsidRPr="005A37B0" w:rsidTr="00DF4E9D">
        <w:tc>
          <w:tcPr>
            <w:tcW w:w="3009" w:type="dxa"/>
          </w:tcPr>
          <w:p w:rsidR="005A37B0" w:rsidRPr="005A37B0" w:rsidRDefault="005A37B0" w:rsidP="005A37B0">
            <w:pPr>
              <w:jc w:val="both"/>
              <w:rPr>
                <w:rFonts w:ascii="Cambria" w:eastAsia="Calibri" w:hAnsi="Cambria" w:cs="Times New Roman"/>
                <w:sz w:val="24"/>
              </w:rPr>
            </w:pPr>
            <w:r w:rsidRPr="005A37B0">
              <w:rPr>
                <w:rFonts w:ascii="Cambria" w:eastAsia="Calibri" w:hAnsi="Cambria" w:cs="Times New Roman"/>
                <w:sz w:val="24"/>
              </w:rPr>
              <w:t>Кафедра/Подразделение, Организация</w:t>
            </w:r>
          </w:p>
        </w:tc>
        <w:tc>
          <w:tcPr>
            <w:tcW w:w="7753" w:type="dxa"/>
          </w:tcPr>
          <w:p w:rsidR="005A37B0" w:rsidRPr="005A37B0" w:rsidRDefault="005A37B0" w:rsidP="005A37B0">
            <w:pPr>
              <w:jc w:val="both"/>
              <w:rPr>
                <w:rFonts w:ascii="Cambria" w:eastAsia="Calibri" w:hAnsi="Cambria" w:cs="Times New Roman"/>
                <w:sz w:val="24"/>
              </w:rPr>
            </w:pPr>
          </w:p>
        </w:tc>
      </w:tr>
      <w:tr w:rsidR="005A37B0" w:rsidRPr="005A37B0" w:rsidTr="00DF4E9D">
        <w:tc>
          <w:tcPr>
            <w:tcW w:w="3009" w:type="dxa"/>
          </w:tcPr>
          <w:p w:rsidR="005A37B0" w:rsidRPr="005A37B0" w:rsidRDefault="005A37B0" w:rsidP="005A37B0">
            <w:pPr>
              <w:jc w:val="both"/>
              <w:rPr>
                <w:rFonts w:ascii="Cambria" w:eastAsia="Calibri" w:hAnsi="Cambria" w:cs="Times New Roman"/>
                <w:sz w:val="24"/>
              </w:rPr>
            </w:pPr>
            <w:r w:rsidRPr="005A37B0">
              <w:rPr>
                <w:rFonts w:ascii="Cambria" w:eastAsia="Calibri" w:hAnsi="Cambria" w:cs="Times New Roman"/>
                <w:sz w:val="24"/>
              </w:rPr>
              <w:t>Авторы</w:t>
            </w:r>
            <w:r w:rsidRPr="005A37B0">
              <w:rPr>
                <w:rFonts w:ascii="Cambria" w:eastAsia="Calibri" w:hAnsi="Cambria" w:cs="Times New Roman"/>
                <w:sz w:val="24"/>
                <w:vertAlign w:val="superscript"/>
              </w:rPr>
              <w:t>②</w:t>
            </w:r>
          </w:p>
        </w:tc>
        <w:tc>
          <w:tcPr>
            <w:tcW w:w="7753" w:type="dxa"/>
          </w:tcPr>
          <w:p w:rsidR="005A37B0" w:rsidRPr="005A37B0" w:rsidRDefault="005A37B0" w:rsidP="005A37B0">
            <w:pPr>
              <w:jc w:val="both"/>
              <w:rPr>
                <w:rFonts w:ascii="Cambria" w:eastAsia="Calibri" w:hAnsi="Cambria" w:cs="Times New Roman"/>
                <w:sz w:val="24"/>
              </w:rPr>
            </w:pPr>
          </w:p>
        </w:tc>
      </w:tr>
      <w:tr w:rsidR="005A37B0" w:rsidRPr="005A37B0" w:rsidTr="00DF4E9D">
        <w:tc>
          <w:tcPr>
            <w:tcW w:w="3009" w:type="dxa"/>
          </w:tcPr>
          <w:p w:rsidR="005A37B0" w:rsidRPr="005A37B0" w:rsidRDefault="005A37B0" w:rsidP="005A37B0">
            <w:pPr>
              <w:jc w:val="both"/>
              <w:rPr>
                <w:rFonts w:ascii="Cambria" w:eastAsia="Calibri" w:hAnsi="Cambria" w:cs="Times New Roman"/>
                <w:sz w:val="24"/>
              </w:rPr>
            </w:pPr>
            <w:r w:rsidRPr="005A37B0">
              <w:rPr>
                <w:rFonts w:ascii="Cambria" w:eastAsia="Calibri" w:hAnsi="Cambria" w:cs="Times New Roman"/>
                <w:sz w:val="24"/>
              </w:rPr>
              <w:t>Название</w:t>
            </w:r>
          </w:p>
        </w:tc>
        <w:tc>
          <w:tcPr>
            <w:tcW w:w="7753" w:type="dxa"/>
          </w:tcPr>
          <w:p w:rsidR="005A37B0" w:rsidRPr="005A37B0" w:rsidRDefault="005A37B0" w:rsidP="005A37B0">
            <w:pPr>
              <w:jc w:val="both"/>
              <w:rPr>
                <w:rFonts w:ascii="Cambria" w:eastAsia="Calibri" w:hAnsi="Cambria" w:cs="Times New Roman"/>
                <w:sz w:val="24"/>
              </w:rPr>
            </w:pPr>
          </w:p>
        </w:tc>
      </w:tr>
    </w:tbl>
    <w:p w:rsidR="005A37B0" w:rsidRPr="005A37B0" w:rsidRDefault="005A37B0" w:rsidP="005A37B0">
      <w:pPr>
        <w:tabs>
          <w:tab w:val="left" w:pos="1520"/>
        </w:tabs>
        <w:spacing w:after="0" w:line="259" w:lineRule="auto"/>
        <w:rPr>
          <w:rFonts w:ascii="Cambria" w:eastAsia="Calibri" w:hAnsi="Cambria" w:cs="Times New Roman"/>
          <w:sz w:val="12"/>
        </w:rPr>
      </w:pPr>
    </w:p>
    <w:p w:rsidR="005A37B0" w:rsidRPr="005A37B0" w:rsidRDefault="005A37B0" w:rsidP="005A37B0">
      <w:pPr>
        <w:tabs>
          <w:tab w:val="left" w:pos="1520"/>
        </w:tabs>
        <w:spacing w:after="160" w:line="259" w:lineRule="auto"/>
        <w:rPr>
          <w:rFonts w:ascii="Cambria" w:eastAsia="Calibri" w:hAnsi="Cambria" w:cs="Times New Roman"/>
          <w:sz w:val="24"/>
        </w:rPr>
      </w:pPr>
      <w:r w:rsidRPr="005A37B0">
        <w:rPr>
          <w:rFonts w:ascii="Cambria" w:eastAsia="Calibri" w:hAnsi="Cambria" w:cs="Times New Roman"/>
          <w:sz w:val="24"/>
        </w:rPr>
        <w:t>4.2. Библиотека НИЯУ МИФИ</w:t>
      </w:r>
      <w:r w:rsidRPr="005A37B0">
        <w:rPr>
          <w:rFonts w:ascii="Cambria" w:eastAsia="Calibri" w:hAnsi="Cambria" w:cs="Times New Roman"/>
          <w:sz w:val="24"/>
          <w:vertAlign w:val="superscript"/>
        </w:rPr>
        <w:t>③</w:t>
      </w:r>
      <w:r w:rsidRPr="005A37B0">
        <w:rPr>
          <w:rFonts w:ascii="Cambria" w:eastAsia="Calibri" w:hAnsi="Cambria" w:cs="Times New Roman"/>
          <w:sz w:val="24"/>
          <w:vertAlign w:val="superscript"/>
        </w:rPr>
        <w:tab/>
      </w:r>
      <w:r w:rsidRPr="005A37B0">
        <w:rPr>
          <w:rFonts w:ascii="Cambria" w:eastAsia="Calibri" w:hAnsi="Cambria" w:cs="Times New Roman"/>
          <w:sz w:val="24"/>
          <w:vertAlign w:val="superscript"/>
        </w:rPr>
        <w:tab/>
      </w:r>
      <w:r w:rsidRPr="005A37B0">
        <w:rPr>
          <w:rFonts w:ascii="Cambria" w:eastAsia="Calibri" w:hAnsi="Cambria" w:cs="Times New Roman"/>
          <w:sz w:val="24"/>
          <w:vertAlign w:val="superscript"/>
        </w:rPr>
        <w:tab/>
      </w:r>
      <w:r w:rsidRPr="005A37B0">
        <w:rPr>
          <w:rFonts w:ascii="Cambria" w:eastAsia="Calibri" w:hAnsi="Cambria" w:cs="Times New Roman"/>
          <w:sz w:val="24"/>
          <w:vertAlign w:val="superscript"/>
        </w:rPr>
        <w:tab/>
      </w:r>
      <w:r w:rsidRPr="005A37B0">
        <w:rPr>
          <w:rFonts w:ascii="Cambria" w:eastAsia="Calibri" w:hAnsi="Cambria" w:cs="Times New Roman"/>
          <w:sz w:val="24"/>
        </w:rPr>
        <w:t>4.3.</w:t>
      </w:r>
      <w:r w:rsidRPr="005A37B0">
        <w:rPr>
          <w:rFonts w:ascii="Cambria" w:eastAsia="Calibri" w:hAnsi="Cambria" w:cs="Times New Roman"/>
          <w:sz w:val="24"/>
          <w:vertAlign w:val="superscript"/>
        </w:rPr>
        <w:t xml:space="preserve"> </w:t>
      </w:r>
      <w:r w:rsidRPr="005A37B0">
        <w:rPr>
          <w:rFonts w:ascii="Cambria" w:eastAsia="Calibri" w:hAnsi="Cambria" w:cs="Times New Roman"/>
          <w:sz w:val="24"/>
        </w:rPr>
        <w:t xml:space="preserve">Библиотека </w:t>
      </w:r>
      <w:proofErr w:type="gramStart"/>
      <w:r w:rsidRPr="005A37B0">
        <w:rPr>
          <w:rFonts w:ascii="Cambria" w:eastAsia="Calibri" w:hAnsi="Cambria" w:cs="Times New Roman"/>
          <w:sz w:val="24"/>
        </w:rPr>
        <w:t>Обособленного</w:t>
      </w:r>
      <w:proofErr w:type="gramEnd"/>
      <w:r w:rsidRPr="005A37B0">
        <w:rPr>
          <w:rFonts w:ascii="Cambria" w:eastAsia="Calibri" w:hAnsi="Cambria" w:cs="Times New Roman"/>
          <w:sz w:val="24"/>
        </w:rPr>
        <w:t xml:space="preserve"> </w:t>
      </w:r>
      <w:proofErr w:type="spellStart"/>
      <w:r w:rsidRPr="005A37B0">
        <w:rPr>
          <w:rFonts w:ascii="Cambria" w:eastAsia="Calibri" w:hAnsi="Cambria" w:cs="Times New Roman"/>
          <w:sz w:val="24"/>
        </w:rPr>
        <w:t>подр</w:t>
      </w:r>
      <w:proofErr w:type="spellEnd"/>
      <w:r w:rsidRPr="005A37B0">
        <w:rPr>
          <w:rFonts w:ascii="Cambria" w:eastAsia="Calibri" w:hAnsi="Cambria" w:cs="Times New Roman"/>
          <w:sz w:val="24"/>
        </w:rPr>
        <w:t>.</w:t>
      </w:r>
      <w:r w:rsidRPr="005A37B0">
        <w:rPr>
          <w:rFonts w:ascii="Cambria" w:eastAsia="Calibri" w:hAnsi="Cambria" w:cs="Times New Roman"/>
          <w:sz w:val="24"/>
          <w:vertAlign w:val="superscript"/>
        </w:rPr>
        <w:t>④</w:t>
      </w:r>
    </w:p>
    <w:tbl>
      <w:tblPr>
        <w:tblStyle w:val="1"/>
        <w:tblW w:w="10768" w:type="dxa"/>
        <w:tblLook w:val="04A0" w:firstRow="1" w:lastRow="0" w:firstColumn="1" w:lastColumn="0" w:noHBand="0" w:noVBand="1"/>
      </w:tblPr>
      <w:tblGrid>
        <w:gridCol w:w="2830"/>
        <w:gridCol w:w="2583"/>
        <w:gridCol w:w="223"/>
        <w:gridCol w:w="2424"/>
        <w:gridCol w:w="2708"/>
      </w:tblGrid>
      <w:tr w:rsidR="005A37B0" w:rsidRPr="005A37B0" w:rsidTr="00DF4E9D">
        <w:tc>
          <w:tcPr>
            <w:tcW w:w="2830" w:type="dxa"/>
          </w:tcPr>
          <w:p w:rsidR="005A37B0" w:rsidRPr="005A37B0" w:rsidRDefault="005A37B0" w:rsidP="005A37B0">
            <w:pPr>
              <w:jc w:val="both"/>
              <w:rPr>
                <w:rFonts w:ascii="Cambria" w:eastAsia="Calibri" w:hAnsi="Cambria" w:cs="Times New Roman"/>
              </w:rPr>
            </w:pPr>
            <w:r w:rsidRPr="005A37B0">
              <w:rPr>
                <w:rFonts w:ascii="Cambria" w:eastAsia="Calibri" w:hAnsi="Cambria" w:cs="Times New Roman"/>
              </w:rPr>
              <w:t>Абонемент</w:t>
            </w:r>
          </w:p>
        </w:tc>
        <w:tc>
          <w:tcPr>
            <w:tcW w:w="2583" w:type="dxa"/>
          </w:tcPr>
          <w:p w:rsidR="005A37B0" w:rsidRPr="005A37B0" w:rsidRDefault="005A37B0" w:rsidP="005A37B0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223" w:type="dxa"/>
            <w:vMerge w:val="restart"/>
          </w:tcPr>
          <w:p w:rsidR="005A37B0" w:rsidRPr="005A37B0" w:rsidRDefault="005A37B0" w:rsidP="005A37B0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2424" w:type="dxa"/>
          </w:tcPr>
          <w:p w:rsidR="005A37B0" w:rsidRPr="005A37B0" w:rsidRDefault="005A37B0" w:rsidP="005A37B0">
            <w:pPr>
              <w:jc w:val="both"/>
              <w:rPr>
                <w:rFonts w:ascii="Cambria" w:eastAsia="Calibri" w:hAnsi="Cambria" w:cs="Times New Roman"/>
              </w:rPr>
            </w:pPr>
            <w:r w:rsidRPr="005A37B0">
              <w:rPr>
                <w:rFonts w:ascii="Cambria" w:eastAsia="Calibri" w:hAnsi="Cambria" w:cs="Times New Roman"/>
              </w:rPr>
              <w:t>Абонемент</w:t>
            </w:r>
          </w:p>
        </w:tc>
        <w:tc>
          <w:tcPr>
            <w:tcW w:w="2708" w:type="dxa"/>
          </w:tcPr>
          <w:p w:rsidR="005A37B0" w:rsidRPr="005A37B0" w:rsidRDefault="005A37B0" w:rsidP="005A37B0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5A37B0" w:rsidRPr="005A37B0" w:rsidTr="00DF4E9D">
        <w:tc>
          <w:tcPr>
            <w:tcW w:w="2830" w:type="dxa"/>
          </w:tcPr>
          <w:p w:rsidR="005A37B0" w:rsidRPr="005A37B0" w:rsidRDefault="005A37B0" w:rsidP="005A37B0">
            <w:pPr>
              <w:jc w:val="both"/>
              <w:rPr>
                <w:rFonts w:ascii="Cambria" w:eastAsia="Calibri" w:hAnsi="Cambria" w:cs="Times New Roman"/>
              </w:rPr>
            </w:pPr>
            <w:r w:rsidRPr="005A37B0">
              <w:rPr>
                <w:rFonts w:ascii="Cambria" w:eastAsia="Calibri" w:hAnsi="Cambria" w:cs="Times New Roman"/>
              </w:rPr>
              <w:t>Читальный зал</w:t>
            </w:r>
          </w:p>
        </w:tc>
        <w:tc>
          <w:tcPr>
            <w:tcW w:w="2583" w:type="dxa"/>
          </w:tcPr>
          <w:p w:rsidR="005A37B0" w:rsidRPr="005A37B0" w:rsidRDefault="005A37B0" w:rsidP="005A37B0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223" w:type="dxa"/>
            <w:vMerge/>
          </w:tcPr>
          <w:p w:rsidR="005A37B0" w:rsidRPr="005A37B0" w:rsidRDefault="005A37B0" w:rsidP="005A37B0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2424" w:type="dxa"/>
          </w:tcPr>
          <w:p w:rsidR="005A37B0" w:rsidRPr="005A37B0" w:rsidRDefault="005A37B0" w:rsidP="005A37B0">
            <w:pPr>
              <w:jc w:val="both"/>
              <w:rPr>
                <w:rFonts w:ascii="Cambria" w:eastAsia="Calibri" w:hAnsi="Cambria" w:cs="Times New Roman"/>
              </w:rPr>
            </w:pPr>
            <w:r w:rsidRPr="005A37B0">
              <w:rPr>
                <w:rFonts w:ascii="Cambria" w:eastAsia="Calibri" w:hAnsi="Cambria" w:cs="Times New Roman"/>
              </w:rPr>
              <w:t>Читальный зал</w:t>
            </w:r>
          </w:p>
        </w:tc>
        <w:tc>
          <w:tcPr>
            <w:tcW w:w="2708" w:type="dxa"/>
          </w:tcPr>
          <w:p w:rsidR="005A37B0" w:rsidRPr="005A37B0" w:rsidRDefault="005A37B0" w:rsidP="005A37B0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5A37B0" w:rsidRPr="005A37B0" w:rsidTr="00DF4E9D">
        <w:tc>
          <w:tcPr>
            <w:tcW w:w="2830" w:type="dxa"/>
          </w:tcPr>
          <w:p w:rsidR="005A37B0" w:rsidRPr="005A37B0" w:rsidRDefault="005A37B0" w:rsidP="005A37B0">
            <w:pPr>
              <w:rPr>
                <w:rFonts w:ascii="Cambria" w:eastAsia="Calibri" w:hAnsi="Cambria" w:cs="Times New Roman"/>
              </w:rPr>
            </w:pPr>
            <w:r w:rsidRPr="005A37B0">
              <w:rPr>
                <w:rFonts w:ascii="Cambria" w:eastAsia="Calibri" w:hAnsi="Cambria" w:cs="Times New Roman"/>
              </w:rPr>
              <w:t>Рассылка обособленным подразделениям</w:t>
            </w:r>
          </w:p>
        </w:tc>
        <w:tc>
          <w:tcPr>
            <w:tcW w:w="2583" w:type="dxa"/>
          </w:tcPr>
          <w:p w:rsidR="005A37B0" w:rsidRPr="005A37B0" w:rsidRDefault="005A37B0" w:rsidP="005A37B0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223" w:type="dxa"/>
            <w:vMerge/>
          </w:tcPr>
          <w:p w:rsidR="005A37B0" w:rsidRPr="005A37B0" w:rsidRDefault="005A37B0" w:rsidP="005A37B0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2424" w:type="dxa"/>
          </w:tcPr>
          <w:p w:rsidR="005A37B0" w:rsidRPr="005A37B0" w:rsidRDefault="005A37B0" w:rsidP="005A37B0">
            <w:pPr>
              <w:jc w:val="both"/>
              <w:rPr>
                <w:rFonts w:ascii="Cambria" w:eastAsia="Calibri" w:hAnsi="Cambria" w:cs="Times New Roman"/>
              </w:rPr>
            </w:pPr>
            <w:r w:rsidRPr="005A37B0">
              <w:rPr>
                <w:rFonts w:ascii="Cambria" w:eastAsia="Calibri" w:hAnsi="Cambria" w:cs="Times New Roman"/>
              </w:rPr>
              <w:t>В подразделение</w:t>
            </w:r>
          </w:p>
        </w:tc>
        <w:tc>
          <w:tcPr>
            <w:tcW w:w="2708" w:type="dxa"/>
          </w:tcPr>
          <w:p w:rsidR="005A37B0" w:rsidRPr="005A37B0" w:rsidRDefault="005A37B0" w:rsidP="005A37B0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5A37B0" w:rsidRPr="005A37B0" w:rsidTr="00DF4E9D">
        <w:tc>
          <w:tcPr>
            <w:tcW w:w="2830" w:type="dxa"/>
          </w:tcPr>
          <w:p w:rsidR="005A37B0" w:rsidRPr="005A37B0" w:rsidRDefault="005A37B0" w:rsidP="005A37B0">
            <w:pPr>
              <w:jc w:val="both"/>
              <w:rPr>
                <w:rFonts w:ascii="Cambria" w:eastAsia="Calibri" w:hAnsi="Cambria" w:cs="Times New Roman"/>
              </w:rPr>
            </w:pPr>
            <w:r w:rsidRPr="005A37B0">
              <w:rPr>
                <w:rFonts w:ascii="Cambria" w:eastAsia="Calibri" w:hAnsi="Cambria" w:cs="Times New Roman"/>
              </w:rPr>
              <w:t>В подразделение</w:t>
            </w:r>
          </w:p>
        </w:tc>
        <w:tc>
          <w:tcPr>
            <w:tcW w:w="2583" w:type="dxa"/>
          </w:tcPr>
          <w:p w:rsidR="005A37B0" w:rsidRPr="005A37B0" w:rsidRDefault="005A37B0" w:rsidP="005A37B0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223" w:type="dxa"/>
            <w:vMerge/>
          </w:tcPr>
          <w:p w:rsidR="005A37B0" w:rsidRPr="005A37B0" w:rsidRDefault="005A37B0" w:rsidP="005A37B0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2424" w:type="dxa"/>
          </w:tcPr>
          <w:p w:rsidR="005A37B0" w:rsidRPr="005A37B0" w:rsidRDefault="005A37B0" w:rsidP="005A37B0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2708" w:type="dxa"/>
          </w:tcPr>
          <w:p w:rsidR="005A37B0" w:rsidRPr="005A37B0" w:rsidRDefault="005A37B0" w:rsidP="005A37B0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</w:tbl>
    <w:p w:rsidR="005A37B0" w:rsidRPr="005A37B0" w:rsidRDefault="005A37B0" w:rsidP="005A37B0">
      <w:pPr>
        <w:tabs>
          <w:tab w:val="left" w:pos="1520"/>
        </w:tabs>
        <w:spacing w:after="0" w:line="259" w:lineRule="auto"/>
        <w:rPr>
          <w:rFonts w:ascii="Cambria" w:eastAsia="Calibri" w:hAnsi="Cambria" w:cs="Times New Roman"/>
          <w:sz w:val="12"/>
        </w:rPr>
      </w:pPr>
    </w:p>
    <w:p w:rsidR="005A37B0" w:rsidRPr="005A37B0" w:rsidRDefault="005A37B0" w:rsidP="005A37B0">
      <w:pPr>
        <w:tabs>
          <w:tab w:val="left" w:pos="1520"/>
        </w:tabs>
        <w:spacing w:after="0" w:line="259" w:lineRule="auto"/>
        <w:rPr>
          <w:rFonts w:ascii="Cambria" w:eastAsia="Calibri" w:hAnsi="Cambria" w:cs="Times New Roman"/>
          <w:sz w:val="24"/>
        </w:rPr>
      </w:pPr>
      <w:r w:rsidRPr="005A37B0">
        <w:rPr>
          <w:rFonts w:ascii="Cambria" w:eastAsia="Calibri" w:hAnsi="Cambria" w:cs="Times New Roman"/>
          <w:sz w:val="24"/>
        </w:rPr>
        <w:t>Нач. ЦИБО УНД НИЯУ МИФИ</w:t>
      </w:r>
      <w:proofErr w:type="gramStart"/>
      <w:r w:rsidRPr="005A37B0">
        <w:rPr>
          <w:rFonts w:ascii="Cambria" w:eastAsia="Calibri" w:hAnsi="Cambria" w:cs="Times New Roman"/>
          <w:sz w:val="24"/>
        </w:rPr>
        <w:tab/>
      </w:r>
      <w:r w:rsidRPr="005A37B0">
        <w:rPr>
          <w:rFonts w:ascii="Cambria" w:eastAsia="Calibri" w:hAnsi="Cambria" w:cs="Times New Roman"/>
          <w:sz w:val="24"/>
        </w:rPr>
        <w:tab/>
      </w:r>
      <w:r w:rsidRPr="005A37B0">
        <w:rPr>
          <w:rFonts w:ascii="Cambria" w:eastAsia="Calibri" w:hAnsi="Cambria" w:cs="Times New Roman"/>
          <w:sz w:val="24"/>
        </w:rPr>
        <w:tab/>
      </w:r>
      <w:r w:rsidRPr="005A37B0">
        <w:rPr>
          <w:rFonts w:ascii="Cambria" w:eastAsia="Calibri" w:hAnsi="Cambria" w:cs="Times New Roman"/>
          <w:sz w:val="24"/>
        </w:rPr>
        <w:tab/>
        <w:t>З</w:t>
      </w:r>
      <w:proofErr w:type="gramEnd"/>
      <w:r w:rsidRPr="005A37B0">
        <w:rPr>
          <w:rFonts w:ascii="Cambria" w:eastAsia="Calibri" w:hAnsi="Cambria" w:cs="Times New Roman"/>
          <w:sz w:val="24"/>
        </w:rPr>
        <w:t xml:space="preserve">ав. библиотекой Обособленного </w:t>
      </w:r>
      <w:proofErr w:type="spellStart"/>
      <w:r w:rsidRPr="005A37B0">
        <w:rPr>
          <w:rFonts w:ascii="Cambria" w:eastAsia="Calibri" w:hAnsi="Cambria" w:cs="Times New Roman"/>
          <w:sz w:val="24"/>
        </w:rPr>
        <w:t>подр</w:t>
      </w:r>
      <w:proofErr w:type="spellEnd"/>
      <w:r w:rsidRPr="005A37B0">
        <w:rPr>
          <w:rFonts w:ascii="Cambria" w:eastAsia="Calibri" w:hAnsi="Cambria" w:cs="Times New Roman"/>
          <w:sz w:val="24"/>
        </w:rPr>
        <w:t>.</w:t>
      </w:r>
    </w:p>
    <w:p w:rsidR="005A37B0" w:rsidRPr="005A37B0" w:rsidRDefault="005A37B0" w:rsidP="005A37B0">
      <w:pPr>
        <w:tabs>
          <w:tab w:val="left" w:pos="1520"/>
        </w:tabs>
        <w:spacing w:after="0" w:line="259" w:lineRule="auto"/>
        <w:rPr>
          <w:rFonts w:ascii="Cambria" w:eastAsia="Calibri" w:hAnsi="Cambria" w:cs="Times New Roman"/>
          <w:sz w:val="12"/>
        </w:rPr>
      </w:pPr>
    </w:p>
    <w:p w:rsidR="005A37B0" w:rsidRPr="005A37B0" w:rsidRDefault="005A37B0" w:rsidP="005A37B0">
      <w:pPr>
        <w:tabs>
          <w:tab w:val="left" w:pos="1520"/>
        </w:tabs>
        <w:spacing w:after="0" w:line="259" w:lineRule="auto"/>
        <w:rPr>
          <w:rFonts w:ascii="Cambria" w:eastAsia="Calibri" w:hAnsi="Cambria" w:cs="Times New Roman"/>
          <w:sz w:val="24"/>
        </w:rPr>
      </w:pPr>
      <w:r w:rsidRPr="005A37B0">
        <w:rPr>
          <w:rFonts w:ascii="Cambria" w:eastAsia="Calibri" w:hAnsi="Cambria" w:cs="Times New Roman"/>
          <w:sz w:val="24"/>
        </w:rPr>
        <w:t>_________________________________ / Стукалова Т.Н. /</w:t>
      </w:r>
      <w:r w:rsidRPr="005A37B0">
        <w:rPr>
          <w:rFonts w:ascii="Cambria" w:eastAsia="Calibri" w:hAnsi="Cambria" w:cs="Times New Roman"/>
          <w:sz w:val="24"/>
        </w:rPr>
        <w:tab/>
      </w:r>
      <w:r w:rsidRPr="005A37B0">
        <w:rPr>
          <w:rFonts w:ascii="Cambria" w:eastAsia="Calibri" w:hAnsi="Cambria" w:cs="Times New Roman"/>
          <w:sz w:val="24"/>
        </w:rPr>
        <w:tab/>
        <w:t>_________________________________ / ___________________ /</w:t>
      </w:r>
    </w:p>
    <w:p w:rsidR="005A37B0" w:rsidRPr="005A37B0" w:rsidRDefault="005A37B0" w:rsidP="005A37B0">
      <w:pPr>
        <w:tabs>
          <w:tab w:val="left" w:pos="1520"/>
        </w:tabs>
        <w:spacing w:after="0" w:line="259" w:lineRule="auto"/>
        <w:rPr>
          <w:rFonts w:ascii="Cambria" w:eastAsia="Calibri" w:hAnsi="Cambria" w:cs="Times New Roman"/>
          <w:sz w:val="12"/>
        </w:rPr>
      </w:pPr>
    </w:p>
    <w:p w:rsidR="005A37B0" w:rsidRPr="005A37B0" w:rsidRDefault="005A37B0" w:rsidP="005A37B0">
      <w:pPr>
        <w:tabs>
          <w:tab w:val="left" w:pos="1520"/>
        </w:tabs>
        <w:spacing w:after="160" w:line="259" w:lineRule="auto"/>
        <w:rPr>
          <w:rFonts w:ascii="Cambria" w:eastAsia="Calibri" w:hAnsi="Cambria" w:cs="Times New Roman"/>
          <w:sz w:val="24"/>
        </w:rPr>
      </w:pPr>
      <w:r w:rsidRPr="005A37B0">
        <w:rPr>
          <w:rFonts w:ascii="Cambria" w:eastAsia="Calibri" w:hAnsi="Cambria" w:cs="Times New Roman"/>
          <w:sz w:val="24"/>
        </w:rPr>
        <w:t>4.4.</w:t>
      </w:r>
      <w:r w:rsidRPr="005A37B0">
        <w:rPr>
          <w:rFonts w:ascii="Cambria" w:eastAsia="Calibri" w:hAnsi="Cambria" w:cs="Times New Roman"/>
          <w:sz w:val="24"/>
          <w:vertAlign w:val="superscript"/>
        </w:rPr>
        <w:t>⑤</w:t>
      </w:r>
      <w:r w:rsidRPr="005A37B0">
        <w:rPr>
          <w:rFonts w:ascii="Cambria" w:eastAsia="Calibri" w:hAnsi="Cambria" w:cs="Times New Roman"/>
          <w:sz w:val="24"/>
          <w:vertAlign w:val="superscript"/>
        </w:rPr>
        <w:tab/>
      </w:r>
      <w:r w:rsidRPr="005A37B0">
        <w:rPr>
          <w:rFonts w:ascii="Cambria" w:eastAsia="Calibri" w:hAnsi="Cambria" w:cs="Times New Roman"/>
          <w:sz w:val="24"/>
          <w:vertAlign w:val="superscript"/>
        </w:rPr>
        <w:tab/>
      </w:r>
      <w:r w:rsidRPr="005A37B0">
        <w:rPr>
          <w:rFonts w:ascii="Cambria" w:eastAsia="Calibri" w:hAnsi="Cambria" w:cs="Times New Roman"/>
          <w:sz w:val="24"/>
          <w:vertAlign w:val="superscript"/>
        </w:rPr>
        <w:tab/>
      </w:r>
      <w:r w:rsidRPr="005A37B0">
        <w:rPr>
          <w:rFonts w:ascii="Cambria" w:eastAsia="Calibri" w:hAnsi="Cambria" w:cs="Times New Roman"/>
          <w:sz w:val="24"/>
          <w:vertAlign w:val="superscript"/>
        </w:rPr>
        <w:tab/>
      </w:r>
      <w:r w:rsidRPr="005A37B0">
        <w:rPr>
          <w:rFonts w:ascii="Cambria" w:eastAsia="Calibri" w:hAnsi="Cambria" w:cs="Times New Roman"/>
          <w:sz w:val="24"/>
          <w:vertAlign w:val="superscript"/>
        </w:rPr>
        <w:tab/>
      </w:r>
      <w:r w:rsidRPr="005A37B0">
        <w:rPr>
          <w:rFonts w:ascii="Cambria" w:eastAsia="Calibri" w:hAnsi="Cambria" w:cs="Times New Roman"/>
          <w:sz w:val="24"/>
          <w:vertAlign w:val="superscript"/>
        </w:rPr>
        <w:tab/>
      </w:r>
      <w:r w:rsidRPr="005A37B0">
        <w:rPr>
          <w:rFonts w:ascii="Cambria" w:eastAsia="Calibri" w:hAnsi="Cambria" w:cs="Times New Roman"/>
          <w:sz w:val="24"/>
          <w:vertAlign w:val="superscript"/>
        </w:rPr>
        <w:tab/>
      </w:r>
      <w:r w:rsidRPr="005A37B0">
        <w:rPr>
          <w:rFonts w:ascii="Cambria" w:eastAsia="Calibri" w:hAnsi="Cambria" w:cs="Times New Roman"/>
          <w:sz w:val="24"/>
        </w:rPr>
        <w:t>4.5.</w:t>
      </w:r>
      <w:r w:rsidRPr="005A37B0">
        <w:rPr>
          <w:rFonts w:ascii="Cambria" w:eastAsia="Calibri" w:hAnsi="Cambria" w:cs="Times New Roman"/>
          <w:sz w:val="24"/>
          <w:vertAlign w:val="superscript"/>
        </w:rPr>
        <w:t>⑥</w:t>
      </w:r>
    </w:p>
    <w:tbl>
      <w:tblPr>
        <w:tblStyle w:val="1"/>
        <w:tblW w:w="10768" w:type="dxa"/>
        <w:tblLook w:val="04A0" w:firstRow="1" w:lastRow="0" w:firstColumn="1" w:lastColumn="0" w:noHBand="0" w:noVBand="1"/>
      </w:tblPr>
      <w:tblGrid>
        <w:gridCol w:w="2830"/>
        <w:gridCol w:w="2583"/>
        <w:gridCol w:w="223"/>
        <w:gridCol w:w="5132"/>
      </w:tblGrid>
      <w:tr w:rsidR="005A37B0" w:rsidRPr="005A37B0" w:rsidTr="00DF4E9D">
        <w:tc>
          <w:tcPr>
            <w:tcW w:w="2830" w:type="dxa"/>
          </w:tcPr>
          <w:p w:rsidR="005A37B0" w:rsidRPr="005A37B0" w:rsidRDefault="005A37B0" w:rsidP="005A37B0">
            <w:pPr>
              <w:jc w:val="both"/>
              <w:rPr>
                <w:rFonts w:ascii="Cambria" w:eastAsia="Calibri" w:hAnsi="Cambria" w:cs="Times New Roman"/>
              </w:rPr>
            </w:pPr>
            <w:r w:rsidRPr="005A37B0">
              <w:rPr>
                <w:rFonts w:ascii="Cambria" w:eastAsia="Calibri" w:hAnsi="Cambria" w:cs="Times New Roman"/>
              </w:rPr>
              <w:t>Внешняя рассылка</w:t>
            </w:r>
          </w:p>
        </w:tc>
        <w:tc>
          <w:tcPr>
            <w:tcW w:w="2583" w:type="dxa"/>
          </w:tcPr>
          <w:p w:rsidR="005A37B0" w:rsidRPr="005A37B0" w:rsidRDefault="005A37B0" w:rsidP="005A37B0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223" w:type="dxa"/>
            <w:vMerge w:val="restart"/>
          </w:tcPr>
          <w:p w:rsidR="005A37B0" w:rsidRPr="005A37B0" w:rsidRDefault="005A37B0" w:rsidP="005A37B0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5132" w:type="dxa"/>
            <w:vMerge w:val="restart"/>
          </w:tcPr>
          <w:p w:rsidR="005A37B0" w:rsidRPr="005A37B0" w:rsidRDefault="005A37B0" w:rsidP="005A37B0">
            <w:pPr>
              <w:jc w:val="both"/>
              <w:rPr>
                <w:rFonts w:ascii="Cambria" w:eastAsia="Calibri" w:hAnsi="Cambria" w:cs="Times New Roman"/>
              </w:rPr>
            </w:pPr>
            <w:r w:rsidRPr="005A37B0">
              <w:rPr>
                <w:rFonts w:ascii="Cambria" w:eastAsia="Calibri" w:hAnsi="Cambria" w:cs="Times New Roman"/>
              </w:rPr>
              <w:t>Дополнительно:</w:t>
            </w:r>
          </w:p>
        </w:tc>
      </w:tr>
      <w:tr w:rsidR="005A37B0" w:rsidRPr="005A37B0" w:rsidTr="00DF4E9D">
        <w:tc>
          <w:tcPr>
            <w:tcW w:w="2830" w:type="dxa"/>
          </w:tcPr>
          <w:p w:rsidR="005A37B0" w:rsidRPr="005A37B0" w:rsidRDefault="005A37B0" w:rsidP="005A37B0">
            <w:pPr>
              <w:jc w:val="both"/>
              <w:rPr>
                <w:rFonts w:ascii="Cambria" w:eastAsia="Calibri" w:hAnsi="Cambria" w:cs="Times New Roman"/>
              </w:rPr>
            </w:pPr>
            <w:r w:rsidRPr="005A37B0">
              <w:rPr>
                <w:rFonts w:ascii="Cambria" w:eastAsia="Calibri" w:hAnsi="Cambria" w:cs="Times New Roman"/>
              </w:rPr>
              <w:t>Внутренняя рассылка</w:t>
            </w:r>
          </w:p>
        </w:tc>
        <w:tc>
          <w:tcPr>
            <w:tcW w:w="2583" w:type="dxa"/>
          </w:tcPr>
          <w:p w:rsidR="005A37B0" w:rsidRPr="005A37B0" w:rsidRDefault="005A37B0" w:rsidP="005A37B0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223" w:type="dxa"/>
            <w:vMerge/>
          </w:tcPr>
          <w:p w:rsidR="005A37B0" w:rsidRPr="005A37B0" w:rsidRDefault="005A37B0" w:rsidP="005A37B0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5132" w:type="dxa"/>
            <w:vMerge/>
          </w:tcPr>
          <w:p w:rsidR="005A37B0" w:rsidRPr="005A37B0" w:rsidRDefault="005A37B0" w:rsidP="005A37B0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5A37B0" w:rsidRPr="005A37B0" w:rsidTr="00DF4E9D">
        <w:tc>
          <w:tcPr>
            <w:tcW w:w="2830" w:type="dxa"/>
          </w:tcPr>
          <w:p w:rsidR="005A37B0" w:rsidRPr="005A37B0" w:rsidRDefault="005A37B0" w:rsidP="005A37B0">
            <w:pPr>
              <w:rPr>
                <w:rFonts w:ascii="Cambria" w:eastAsia="Calibri" w:hAnsi="Cambria" w:cs="Times New Roman"/>
              </w:rPr>
            </w:pPr>
            <w:r w:rsidRPr="005A37B0">
              <w:rPr>
                <w:rFonts w:ascii="Cambria" w:eastAsia="Calibri" w:hAnsi="Cambria" w:cs="Times New Roman"/>
              </w:rPr>
              <w:t>Авторские экземпляры</w:t>
            </w:r>
          </w:p>
        </w:tc>
        <w:tc>
          <w:tcPr>
            <w:tcW w:w="2583" w:type="dxa"/>
          </w:tcPr>
          <w:p w:rsidR="005A37B0" w:rsidRPr="005A37B0" w:rsidRDefault="005A37B0" w:rsidP="005A37B0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223" w:type="dxa"/>
            <w:vMerge/>
          </w:tcPr>
          <w:p w:rsidR="005A37B0" w:rsidRPr="005A37B0" w:rsidRDefault="005A37B0" w:rsidP="005A37B0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5132" w:type="dxa"/>
            <w:vMerge/>
          </w:tcPr>
          <w:p w:rsidR="005A37B0" w:rsidRPr="005A37B0" w:rsidRDefault="005A37B0" w:rsidP="005A37B0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</w:tbl>
    <w:p w:rsidR="005A37B0" w:rsidRPr="005A37B0" w:rsidRDefault="005A37B0" w:rsidP="005A37B0">
      <w:pPr>
        <w:tabs>
          <w:tab w:val="left" w:pos="1520"/>
        </w:tabs>
        <w:spacing w:after="0" w:line="259" w:lineRule="auto"/>
        <w:rPr>
          <w:rFonts w:ascii="Cambria" w:eastAsia="Calibri" w:hAnsi="Cambria" w:cs="Times New Roman"/>
          <w:sz w:val="12"/>
        </w:rPr>
      </w:pPr>
    </w:p>
    <w:p w:rsidR="005A37B0" w:rsidRPr="005A37B0" w:rsidRDefault="005A37B0" w:rsidP="005A37B0">
      <w:pPr>
        <w:tabs>
          <w:tab w:val="left" w:pos="1520"/>
        </w:tabs>
        <w:spacing w:after="0" w:line="259" w:lineRule="auto"/>
        <w:rPr>
          <w:rFonts w:ascii="Cambria" w:eastAsia="Calibri" w:hAnsi="Cambria" w:cs="Times New Roman"/>
          <w:sz w:val="24"/>
        </w:rPr>
      </w:pPr>
      <w:r w:rsidRPr="005A37B0">
        <w:rPr>
          <w:rFonts w:ascii="Cambria" w:eastAsia="Calibri" w:hAnsi="Cambria" w:cs="Times New Roman"/>
          <w:sz w:val="24"/>
        </w:rPr>
        <w:t xml:space="preserve">Нач. УИЛ НИЯУ МИФИ _________________________________ / </w:t>
      </w:r>
      <w:proofErr w:type="spellStart"/>
      <w:r w:rsidRPr="005A37B0">
        <w:rPr>
          <w:rFonts w:ascii="Cambria" w:eastAsia="Calibri" w:hAnsi="Cambria" w:cs="Times New Roman"/>
          <w:sz w:val="24"/>
        </w:rPr>
        <w:t>Волвенкова</w:t>
      </w:r>
      <w:proofErr w:type="spellEnd"/>
      <w:r w:rsidRPr="005A37B0">
        <w:rPr>
          <w:rFonts w:ascii="Cambria" w:eastAsia="Calibri" w:hAnsi="Cambria" w:cs="Times New Roman"/>
          <w:sz w:val="24"/>
        </w:rPr>
        <w:t xml:space="preserve"> Т.В. /</w:t>
      </w:r>
    </w:p>
    <w:p w:rsidR="005A37B0" w:rsidRPr="005A37B0" w:rsidRDefault="005A37B0" w:rsidP="005A37B0">
      <w:pPr>
        <w:tabs>
          <w:tab w:val="left" w:pos="1520"/>
        </w:tabs>
        <w:spacing w:after="0" w:line="259" w:lineRule="auto"/>
        <w:rPr>
          <w:rFonts w:ascii="Cambria" w:eastAsia="Calibri" w:hAnsi="Cambria" w:cs="Times New Roman"/>
          <w:sz w:val="10"/>
        </w:rPr>
      </w:pPr>
    </w:p>
    <w:p w:rsidR="005A37B0" w:rsidRPr="005A37B0" w:rsidRDefault="005A37B0" w:rsidP="005A37B0">
      <w:pPr>
        <w:tabs>
          <w:tab w:val="left" w:pos="1520"/>
        </w:tabs>
        <w:spacing w:after="160" w:line="259" w:lineRule="auto"/>
        <w:rPr>
          <w:rFonts w:ascii="Cambria" w:eastAsia="Calibri" w:hAnsi="Cambria" w:cs="Times New Roman"/>
        </w:rPr>
      </w:pPr>
      <w:r w:rsidRPr="005A37B0">
        <w:rPr>
          <w:rFonts w:ascii="Cambria" w:eastAsia="Calibri" w:hAnsi="Cambria" w:cs="Times New Roman"/>
        </w:rPr>
        <w:t>4.6.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80"/>
        <w:gridCol w:w="2126"/>
      </w:tblGrid>
      <w:tr w:rsidR="005A37B0" w:rsidRPr="005A37B0" w:rsidTr="00DF4E9D">
        <w:tc>
          <w:tcPr>
            <w:tcW w:w="1980" w:type="dxa"/>
          </w:tcPr>
          <w:p w:rsidR="005A37B0" w:rsidRPr="005A37B0" w:rsidRDefault="005A37B0" w:rsidP="005A37B0">
            <w:pPr>
              <w:tabs>
                <w:tab w:val="left" w:pos="1520"/>
              </w:tabs>
              <w:rPr>
                <w:rFonts w:ascii="Cambria" w:eastAsia="Calibri" w:hAnsi="Cambria" w:cs="Times New Roman"/>
              </w:rPr>
            </w:pPr>
            <w:r w:rsidRPr="005A37B0">
              <w:rPr>
                <w:rFonts w:ascii="Cambria" w:eastAsia="Calibri" w:hAnsi="Cambria" w:cs="Times New Roman"/>
              </w:rPr>
              <w:t>ВСЕГО:</w:t>
            </w:r>
          </w:p>
          <w:p w:rsidR="005A37B0" w:rsidRPr="005A37B0" w:rsidRDefault="005A37B0" w:rsidP="005A37B0">
            <w:pPr>
              <w:tabs>
                <w:tab w:val="left" w:pos="1520"/>
              </w:tabs>
              <w:rPr>
                <w:rFonts w:ascii="Cambria" w:eastAsia="Calibri" w:hAnsi="Cambria" w:cs="Times New Roman"/>
              </w:rPr>
            </w:pPr>
          </w:p>
          <w:p w:rsidR="005A37B0" w:rsidRPr="005A37B0" w:rsidRDefault="005A37B0" w:rsidP="005A37B0">
            <w:pPr>
              <w:tabs>
                <w:tab w:val="left" w:pos="1520"/>
              </w:tabs>
              <w:rPr>
                <w:rFonts w:ascii="Cambria" w:eastAsia="Calibri" w:hAnsi="Cambria" w:cs="Times New Roman"/>
              </w:rPr>
            </w:pPr>
          </w:p>
        </w:tc>
        <w:tc>
          <w:tcPr>
            <w:tcW w:w="2126" w:type="dxa"/>
          </w:tcPr>
          <w:p w:rsidR="005A37B0" w:rsidRPr="005A37B0" w:rsidRDefault="005A37B0" w:rsidP="005A37B0">
            <w:pPr>
              <w:tabs>
                <w:tab w:val="left" w:pos="1520"/>
              </w:tabs>
              <w:rPr>
                <w:rFonts w:ascii="Cambria" w:eastAsia="Calibri" w:hAnsi="Cambria" w:cs="Times New Roman"/>
              </w:rPr>
            </w:pPr>
          </w:p>
        </w:tc>
      </w:tr>
    </w:tbl>
    <w:p w:rsidR="005A37B0" w:rsidRPr="005A37B0" w:rsidRDefault="005A37B0" w:rsidP="005A37B0">
      <w:pPr>
        <w:tabs>
          <w:tab w:val="left" w:pos="1520"/>
        </w:tabs>
        <w:spacing w:after="0" w:line="259" w:lineRule="auto"/>
        <w:rPr>
          <w:rFonts w:ascii="Cambria" w:eastAsia="Calibri" w:hAnsi="Cambria" w:cs="Times New Roman"/>
          <w:sz w:val="12"/>
        </w:rPr>
      </w:pPr>
    </w:p>
    <w:p w:rsidR="005A37B0" w:rsidRPr="005A37B0" w:rsidRDefault="005A37B0" w:rsidP="005A37B0">
      <w:pPr>
        <w:tabs>
          <w:tab w:val="left" w:pos="1520"/>
        </w:tabs>
        <w:spacing w:after="0" w:line="259" w:lineRule="auto"/>
        <w:rPr>
          <w:rFonts w:ascii="Cambria" w:eastAsia="Calibri" w:hAnsi="Cambria" w:cs="Times New Roman"/>
          <w:sz w:val="12"/>
        </w:rPr>
      </w:pPr>
    </w:p>
    <w:p w:rsidR="005A37B0" w:rsidRPr="005A37B0" w:rsidRDefault="005A37B0" w:rsidP="005A37B0">
      <w:pPr>
        <w:tabs>
          <w:tab w:val="left" w:pos="1520"/>
        </w:tabs>
        <w:spacing w:after="0" w:line="259" w:lineRule="auto"/>
        <w:rPr>
          <w:rFonts w:ascii="Cambria" w:eastAsia="Calibri" w:hAnsi="Cambria" w:cs="Times New Roman"/>
          <w:sz w:val="24"/>
        </w:rPr>
      </w:pPr>
      <w:r w:rsidRPr="005A37B0">
        <w:rPr>
          <w:rFonts w:ascii="Cambria" w:eastAsia="Calibri" w:hAnsi="Cambria" w:cs="Times New Roman"/>
          <w:sz w:val="24"/>
        </w:rPr>
        <w:t>Зам. рук</w:t>
      </w:r>
      <w:proofErr w:type="gramStart"/>
      <w:r w:rsidRPr="005A37B0">
        <w:rPr>
          <w:rFonts w:ascii="Cambria" w:eastAsia="Calibri" w:hAnsi="Cambria" w:cs="Times New Roman"/>
          <w:sz w:val="24"/>
        </w:rPr>
        <w:t>.</w:t>
      </w:r>
      <w:proofErr w:type="gramEnd"/>
      <w:r w:rsidRPr="005A37B0">
        <w:rPr>
          <w:rFonts w:ascii="Cambria" w:eastAsia="Calibri" w:hAnsi="Cambria" w:cs="Times New Roman"/>
          <w:sz w:val="24"/>
        </w:rPr>
        <w:t xml:space="preserve"> </w:t>
      </w:r>
      <w:proofErr w:type="gramStart"/>
      <w:r w:rsidRPr="005A37B0">
        <w:rPr>
          <w:rFonts w:ascii="Cambria" w:eastAsia="Calibri" w:hAnsi="Cambria" w:cs="Times New Roman"/>
          <w:sz w:val="24"/>
        </w:rPr>
        <w:t>п</w:t>
      </w:r>
      <w:proofErr w:type="gramEnd"/>
      <w:r w:rsidRPr="005A37B0">
        <w:rPr>
          <w:rFonts w:ascii="Cambria" w:eastAsia="Calibri" w:hAnsi="Cambria" w:cs="Times New Roman"/>
          <w:sz w:val="24"/>
        </w:rPr>
        <w:t>роекта _________________________________ / Красавин А.В. /</w:t>
      </w:r>
    </w:p>
    <w:p w:rsidR="00450374" w:rsidRDefault="00450374"/>
    <w:sectPr w:rsidR="00450374" w:rsidSect="002A21F3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DB0" w:rsidRDefault="00D40DB0">
      <w:pPr>
        <w:spacing w:after="0" w:line="240" w:lineRule="auto"/>
      </w:pPr>
      <w:r>
        <w:separator/>
      </w:r>
    </w:p>
  </w:endnote>
  <w:endnote w:type="continuationSeparator" w:id="0">
    <w:p w:rsidR="00D40DB0" w:rsidRDefault="00D40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742" w:rsidRDefault="005A37B0" w:rsidP="00E844CA">
    <w:pPr>
      <w:pStyle w:val="10"/>
      <w:rPr>
        <w:rFonts w:ascii="Cambria" w:hAnsi="Cambria"/>
        <w:sz w:val="18"/>
      </w:rPr>
    </w:pPr>
    <w:r>
      <w:rPr>
        <w:rFonts w:ascii="Cambria" w:hAnsi="Cambria"/>
        <w:sz w:val="18"/>
      </w:rPr>
      <w:t>____________________________________________________________________________________</w:t>
    </w:r>
  </w:p>
  <w:p w:rsidR="00863B07" w:rsidRDefault="005A37B0" w:rsidP="00E844CA">
    <w:pPr>
      <w:pStyle w:val="10"/>
      <w:rPr>
        <w:rFonts w:ascii="Cambria" w:hAnsi="Cambria"/>
        <w:sz w:val="18"/>
      </w:rPr>
    </w:pPr>
    <w:r>
      <w:rPr>
        <w:rFonts w:ascii="Cambria" w:hAnsi="Cambria"/>
        <w:sz w:val="18"/>
      </w:rPr>
      <w:t>① пример заполнения можно посмотреть в разделе «Образцы»</w:t>
    </w:r>
  </w:p>
  <w:p w:rsidR="00E844CA" w:rsidRDefault="005A37B0" w:rsidP="00E844CA">
    <w:pPr>
      <w:pStyle w:val="10"/>
      <w:rPr>
        <w:rFonts w:ascii="Cambria" w:hAnsi="Cambria"/>
        <w:sz w:val="18"/>
      </w:rPr>
    </w:pPr>
    <w:r>
      <w:rPr>
        <w:rFonts w:ascii="Cambria" w:hAnsi="Cambria"/>
        <w:sz w:val="18"/>
      </w:rPr>
      <w:t>② весь авторский коллектив; аналогично Форме У</w:t>
    </w:r>
    <w:proofErr w:type="gramStart"/>
    <w:r>
      <w:rPr>
        <w:rFonts w:ascii="Cambria" w:hAnsi="Cambria"/>
        <w:sz w:val="18"/>
      </w:rPr>
      <w:t>1</w:t>
    </w:r>
    <w:proofErr w:type="gramEnd"/>
    <w:r>
      <w:rPr>
        <w:rFonts w:ascii="Cambria" w:hAnsi="Cambria"/>
        <w:sz w:val="18"/>
      </w:rPr>
      <w:t xml:space="preserve">; </w:t>
    </w:r>
    <w:r w:rsidRPr="00B634D1">
      <w:rPr>
        <w:rFonts w:ascii="Cambria" w:hAnsi="Cambria"/>
        <w:sz w:val="18"/>
      </w:rPr>
      <w:t>формат</w:t>
    </w:r>
    <w:r>
      <w:rPr>
        <w:rFonts w:ascii="Cambria" w:hAnsi="Cambria"/>
        <w:sz w:val="18"/>
      </w:rPr>
      <w:t>: Фамилия И.О., должность, подразделение, организация</w:t>
    </w:r>
  </w:p>
  <w:p w:rsidR="009E449F" w:rsidRDefault="005A37B0" w:rsidP="00E844CA">
    <w:pPr>
      <w:pStyle w:val="10"/>
      <w:rPr>
        <w:rFonts w:ascii="Cambria" w:hAnsi="Cambria"/>
        <w:sz w:val="18"/>
      </w:rPr>
    </w:pPr>
    <w:r>
      <w:rPr>
        <w:rFonts w:ascii="Cambria" w:hAnsi="Cambria"/>
        <w:sz w:val="18"/>
      </w:rPr>
      <w:t>③ заполняется Библиотекой НИЯУ МИФИ</w:t>
    </w:r>
  </w:p>
  <w:p w:rsidR="0012747F" w:rsidRDefault="005A37B0" w:rsidP="00E844CA">
    <w:pPr>
      <w:pStyle w:val="10"/>
      <w:rPr>
        <w:rFonts w:ascii="Cambria" w:hAnsi="Cambria"/>
        <w:sz w:val="18"/>
      </w:rPr>
    </w:pPr>
    <w:r>
      <w:rPr>
        <w:rFonts w:ascii="Cambria" w:hAnsi="Cambria"/>
        <w:sz w:val="18"/>
      </w:rPr>
      <w:t>④ заполняется Библиотекой Обособленного подразделения НИЯУ МИФИ</w:t>
    </w:r>
  </w:p>
  <w:p w:rsidR="0012747F" w:rsidRDefault="005A37B0" w:rsidP="00E844CA">
    <w:pPr>
      <w:pStyle w:val="10"/>
      <w:rPr>
        <w:rFonts w:ascii="Cambria" w:hAnsi="Cambria"/>
        <w:sz w:val="18"/>
      </w:rPr>
    </w:pPr>
    <w:r>
      <w:rPr>
        <w:rFonts w:ascii="Cambria" w:hAnsi="Cambria"/>
        <w:sz w:val="18"/>
      </w:rPr>
      <w:t>⑤ заполняется Управлением издания литературы НИЯУ МИФИ</w:t>
    </w:r>
  </w:p>
  <w:p w:rsidR="0012747F" w:rsidRDefault="005A37B0" w:rsidP="00E844CA">
    <w:pPr>
      <w:pStyle w:val="10"/>
      <w:rPr>
        <w:rFonts w:ascii="Cambria" w:hAnsi="Cambria"/>
        <w:sz w:val="18"/>
      </w:rPr>
    </w:pPr>
    <w:r>
      <w:rPr>
        <w:rFonts w:ascii="Cambria" w:hAnsi="Cambria"/>
        <w:sz w:val="18"/>
      </w:rPr>
      <w:t>⑥ заполняется Управлением издания литературы НИЯУ МИФИ в соответствии с дополнительными заявками на тираж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DB0" w:rsidRDefault="00D40DB0">
      <w:pPr>
        <w:spacing w:after="0" w:line="240" w:lineRule="auto"/>
      </w:pPr>
      <w:r>
        <w:separator/>
      </w:r>
    </w:p>
  </w:footnote>
  <w:footnote w:type="continuationSeparator" w:id="0">
    <w:p w:rsidR="00D40DB0" w:rsidRDefault="00D40D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B43"/>
    <w:rsid w:val="0030731E"/>
    <w:rsid w:val="00450374"/>
    <w:rsid w:val="005A37B0"/>
    <w:rsid w:val="00B24B43"/>
    <w:rsid w:val="00D4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A3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Нижний колонтитул1"/>
    <w:basedOn w:val="a"/>
    <w:next w:val="a4"/>
    <w:link w:val="a5"/>
    <w:uiPriority w:val="99"/>
    <w:unhideWhenUsed/>
    <w:rsid w:val="005A3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10"/>
    <w:uiPriority w:val="99"/>
    <w:rsid w:val="005A37B0"/>
  </w:style>
  <w:style w:type="table" w:styleId="a3">
    <w:name w:val="Table Grid"/>
    <w:basedOn w:val="a1"/>
    <w:uiPriority w:val="59"/>
    <w:rsid w:val="005A3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11"/>
    <w:uiPriority w:val="99"/>
    <w:semiHidden/>
    <w:unhideWhenUsed/>
    <w:rsid w:val="005A3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4"/>
    <w:uiPriority w:val="99"/>
    <w:semiHidden/>
    <w:rsid w:val="005A37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A3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Нижний колонтитул1"/>
    <w:basedOn w:val="a"/>
    <w:next w:val="a4"/>
    <w:link w:val="a5"/>
    <w:uiPriority w:val="99"/>
    <w:unhideWhenUsed/>
    <w:rsid w:val="005A3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10"/>
    <w:uiPriority w:val="99"/>
    <w:rsid w:val="005A37B0"/>
  </w:style>
  <w:style w:type="table" w:styleId="a3">
    <w:name w:val="Table Grid"/>
    <w:basedOn w:val="a1"/>
    <w:uiPriority w:val="59"/>
    <w:rsid w:val="005A3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11"/>
    <w:uiPriority w:val="99"/>
    <w:semiHidden/>
    <w:unhideWhenUsed/>
    <w:rsid w:val="005A3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4"/>
    <w:uiPriority w:val="99"/>
    <w:semiHidden/>
    <w:rsid w:val="005A3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Юр. Мельникова</dc:creator>
  <cp:keywords/>
  <dc:description/>
  <cp:lastModifiedBy>Надежда Юр. Мельникова</cp:lastModifiedBy>
  <cp:revision>4</cp:revision>
  <dcterms:created xsi:type="dcterms:W3CDTF">2019-10-15T09:40:00Z</dcterms:created>
  <dcterms:modified xsi:type="dcterms:W3CDTF">2019-10-16T13:12:00Z</dcterms:modified>
</cp:coreProperties>
</file>