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0D" w:rsidRPr="00AC6EF1" w:rsidRDefault="009E480D" w:rsidP="009E480D">
      <w:pPr>
        <w:jc w:val="center"/>
        <w:rPr>
          <w:rFonts w:ascii="Bookman Old Style" w:hAnsi="Bookman Old Style"/>
          <w:b/>
          <w:sz w:val="24"/>
          <w:szCs w:val="24"/>
        </w:rPr>
      </w:pPr>
      <w:r w:rsidRPr="0018026A">
        <w:rPr>
          <w:rFonts w:ascii="Bookman Old Style" w:hAnsi="Bookman Old Style"/>
          <w:b/>
          <w:sz w:val="24"/>
          <w:szCs w:val="24"/>
        </w:rPr>
        <w:t>ФОРМА РЕГИСТРАЦИИ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(несовершеннолетний)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i/>
          <w:caps/>
          <w:sz w:val="32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lang w:eastAsia="ru-RU"/>
        </w:rPr>
      </w:pPr>
    </w:p>
    <w:tbl>
      <w:tblPr>
        <w:tblW w:w="947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236"/>
        <w:gridCol w:w="2309"/>
        <w:gridCol w:w="1147"/>
        <w:gridCol w:w="1342"/>
        <w:gridCol w:w="545"/>
        <w:gridCol w:w="3894"/>
      </w:tblGrid>
      <w:tr w:rsidR="009E480D" w:rsidRPr="00AC6EF1" w:rsidTr="00803A2F">
        <w:trPr>
          <w:trHeight w:val="792"/>
        </w:trPr>
        <w:tc>
          <w:tcPr>
            <w:tcW w:w="9473" w:type="dxa"/>
            <w:gridSpan w:val="6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9E480D" w:rsidRPr="00AC6EF1" w:rsidRDefault="009E480D" w:rsidP="00803A2F">
            <w:pPr>
              <w:spacing w:after="12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ИАТЭ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НИЯУ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МИФИ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 w:rsidRPr="00AC6EF1">
              <w:rPr>
                <w:rFonts w:cs="Calibri"/>
                <w:b/>
                <w:lang w:eastAsia="ru-RU"/>
              </w:rPr>
              <w:t>КЛЮЧИ ОТ ПРОФЕССИИ» (</w:t>
            </w:r>
            <w:r>
              <w:rPr>
                <w:rFonts w:cs="Calibri"/>
                <w:b/>
                <w:lang w:eastAsia="ru-RU"/>
              </w:rPr>
              <w:t>15-16 января 2022 года</w:t>
            </w:r>
            <w:r w:rsidRPr="00AC6EF1">
              <w:rPr>
                <w:rFonts w:cs="Calibri"/>
                <w:b/>
                <w:lang w:eastAsia="ru-RU"/>
              </w:rPr>
              <w:t>)</w:t>
            </w:r>
          </w:p>
        </w:tc>
      </w:tr>
      <w:tr w:rsidR="009E480D" w:rsidRPr="00AC6EF1" w:rsidTr="00803A2F">
        <w:tc>
          <w:tcPr>
            <w:tcW w:w="236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237" w:type="dxa"/>
            <w:gridSpan w:val="5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учебы</w:t>
            </w:r>
            <w:r w:rsidRPr="00AC6EF1">
              <w:rPr>
                <w:rFonts w:ascii="Arial Narrow" w:hAnsi="Arial Narrow" w:cs="Arial Narrow"/>
                <w:sz w:val="18"/>
                <w:lang w:eastAsia="ru-RU"/>
              </w:rPr>
              <w:t xml:space="preserve"> 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(+</w:t>
            </w:r>
            <w:r w:rsidRPr="00AC6EF1">
              <w:rPr>
                <w:rFonts w:cs="Calibri"/>
                <w:sz w:val="14"/>
                <w:lang w:eastAsia="ru-RU"/>
              </w:rPr>
              <w:t>класс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школа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)</w:t>
            </w: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tabs>
                <w:tab w:val="center" w:pos="4153"/>
                <w:tab w:val="right" w:pos="8306"/>
              </w:tabs>
              <w:spacing w:after="0" w:line="240" w:lineRule="auto"/>
              <w:ind w:right="-142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название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учебного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заведения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индекс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почтовый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3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 w:val="restart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3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vMerge/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36" w:type="dxa"/>
            <w:vMerge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309" w:type="dxa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Академические площадки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Предуниверситария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20"/>
                <w:lang w:eastAsia="ru-RU"/>
              </w:rPr>
            </w:pP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(</w:t>
            </w:r>
            <w:r w:rsidRPr="00AC6EF1">
              <w:rPr>
                <w:rFonts w:cs="Calibri"/>
                <w:i/>
                <w:sz w:val="20"/>
                <w:lang w:eastAsia="ru-RU"/>
              </w:rPr>
              <w:t>подчеркнуть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одну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нужную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для</w:t>
            </w:r>
            <w:r w:rsidRPr="00AC6EF1">
              <w:rPr>
                <w:rFonts w:ascii="Arial Narrow" w:hAnsi="Arial Narrow" w:cs="Arial Narrow"/>
                <w:i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20"/>
                <w:lang w:eastAsia="ru-RU"/>
              </w:rPr>
              <w:t>участия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>)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  <w:tc>
          <w:tcPr>
            <w:tcW w:w="6928" w:type="dxa"/>
            <w:gridSpan w:val="4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биотехнологий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социально-экономических наук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sz w:val="18"/>
                <w:shd w:val="clear" w:color="auto" w:fill="FFFFFF"/>
                <w:lang w:eastAsia="ru-RU"/>
              </w:rPr>
              <w:t>Отделение ядерной физики и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</w:pPr>
            <w:r w:rsidRPr="00AC6EF1">
              <w:rPr>
                <w:rFonts w:cs="Calibri"/>
                <w:b/>
                <w:bCs/>
                <w:sz w:val="18"/>
                <w:szCs w:val="18"/>
                <w:shd w:val="clear" w:color="auto" w:fill="FFFFFF"/>
                <w:lang w:eastAsia="ru-RU"/>
              </w:rPr>
              <w:t>Отделение интеллектуальных кибернетических систем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Отделение лазерных и плазменных технологий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proofErr w:type="gramStart"/>
            <w:r w:rsidRPr="00AC6EF1">
              <w:rPr>
                <w:rFonts w:cs="Calibri"/>
                <w:sz w:val="18"/>
                <w:szCs w:val="18"/>
                <w:u w:val="single"/>
                <w:lang w:eastAsia="ru-RU"/>
              </w:rPr>
              <w:t>_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»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 xml:space="preserve">                            </w:t>
            </w:r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участника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sz w:val="20"/>
                <w:szCs w:val="20"/>
                <w:lang w:eastAsia="ru-RU"/>
              </w:rPr>
            </w:pPr>
            <w:r w:rsidRPr="00AC6EF1">
              <w:rPr>
                <w:rFonts w:ascii="Arial" w:hAnsi="Arial" w:cs="Arial"/>
                <w:sz w:val="20"/>
                <w:szCs w:val="20"/>
                <w:lang w:eastAsia="ru-RU"/>
              </w:rPr>
              <w:t>Согласие родителей (законных представителей) на самостоятельное участие ребенка в</w:t>
            </w:r>
            <w:r w:rsidRPr="00AC6EF1">
              <w:rPr>
                <w:rFonts w:cs="Calibri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C6EF1">
              <w:rPr>
                <w:rFonts w:cs="Calibri"/>
                <w:sz w:val="20"/>
                <w:szCs w:val="20"/>
                <w:lang w:eastAsia="ru-RU"/>
              </w:rPr>
              <w:t>Предуниверситарии</w:t>
            </w:r>
            <w:proofErr w:type="spellEnd"/>
          </w:p>
        </w:tc>
        <w:tc>
          <w:tcPr>
            <w:tcW w:w="248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«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»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4439" w:type="dxa"/>
            <w:gridSpan w:val="2"/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 (законного представителя)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  <w:r w:rsidRPr="00AC6EF1">
        <w:rPr>
          <w:rFonts w:cs="Calibri"/>
          <w:lang w:eastAsia="ru-RU"/>
        </w:rPr>
        <w:br w:type="page"/>
      </w: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b/>
          <w:caps/>
          <w:sz w:val="28"/>
          <w:lang w:eastAsia="ru-RU"/>
        </w:rPr>
      </w:pPr>
      <w:r w:rsidRPr="00AC6EF1">
        <w:rPr>
          <w:rFonts w:ascii="Arial" w:hAnsi="Arial" w:cs="Arial"/>
          <w:b/>
          <w:caps/>
          <w:sz w:val="28"/>
          <w:lang w:eastAsia="ru-RU"/>
        </w:rPr>
        <w:lastRenderedPageBreak/>
        <w:t>ФОРМА РЕГИСТРАЦИИ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Arial" w:hAnsi="Arial" w:cs="Arial"/>
          <w:i/>
          <w:caps/>
          <w:sz w:val="28"/>
          <w:lang w:eastAsia="ru-RU"/>
        </w:rPr>
      </w:pPr>
      <w:r w:rsidRPr="00AC6EF1">
        <w:rPr>
          <w:rFonts w:ascii="Arial" w:hAnsi="Arial" w:cs="Arial"/>
          <w:i/>
          <w:caps/>
          <w:sz w:val="28"/>
          <w:lang w:eastAsia="ru-RU"/>
        </w:rPr>
        <w:t xml:space="preserve">участника Предуниверситария </w:t>
      </w:r>
      <w:r w:rsidRPr="00AC6EF1">
        <w:rPr>
          <w:rFonts w:ascii="Arial" w:hAnsi="Arial" w:cs="Arial"/>
          <w:i/>
          <w:caps/>
          <w:color w:val="FF0000"/>
          <w:sz w:val="28"/>
          <w:lang w:eastAsia="ru-RU"/>
        </w:rPr>
        <w:t>(РОДИТЕЛЬ)</w:t>
      </w: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b/>
          <w:caps/>
          <w:sz w:val="32"/>
          <w:lang w:eastAsia="ru-RU"/>
        </w:rPr>
      </w:pPr>
    </w:p>
    <w:p w:rsidR="009E480D" w:rsidRPr="00AC6EF1" w:rsidRDefault="009E480D" w:rsidP="009E480D">
      <w:pPr>
        <w:spacing w:after="0" w:line="240" w:lineRule="auto"/>
        <w:jc w:val="center"/>
        <w:rPr>
          <w:rFonts w:ascii="Times New Roman" w:hAnsi="Times New Roman"/>
          <w:sz w:val="2"/>
          <w:lang w:eastAsia="ru-RU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329"/>
        <w:gridCol w:w="2170"/>
        <w:gridCol w:w="1141"/>
        <w:gridCol w:w="1836"/>
        <w:gridCol w:w="3771"/>
      </w:tblGrid>
      <w:tr w:rsidR="009E480D" w:rsidRPr="00AC6EF1" w:rsidTr="00803A2F">
        <w:trPr>
          <w:trHeight w:val="792"/>
        </w:trPr>
        <w:tc>
          <w:tcPr>
            <w:tcW w:w="94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6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sz w:val="24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/>
              <w:jc w:val="center"/>
              <w:rPr>
                <w:rFonts w:ascii="Arial Narrow" w:hAnsi="Arial Narrow" w:cs="Arial Narrow"/>
                <w:b/>
                <w:spacing w:val="10"/>
                <w:lang w:eastAsia="ru-RU"/>
              </w:rPr>
            </w:pPr>
            <w:r w:rsidRPr="00AC6EF1">
              <w:rPr>
                <w:rFonts w:cs="Calibri"/>
                <w:b/>
                <w:spacing w:val="10"/>
                <w:lang w:eastAsia="ru-RU"/>
              </w:rPr>
              <w:t>ЗАЯВКА</w:t>
            </w:r>
          </w:p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cs="Calibri"/>
                <w:b/>
                <w:lang w:eastAsia="ru-RU"/>
              </w:rPr>
            </w:pPr>
            <w:r w:rsidRPr="00AC6EF1">
              <w:rPr>
                <w:rFonts w:cs="Calibri"/>
                <w:b/>
                <w:lang w:eastAsia="ru-RU"/>
              </w:rPr>
              <w:t>ПРЕДУНИВЕРСИТАРИЙ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ИАТЭ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НИЯУ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lang w:eastAsia="ru-RU"/>
              </w:rPr>
              <w:t>МИФИ</w:t>
            </w:r>
            <w:r w:rsidRPr="00AC6EF1">
              <w:rPr>
                <w:rFonts w:ascii="Arial Narrow" w:hAnsi="Arial Narrow" w:cs="Arial Narrow"/>
                <w:b/>
                <w:lang w:eastAsia="ru-RU"/>
              </w:rPr>
              <w:t xml:space="preserve"> «</w:t>
            </w:r>
            <w:r w:rsidRPr="00AC6EF1">
              <w:rPr>
                <w:rFonts w:cs="Calibri"/>
                <w:b/>
                <w:lang w:eastAsia="ru-RU"/>
              </w:rPr>
              <w:t>КЛЮЧИ ОТ ПРОФЕССИИ»</w:t>
            </w:r>
          </w:p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" w:hAnsi="Arial" w:cs="Arial"/>
                <w:i/>
              </w:rPr>
            </w:pPr>
            <w:r w:rsidRPr="00AC6EF1">
              <w:rPr>
                <w:rFonts w:ascii="Arial" w:hAnsi="Arial" w:cs="Arial"/>
                <w:i/>
                <w:lang w:eastAsia="ru-RU"/>
              </w:rPr>
              <w:t>(</w:t>
            </w:r>
            <w:r w:rsidRPr="00AC6EF1">
              <w:rPr>
                <w:rFonts w:ascii="Arial" w:hAnsi="Arial" w:cs="Arial"/>
                <w:i/>
              </w:rPr>
              <w:t xml:space="preserve">«Коммуникационная площадка для родителей </w:t>
            </w:r>
          </w:p>
          <w:p w:rsidR="009E480D" w:rsidRPr="00AC6EF1" w:rsidRDefault="009E480D" w:rsidP="00803A2F">
            <w:pPr>
              <w:spacing w:after="120" w:line="240" w:lineRule="auto"/>
              <w:jc w:val="center"/>
              <w:rPr>
                <w:lang w:eastAsia="ru-RU"/>
              </w:rPr>
            </w:pPr>
            <w:r w:rsidRPr="00AC6EF1">
              <w:rPr>
                <w:rFonts w:ascii="Arial" w:hAnsi="Arial" w:cs="Arial"/>
                <w:i/>
              </w:rPr>
              <w:t>«ИАТЭ - навигатор возможностей»)</w:t>
            </w:r>
            <w:r w:rsidRPr="00AC6EF1">
              <w:rPr>
                <w:i/>
                <w:lang w:eastAsia="ru-RU"/>
              </w:rPr>
              <w:t xml:space="preserve"> </w:t>
            </w:r>
            <w:r w:rsidRPr="00AC6EF1">
              <w:rPr>
                <w:rFonts w:ascii="Arial" w:hAnsi="Arial" w:cs="Arial"/>
                <w:i/>
              </w:rPr>
              <w:t>(15.01.2022, 17.00 – Точка кипения)</w:t>
            </w:r>
          </w:p>
        </w:tc>
      </w:tr>
      <w:tr w:rsidR="009E480D" w:rsidRPr="00AC6EF1" w:rsidTr="00803A2F">
        <w:tc>
          <w:tcPr>
            <w:tcW w:w="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9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120" w:line="240" w:lineRule="auto"/>
              <w:jc w:val="center"/>
              <w:rPr>
                <w:rFonts w:ascii="Arial Narrow" w:hAnsi="Arial Narrow" w:cs="Arial Narrow"/>
                <w:b/>
                <w:sz w:val="2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left="40" w:right="91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b/>
                <w:sz w:val="20"/>
                <w:lang w:eastAsia="ru-RU"/>
              </w:rPr>
              <w:t>СВЕДЕНИЯ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ОБ</w:t>
            </w:r>
            <w:r w:rsidRPr="00AC6EF1">
              <w:rPr>
                <w:rFonts w:ascii="Arial Narrow" w:hAnsi="Arial Narrow" w:cs="Arial Narrow"/>
                <w:b/>
                <w:sz w:val="20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20"/>
                <w:lang w:eastAsia="ru-RU"/>
              </w:rPr>
              <w:t>УЧАСТНИКЕ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Фамилия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имя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, </w:t>
            </w:r>
            <w:r w:rsidRPr="00AC6EF1">
              <w:rPr>
                <w:rFonts w:cs="Calibri"/>
                <w:b/>
                <w:sz w:val="18"/>
                <w:lang w:eastAsia="ru-RU"/>
              </w:rPr>
              <w:t>отчество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полностью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Место</w:t>
            </w:r>
            <w:r w:rsidRPr="00AC6EF1">
              <w:rPr>
                <w:rFonts w:ascii="Arial Narrow" w:hAnsi="Arial Narrow" w:cs="Arial Narrow"/>
                <w:b/>
                <w:sz w:val="18"/>
                <w:lang w:eastAsia="ru-RU"/>
              </w:rPr>
              <w:t xml:space="preserve"> </w:t>
            </w:r>
            <w:r w:rsidRPr="00AC6EF1">
              <w:rPr>
                <w:rFonts w:cs="Calibri"/>
                <w:b/>
                <w:sz w:val="18"/>
                <w:lang w:eastAsia="ru-RU"/>
              </w:rPr>
              <w:t>проживания</w:t>
            </w: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sz w:val="14"/>
                <w:lang w:eastAsia="ru-RU"/>
              </w:rPr>
              <w:t>населенный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пункт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: </w:t>
            </w:r>
            <w:r w:rsidRPr="00AC6EF1">
              <w:rPr>
                <w:rFonts w:cs="Calibri"/>
                <w:sz w:val="14"/>
                <w:lang w:eastAsia="ru-RU"/>
              </w:rPr>
              <w:t>город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, </w:t>
            </w:r>
            <w:r w:rsidRPr="00AC6EF1">
              <w:rPr>
                <w:rFonts w:cs="Calibri"/>
                <w:sz w:val="14"/>
                <w:lang w:eastAsia="ru-RU"/>
              </w:rPr>
              <w:t>поселок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и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sz w:val="14"/>
                <w:lang w:eastAsia="ru-RU"/>
              </w:rPr>
              <w:t>т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  <w:r w:rsidRPr="00AC6EF1">
              <w:rPr>
                <w:rFonts w:cs="Calibri"/>
                <w:sz w:val="14"/>
                <w:lang w:eastAsia="ru-RU"/>
              </w:rPr>
              <w:t>п</w:t>
            </w:r>
            <w:r w:rsidRPr="00AC6EF1">
              <w:rPr>
                <w:rFonts w:ascii="Arial Narrow" w:hAnsi="Arial Narrow" w:cs="Arial Narrow"/>
                <w:sz w:val="14"/>
                <w:lang w:eastAsia="ru-RU"/>
              </w:rPr>
              <w:t>.</w:t>
            </w: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5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42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ascii="Arial Narrow" w:hAnsi="Arial Narrow" w:cs="Arial Narrow"/>
                <w:b/>
                <w:sz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b/>
                <w:sz w:val="18"/>
                <w:lang w:eastAsia="ru-RU"/>
              </w:rPr>
              <w:t>Контакты</w:t>
            </w: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домашнего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(</w:t>
            </w:r>
            <w:r w:rsidRPr="00AC6EF1">
              <w:rPr>
                <w:rFonts w:cs="Calibri"/>
                <w:i/>
                <w:sz w:val="14"/>
                <w:lang w:eastAsia="ru-RU"/>
              </w:rPr>
              <w:t>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кодом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>)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jc w:val="center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номер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сотового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телефона</w:t>
            </w: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cs="Calibri"/>
                <w:lang w:eastAsia="ru-RU"/>
              </w:rPr>
            </w:pPr>
          </w:p>
        </w:tc>
      </w:tr>
      <w:tr w:rsidR="009E480D" w:rsidRPr="00AC6EF1" w:rsidTr="00803A2F">
        <w:tc>
          <w:tcPr>
            <w:tcW w:w="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9E480D" w:rsidRPr="00AC6EF1" w:rsidRDefault="009E480D" w:rsidP="00803A2F">
            <w:pPr>
              <w:rPr>
                <w:rFonts w:cs="Calibri"/>
                <w:lang w:eastAsia="ru-RU"/>
              </w:rPr>
            </w:pPr>
          </w:p>
        </w:tc>
        <w:tc>
          <w:tcPr>
            <w:tcW w:w="69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адрес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электронной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почты</w:t>
            </w:r>
          </w:p>
          <w:p w:rsidR="009E480D" w:rsidRPr="00AC6EF1" w:rsidRDefault="009E480D" w:rsidP="00803A2F">
            <w:pPr>
              <w:spacing w:after="0" w:line="240" w:lineRule="auto"/>
              <w:ind w:right="-108"/>
              <w:jc w:val="center"/>
              <w:rPr>
                <w:lang w:eastAsia="ru-RU"/>
              </w:rPr>
            </w:pPr>
          </w:p>
        </w:tc>
      </w:tr>
      <w:tr w:rsidR="009E480D" w:rsidRPr="00AC6EF1" w:rsidTr="00803A2F"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after="0" w:line="240" w:lineRule="auto"/>
              <w:rPr>
                <w:rFonts w:cs="Calibri"/>
                <w:lang w:eastAsia="ru-RU"/>
              </w:rPr>
            </w:pPr>
          </w:p>
        </w:tc>
        <w:tc>
          <w:tcPr>
            <w:tcW w:w="3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«_</w:t>
            </w:r>
            <w:proofErr w:type="gramStart"/>
            <w:r w:rsidRPr="00AC6EF1"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_»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 xml:space="preserve"> 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</w:t>
            </w:r>
            <w:proofErr w:type="gramEnd"/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__________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_</w:t>
            </w:r>
            <w:r>
              <w:rPr>
                <w:rFonts w:ascii="Arial Narrow" w:hAnsi="Arial Narrow" w:cs="Arial Narrow"/>
                <w:sz w:val="18"/>
                <w:szCs w:val="18"/>
                <w:u w:val="single"/>
                <w:lang w:eastAsia="ru-RU"/>
              </w:rPr>
              <w:t>20___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 xml:space="preserve"> </w:t>
            </w:r>
            <w:r w:rsidRPr="00AC6EF1">
              <w:rPr>
                <w:rFonts w:cs="Calibri"/>
                <w:sz w:val="18"/>
                <w:szCs w:val="18"/>
                <w:lang w:eastAsia="ru-RU"/>
              </w:rPr>
              <w:t>г</w:t>
            </w:r>
            <w:r w:rsidRPr="00AC6EF1">
              <w:rPr>
                <w:rFonts w:ascii="Arial Narrow" w:hAnsi="Arial Narrow" w:cs="Arial Narrow"/>
                <w:sz w:val="18"/>
                <w:szCs w:val="18"/>
                <w:lang w:eastAsia="ru-RU"/>
              </w:rPr>
              <w:t>.</w:t>
            </w:r>
          </w:p>
          <w:p w:rsidR="009E480D" w:rsidRPr="00AC6EF1" w:rsidRDefault="009E480D" w:rsidP="00803A2F">
            <w:pPr>
              <w:spacing w:after="120" w:line="240" w:lineRule="auto"/>
              <w:ind w:right="-255"/>
              <w:rPr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дата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заполнения</w:t>
            </w:r>
            <w:r w:rsidRPr="00AC6EF1">
              <w:rPr>
                <w:rFonts w:ascii="Arial Narrow" w:hAnsi="Arial Narrow" w:cs="Arial Narrow"/>
                <w:i/>
                <w:sz w:val="14"/>
                <w:lang w:eastAsia="ru-RU"/>
              </w:rPr>
              <w:t xml:space="preserve"> </w:t>
            </w:r>
            <w:r w:rsidRPr="00AC6EF1">
              <w:rPr>
                <w:rFonts w:cs="Calibri"/>
                <w:i/>
                <w:sz w:val="14"/>
                <w:lang w:eastAsia="ru-RU"/>
              </w:rPr>
              <w:t>заявки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left w:w="108" w:type="dxa"/>
              <w:right w:w="108" w:type="dxa"/>
            </w:tcMar>
          </w:tcPr>
          <w:p w:rsidR="009E480D" w:rsidRPr="00AC6EF1" w:rsidRDefault="009E480D" w:rsidP="00803A2F">
            <w:pPr>
              <w:spacing w:before="240" w:after="0" w:line="240" w:lineRule="auto"/>
              <w:ind w:right="-255"/>
              <w:rPr>
                <w:rFonts w:ascii="Arial Narrow" w:hAnsi="Arial Narrow" w:cs="Arial Narrow"/>
                <w:sz w:val="18"/>
                <w:szCs w:val="18"/>
                <w:lang w:eastAsia="ru-RU"/>
              </w:rPr>
            </w:pP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rFonts w:ascii="Arial Narrow" w:hAnsi="Arial Narrow" w:cs="Arial Narrow"/>
                <w:i/>
                <w:sz w:val="14"/>
                <w:lang w:eastAsia="ru-RU"/>
              </w:rPr>
            </w:pPr>
            <w:r w:rsidRPr="00AC6EF1">
              <w:rPr>
                <w:rFonts w:cs="Calibri"/>
                <w:i/>
                <w:sz w:val="14"/>
                <w:lang w:eastAsia="ru-RU"/>
              </w:rPr>
              <w:t>Подпись родителя</w:t>
            </w:r>
          </w:p>
          <w:p w:rsidR="009E480D" w:rsidRPr="00AC6EF1" w:rsidRDefault="009E480D" w:rsidP="00803A2F">
            <w:pPr>
              <w:spacing w:after="0" w:line="240" w:lineRule="auto"/>
              <w:ind w:right="-258"/>
              <w:rPr>
                <w:lang w:eastAsia="ru-RU"/>
              </w:rPr>
            </w:pPr>
          </w:p>
        </w:tc>
      </w:tr>
    </w:tbl>
    <w:p w:rsidR="009E480D" w:rsidRPr="00AC6EF1" w:rsidRDefault="009E480D" w:rsidP="009E480D">
      <w:pPr>
        <w:spacing w:after="0" w:line="240" w:lineRule="auto"/>
        <w:ind w:left="-142" w:hanging="851"/>
        <w:rPr>
          <w:rFonts w:ascii="Arial Narrow" w:hAnsi="Arial Narrow" w:cs="Arial Narrow"/>
          <w:sz w:val="8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AC6EF1" w:rsidRDefault="009E480D" w:rsidP="009E480D">
      <w:pPr>
        <w:rPr>
          <w:rFonts w:cs="Calibri"/>
          <w:lang w:eastAsia="ru-RU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18026A" w:rsidRDefault="009E480D" w:rsidP="009E480D">
      <w:pPr>
        <w:rPr>
          <w:rFonts w:ascii="Bookman Old Style" w:hAnsi="Bookman Old Style"/>
          <w:sz w:val="24"/>
          <w:szCs w:val="24"/>
        </w:rPr>
      </w:pPr>
    </w:p>
    <w:p w:rsidR="009E480D" w:rsidRPr="00212947" w:rsidRDefault="009E480D" w:rsidP="009E480D">
      <w:pPr>
        <w:rPr>
          <w:rFonts w:ascii="Bookman Old Style" w:hAnsi="Bookman Old Style"/>
          <w:sz w:val="24"/>
          <w:szCs w:val="24"/>
        </w:rPr>
      </w:pPr>
    </w:p>
    <w:p w:rsidR="003A2843" w:rsidRDefault="009E480D">
      <w:bookmarkStart w:id="0" w:name="_GoBack"/>
      <w:bookmarkEnd w:id="0"/>
    </w:p>
    <w:sectPr w:rsidR="003A2843" w:rsidSect="008F7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9F3"/>
    <w:rsid w:val="00143D9F"/>
    <w:rsid w:val="009E480D"/>
    <w:rsid w:val="00AB1646"/>
    <w:rsid w:val="00AF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98C84-0B40-4ED5-A7CE-8FF421F58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80D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Ощёхина Оксана Владимировна</dc:creator>
  <cp:keywords/>
  <dc:description/>
  <cp:lastModifiedBy>Ощёхина Оксана Владимировна</cp:lastModifiedBy>
  <cp:revision>2</cp:revision>
  <dcterms:created xsi:type="dcterms:W3CDTF">2021-12-08T11:33:00Z</dcterms:created>
  <dcterms:modified xsi:type="dcterms:W3CDTF">2021-12-08T11:33:00Z</dcterms:modified>
</cp:coreProperties>
</file>