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DA" w:rsidRPr="00D50ADA" w:rsidRDefault="00D50ADA" w:rsidP="00D50AD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D50ADA">
        <w:rPr>
          <w:rFonts w:ascii="Times New Roman" w:hAnsi="Times New Roman" w:cs="Times New Roman"/>
          <w:b/>
        </w:rPr>
        <w:t>ИЗВЕЩЕНИЕ</w:t>
      </w:r>
    </w:p>
    <w:bookmarkEnd w:id="0"/>
    <w:p w:rsidR="00D50ADA" w:rsidRDefault="00D50ADA" w:rsidP="00D50A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начале и об условиях проведения конкурса на право получения грантов</w:t>
      </w:r>
    </w:p>
    <w:p w:rsidR="00D50ADA" w:rsidRDefault="00D50ADA" w:rsidP="00D50A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Президента Российской Федерации для государственной поддержки ведущих</w:t>
      </w:r>
    </w:p>
    <w:p w:rsidR="00D50ADA" w:rsidRDefault="00D50ADA" w:rsidP="00D50A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научных школ Российской Федерации</w:t>
      </w:r>
    </w:p>
    <w:p w:rsidR="00D50ADA" w:rsidRDefault="00D50ADA" w:rsidP="00D50ADA"/>
    <w:p w:rsidR="00D50ADA" w:rsidRDefault="00D50ADA" w:rsidP="00D5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 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1. Министерство образования и науки Российской Федерации  совместно с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Советом  по грантам Президента Российской  Федерации 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>  государственной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proofErr w:type="gramStart"/>
      <w:r>
        <w:rPr>
          <w:rFonts w:ascii="Times New Roman" w:hAnsi="Times New Roman" w:cs="Times New Roman"/>
        </w:rPr>
        <w:t>поддержки молодых российских ученых и по государственной поддержке ведущих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научных  школ Российской Федерации  (далее -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России, Совет по</w:t>
      </w:r>
      <w:proofErr w:type="gramEnd"/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фантам)  объявляет конкурс 2018 года на право получения грантов Президента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Российской Федерации для государственной  поддержки ведущих научных школ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Российской Федерации (далее  - конкурс НШ-2018).  Организатором  конкурса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является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</w:p>
    <w:p w:rsidR="00D50ADA" w:rsidRDefault="00D50ADA" w:rsidP="00D50ADA">
      <w:pPr>
        <w:rPr>
          <w:color w:val="1F497D"/>
        </w:rPr>
      </w:pP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2. Выделение грантов Президента Российской Федерации для государственной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поддержки  ведущих  научных  школ Российской  Федерации (далее -  гранты)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осуществляется  в соответствии с  постановлением Правительства  Российской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Федерации от 27 апреля 2005 г. № 260 «О мерах по государственной поддержке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молодых российских ученых - кандидатов наук и докторов наук и ведущих научных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школ Российской Федерации».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</w:p>
    <w:p w:rsidR="00D50ADA" w:rsidRDefault="00D50ADA" w:rsidP="00D50ADA">
      <w:pPr>
        <w:rPr>
          <w:color w:val="1F497D"/>
        </w:rPr>
      </w:pP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3. Ведущей научной школой Российской Федерации считается сложившийся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коллектив исследователей различных возрастных групп и научной квалификации,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связанных  проведением  исследований по  общему научному  направлению  и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объединенных совместной  научной  деятельностью, </w:t>
      </w:r>
      <w:proofErr w:type="gramStart"/>
      <w:r>
        <w:rPr>
          <w:rFonts w:ascii="Times New Roman" w:hAnsi="Times New Roman" w:cs="Times New Roman"/>
        </w:rPr>
        <w:t>руководители</w:t>
      </w:r>
      <w:proofErr w:type="gramEnd"/>
      <w:r>
        <w:rPr>
          <w:rFonts w:ascii="Times New Roman" w:hAnsi="Times New Roman" w:cs="Times New Roman"/>
        </w:rPr>
        <w:t>  которых на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регулярной основе осуществляют подготовку кандидатов и докторов наук, тем самым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формируя  исследовательские    группы,  обеспечивающие  развитие  и   рост</w:t>
      </w:r>
    </w:p>
    <w:p w:rsidR="00D50ADA" w:rsidRDefault="00D50ADA" w:rsidP="00D5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результативности российской науки.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С учетом необходимости поддержки «растущих»  коллективов, с целью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стимулирования работы и поощрения руководителей новых лабораторий и научных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подразделений в 2018 году  будут поддержаны научные школы, которые отвечают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следующим условиям: возраст руководителя на 1 января 2018 года не превышает 50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лет; за период  2013  - 2017  гг.  руководителем научной  школы подготовлено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(подтверждено дипломом ВАК) минимум 3 кандидата и (или) доктора наук.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В конкурсе могут принимать участие российские научные или образовательные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организации,    а    также   организации,    осуществляющие   производство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научно-технической продукции,  за исключением казенных  учреждений имеющие трудовые отношения с членами  коллективов ведущих</w:t>
      </w:r>
    </w:p>
    <w:p w:rsidR="00D50ADA" w:rsidRDefault="00D50ADA" w:rsidP="00D5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научных школ.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     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Если   для  выполнения   работы  ведущей   научной  школе  требуется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дополнительная экспериментальная база или необходимо создать иные условия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проведения научных исследований, то по согласованию с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к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участию в  выполнении работ  могут быть привлечены сторонние  организации,</w:t>
      </w:r>
    </w:p>
    <w:p w:rsidR="00D50ADA" w:rsidRDefault="00D50ADA" w:rsidP="00D50AD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обеспечивающие</w:t>
      </w:r>
      <w:proofErr w:type="gramEnd"/>
      <w:r>
        <w:rPr>
          <w:rFonts w:ascii="Times New Roman" w:hAnsi="Times New Roman" w:cs="Times New Roman"/>
        </w:rPr>
        <w:t xml:space="preserve"> создание этих условий.</w:t>
      </w:r>
    </w:p>
    <w:p w:rsidR="00D50ADA" w:rsidRDefault="00D50ADA" w:rsidP="00D50ADA">
      <w:pPr>
        <w:rPr>
          <w:color w:val="1F497D"/>
        </w:rPr>
      </w:pP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4. Организациями, указанными в пункте 3 настоящего Извещения, на конкурс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представляются работы в  форме  Заявки,  подготовленной  в соответствии 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D50ADA" w:rsidRDefault="00D50ADA" w:rsidP="00D5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Инструкцией (Приложение №1 к настоящему Извещению).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5.  Организация   имеет   право   подать   несколько  Заявок  по   числу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представляемых ведущих научных школ (далее - соискателей гранта).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Каждый соискатель гранта имеет право представить  свою работу только в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рамках одной Заявки.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lastRenderedPageBreak/>
        <w:t>Соискателями грантов  не могут являться  действующие  члены Совета  по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грантам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и члены экспертных комиссий.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>Предлагаемые к  проведению научные  исследования  не  должны являться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 xml:space="preserve">повторением научных исследований, выполняемых в </w:t>
      </w:r>
      <w:proofErr w:type="gramStart"/>
      <w:r>
        <w:rPr>
          <w:rFonts w:ascii="Times New Roman" w:hAnsi="Times New Roman" w:cs="Times New Roman"/>
        </w:rPr>
        <w:t>текущем</w:t>
      </w:r>
      <w:proofErr w:type="gramEnd"/>
      <w:r>
        <w:rPr>
          <w:rFonts w:ascii="Times New Roman" w:hAnsi="Times New Roman" w:cs="Times New Roman"/>
        </w:rPr>
        <w:t xml:space="preserve"> или выполненных в</w:t>
      </w:r>
    </w:p>
    <w:p w:rsidR="00D50ADA" w:rsidRDefault="00D50ADA" w:rsidP="00D50ADA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</w:rPr>
        <w:t xml:space="preserve">предшествующем  </w:t>
      </w:r>
      <w:proofErr w:type="gramStart"/>
      <w:r>
        <w:rPr>
          <w:rFonts w:ascii="Times New Roman" w:hAnsi="Times New Roman" w:cs="Times New Roman"/>
        </w:rPr>
        <w:t>периоде</w:t>
      </w:r>
      <w:proofErr w:type="gramEnd"/>
      <w:r>
        <w:rPr>
          <w:rFonts w:ascii="Times New Roman" w:hAnsi="Times New Roman" w:cs="Times New Roman"/>
        </w:rPr>
        <w:t xml:space="preserve"> за  счёт  бюджетов бюджетной  системы  Российской</w:t>
      </w:r>
      <w:r>
        <w:rPr>
          <w:rFonts w:ascii="Times New Roman" w:hAnsi="Times New Roman" w:cs="Times New Roman"/>
          <w:color w:val="1F497D"/>
        </w:rPr>
        <w:t xml:space="preserve"> </w:t>
      </w:r>
      <w:r>
        <w:rPr>
          <w:rFonts w:ascii="Times New Roman" w:hAnsi="Times New Roman" w:cs="Times New Roman"/>
        </w:rPr>
        <w:t>Федерации и иных источников.</w:t>
      </w:r>
    </w:p>
    <w:p w:rsidR="00D50ADA" w:rsidRDefault="00D50ADA" w:rsidP="00D50ADA">
      <w:pPr>
        <w:rPr>
          <w:rFonts w:ascii="Times New Roman" w:hAnsi="Times New Roman" w:cs="Times New Roman"/>
        </w:rPr>
      </w:pPr>
    </w:p>
    <w:p w:rsidR="00D50ADA" w:rsidRDefault="00D50ADA" w:rsidP="00D50ADA">
      <w:pPr>
        <w:rPr>
          <w:rFonts w:ascii="Times New Roman" w:hAnsi="Times New Roman" w:cs="Times New Roman"/>
        </w:rPr>
      </w:pPr>
    </w:p>
    <w:p w:rsidR="00D50ADA" w:rsidRDefault="00D50ADA" w:rsidP="00D5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Извещение и предварительная заявка прилагаются. </w:t>
      </w:r>
    </w:p>
    <w:p w:rsidR="00D50ADA" w:rsidRDefault="00D50ADA" w:rsidP="00D50ADA"/>
    <w:p w:rsidR="00E20060" w:rsidRDefault="00D50ADA" w:rsidP="00D50ADA">
      <w:r>
        <w:rPr>
          <w:b/>
          <w:bCs/>
          <w:u w:val="single"/>
        </w:rPr>
        <w:t>Прошу Всех соискателей подать предварительную заявку</w:t>
      </w:r>
      <w:proofErr w:type="gramStart"/>
      <w:r>
        <w:rPr>
          <w:b/>
          <w:bCs/>
          <w:u w:val="single"/>
        </w:rPr>
        <w:t xml:space="preserve"> ,</w:t>
      </w:r>
      <w:proofErr w:type="gramEnd"/>
      <w:r>
        <w:rPr>
          <w:b/>
          <w:bCs/>
          <w:u w:val="single"/>
        </w:rPr>
        <w:t xml:space="preserve"> Сведения о научном руководителе, Сведения о научной школе, Сведения о коллективе научной школы, Описание научного исследования , , Техническое задание, План работ. С 02-06 октября 2017г. для рассмотрения НТС.</w:t>
      </w:r>
    </w:p>
    <w:sectPr w:rsidR="00E2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DA"/>
    <w:rsid w:val="00D50ADA"/>
    <w:rsid w:val="00E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2017-09-15T14:08:00Z</dcterms:created>
  <dcterms:modified xsi:type="dcterms:W3CDTF">2017-09-15T14:09:00Z</dcterms:modified>
</cp:coreProperties>
</file>