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9F" w:rsidRPr="00E07C98" w:rsidRDefault="00B0729F" w:rsidP="00B0729F">
      <w:pPr>
        <w:jc w:val="center"/>
        <w:rPr>
          <w:b/>
        </w:rPr>
      </w:pPr>
      <w:bookmarkStart w:id="0" w:name="_GoBack"/>
      <w:r w:rsidRPr="00E07C98">
        <w:rPr>
          <w:b/>
        </w:rPr>
        <w:t>Извещение о проведении Конкурса на соискание премий Правительства Москвы молодым ученым за 2017 год</w:t>
      </w:r>
    </w:p>
    <w:bookmarkEnd w:id="0"/>
    <w:p w:rsidR="00B0729F" w:rsidRDefault="00B0729F" w:rsidP="00B0729F"/>
    <w:p w:rsidR="00B0729F" w:rsidRDefault="00B0729F" w:rsidP="00B0729F"/>
    <w:p w:rsidR="00B0729F" w:rsidRDefault="00B0729F" w:rsidP="00B0729F">
      <w:r>
        <w:t>     Предмет Конкурса.</w:t>
      </w:r>
    </w:p>
    <w:p w:rsidR="00B0729F" w:rsidRDefault="00B0729F" w:rsidP="00B0729F">
      <w:r>
        <w:t xml:space="preserve">     Предметом  Конкурса   является  присуждение премий  Правительства  Москвы молодым ученым и специалистам в соответствии </w:t>
      </w:r>
    </w:p>
    <w:p w:rsidR="00B0729F" w:rsidRDefault="00B0729F" w:rsidP="00B0729F">
      <w:r>
        <w:t>с постановлением Правительства Москвы от 10 июля 2013 г. № 445-ПП «Об установлении премий  Правительства Москвы  молодым</w:t>
      </w:r>
    </w:p>
    <w:p w:rsidR="00B0729F" w:rsidRDefault="00B0729F" w:rsidP="00B0729F">
      <w:r>
        <w:t>ученым»  (в  редакции постановления  Правительства  Москвы от  7 февраля 2017  г. № 25-ПП) (далее - Постановление):</w:t>
      </w:r>
    </w:p>
    <w:p w:rsidR="00B0729F" w:rsidRDefault="00B0729F" w:rsidP="00B0729F">
      <w:r>
        <w:t xml:space="preserve">     </w:t>
      </w:r>
      <w:proofErr w:type="gramStart"/>
      <w:r>
        <w:t>- за достижение выдающихся результатов фундаментальных и прикладных научных исследований в области  естественных,  технических  и гуманитарных наук  (далее -</w:t>
      </w:r>
      <w:proofErr w:type="gramEnd"/>
    </w:p>
    <w:p w:rsidR="00B0729F" w:rsidRDefault="00B0729F" w:rsidP="00B0729F">
      <w:r>
        <w:t>исследования);</w:t>
      </w:r>
    </w:p>
    <w:p w:rsidR="00B0729F" w:rsidRDefault="00B0729F" w:rsidP="00B0729F">
      <w:r>
        <w:t xml:space="preserve">     - за разработку  и внедрение новых технологий, техники, приборов, оборудования, материалов  и  веществ,  содействующих  повышению  эффективности деятельности </w:t>
      </w:r>
      <w:proofErr w:type="gramStart"/>
      <w:r>
        <w:t>в</w:t>
      </w:r>
      <w:proofErr w:type="gramEnd"/>
    </w:p>
    <w:p w:rsidR="00B0729F" w:rsidRDefault="00B0729F" w:rsidP="00B0729F">
      <w:r>
        <w:t xml:space="preserve">реальном </w:t>
      </w:r>
      <w:proofErr w:type="gramStart"/>
      <w:r>
        <w:t>секторе</w:t>
      </w:r>
      <w:proofErr w:type="gramEnd"/>
      <w:r>
        <w:t xml:space="preserve"> экономики и социальной сфере города Москвы (далее - разработки).</w:t>
      </w:r>
    </w:p>
    <w:p w:rsidR="00B0729F" w:rsidRDefault="00B0729F" w:rsidP="00B0729F"/>
    <w:p w:rsidR="00B0729F" w:rsidRDefault="00B0729F" w:rsidP="00B0729F">
      <w:r>
        <w:t>Конкурс предусматривает присуждение победителям Конкурса 33 премий в размере</w:t>
      </w:r>
    </w:p>
    <w:p w:rsidR="00B0729F" w:rsidRDefault="00B0729F" w:rsidP="00B0729F">
      <w:r>
        <w:t xml:space="preserve">1 </w:t>
      </w:r>
      <w:proofErr w:type="gramStart"/>
      <w:r>
        <w:t>млн</w:t>
      </w:r>
      <w:proofErr w:type="gramEnd"/>
      <w:r>
        <w:t xml:space="preserve"> рублей каждая в следующих номинациях:</w:t>
      </w:r>
    </w:p>
    <w:p w:rsidR="00B0729F" w:rsidRDefault="00B0729F" w:rsidP="00B0729F">
      <w:r>
        <w:t xml:space="preserve">     </w:t>
      </w:r>
    </w:p>
    <w:p w:rsidR="00B0729F" w:rsidRDefault="00B0729F" w:rsidP="00B0729F">
      <w:r>
        <w:t>Номинации в области исследований:</w:t>
      </w:r>
    </w:p>
    <w:p w:rsidR="00B0729F" w:rsidRDefault="00B0729F" w:rsidP="00B0729F">
      <w:r>
        <w:t>           - «Математика, механика и информатика»;</w:t>
      </w:r>
    </w:p>
    <w:p w:rsidR="00B0729F" w:rsidRDefault="00B0729F" w:rsidP="00B0729F">
      <w:r>
        <w:t>           - «Физика и астрономия»;</w:t>
      </w:r>
    </w:p>
    <w:p w:rsidR="00B0729F" w:rsidRDefault="00B0729F" w:rsidP="00B0729F">
      <w:r>
        <w:t>           - «Химия и науки о материалах»;</w:t>
      </w:r>
    </w:p>
    <w:p w:rsidR="00B0729F" w:rsidRDefault="00B0729F" w:rsidP="00B0729F">
      <w:r>
        <w:t>           - «Биология»;</w:t>
      </w:r>
    </w:p>
    <w:p w:rsidR="00B0729F" w:rsidRDefault="00B0729F" w:rsidP="00B0729F">
      <w:r>
        <w:t>           - «Медицинские науки»;</w:t>
      </w:r>
    </w:p>
    <w:p w:rsidR="00B0729F" w:rsidRDefault="00B0729F" w:rsidP="00B0729F">
      <w:r>
        <w:t>           - «Науки о Земле»;</w:t>
      </w:r>
    </w:p>
    <w:p w:rsidR="00B0729F" w:rsidRDefault="00B0729F" w:rsidP="00B0729F">
      <w:r>
        <w:t>           - «Общественные науки»;</w:t>
      </w:r>
    </w:p>
    <w:p w:rsidR="00B0729F" w:rsidRDefault="00B0729F" w:rsidP="00B0729F">
      <w:r>
        <w:t>           - «Гуманитарные науки»;</w:t>
      </w:r>
    </w:p>
    <w:p w:rsidR="00B0729F" w:rsidRDefault="00B0729F" w:rsidP="00B0729F">
      <w:r>
        <w:t>           - «Информационно-коммуникационные технологии»;</w:t>
      </w:r>
    </w:p>
    <w:p w:rsidR="00B0729F" w:rsidRDefault="00B0729F" w:rsidP="00B0729F">
      <w:r>
        <w:t>           - «Технические и инженерные науки»;</w:t>
      </w:r>
    </w:p>
    <w:p w:rsidR="00B0729F" w:rsidRDefault="00B0729F" w:rsidP="00B0729F">
      <w:r>
        <w:t>           - «Наука мегаполису».</w:t>
      </w:r>
    </w:p>
    <w:p w:rsidR="00B0729F" w:rsidRDefault="00B0729F" w:rsidP="00B0729F">
      <w:r>
        <w:t>Номинации в области разработок:</w:t>
      </w:r>
    </w:p>
    <w:p w:rsidR="00B0729F" w:rsidRDefault="00B0729F" w:rsidP="00B0729F">
      <w:r>
        <w:t>           - «Авиационная и космическая техника»;</w:t>
      </w:r>
    </w:p>
    <w:p w:rsidR="00B0729F" w:rsidRDefault="00B0729F" w:rsidP="00B0729F">
      <w:r>
        <w:t>           - «Городская инфраструктура»;</w:t>
      </w:r>
    </w:p>
    <w:p w:rsidR="00B0729F" w:rsidRDefault="00B0729F" w:rsidP="00B0729F">
      <w:r>
        <w:t>           - «Биотехнологии»;</w:t>
      </w:r>
    </w:p>
    <w:p w:rsidR="00B0729F" w:rsidRDefault="00B0729F" w:rsidP="00B0729F">
      <w:r>
        <w:t>           - «Фармацевтика, медицинское оборудование и материалы»;</w:t>
      </w:r>
    </w:p>
    <w:p w:rsidR="00B0729F" w:rsidRDefault="00B0729F" w:rsidP="00B0729F">
      <w:r>
        <w:t xml:space="preserve">           - «Новые материалы и </w:t>
      </w:r>
      <w:proofErr w:type="spellStart"/>
      <w:r>
        <w:t>нанотехнологии</w:t>
      </w:r>
      <w:proofErr w:type="spellEnd"/>
      <w:r>
        <w:t>»;</w:t>
      </w:r>
    </w:p>
    <w:p w:rsidR="00B0729F" w:rsidRDefault="00B0729F" w:rsidP="00B0729F">
      <w:r>
        <w:t>           - «Передовые промышленные технологии»;</w:t>
      </w:r>
    </w:p>
    <w:p w:rsidR="00B0729F" w:rsidRDefault="00B0729F" w:rsidP="00B0729F">
      <w:r>
        <w:t>           - «Передача, хранение, обработка, защита информации»;</w:t>
      </w:r>
    </w:p>
    <w:p w:rsidR="00B0729F" w:rsidRDefault="00B0729F" w:rsidP="00B0729F">
      <w:r>
        <w:t>           - «Приборостроение»;</w:t>
      </w:r>
    </w:p>
    <w:p w:rsidR="00B0729F" w:rsidRDefault="00B0729F" w:rsidP="00B0729F">
      <w:r>
        <w:t>           - «Технологии экологического развития»;</w:t>
      </w:r>
    </w:p>
    <w:p w:rsidR="00B0729F" w:rsidRDefault="00B0729F" w:rsidP="00B0729F">
      <w:r>
        <w:t>           - «Электроника и средства связи»;</w:t>
      </w:r>
    </w:p>
    <w:p w:rsidR="00B0729F" w:rsidRDefault="00B0729F" w:rsidP="00B0729F">
      <w:r>
        <w:t>           - «</w:t>
      </w:r>
      <w:proofErr w:type="spellStart"/>
      <w:r>
        <w:t>Энергоэффективность</w:t>
      </w:r>
      <w:proofErr w:type="spellEnd"/>
      <w:r>
        <w:t xml:space="preserve"> и энергосбережение».</w:t>
      </w:r>
    </w:p>
    <w:p w:rsidR="00B0729F" w:rsidRDefault="00B0729F" w:rsidP="00B0729F"/>
    <w:p w:rsidR="00B0729F" w:rsidRDefault="00B0729F" w:rsidP="00B0729F">
      <w:r>
        <w:t>Молодым ученым, не достигшим возраста 36 лет, присуждается не менее 20 премий.</w:t>
      </w:r>
    </w:p>
    <w:p w:rsidR="00B0729F" w:rsidRDefault="00B0729F" w:rsidP="00B0729F">
      <w:r>
        <w:t>Молодым  ученым -  докторам наук  в возрасте от 36 до  40  лет включительно присуждается не менее двух премий.</w:t>
      </w:r>
    </w:p>
    <w:p w:rsidR="00B0729F" w:rsidRDefault="00B0729F" w:rsidP="00B0729F">
      <w:r>
        <w:t>Возраст участников Конкурса определяется по состоянию на 31 декабря 2017 года.</w:t>
      </w:r>
    </w:p>
    <w:p w:rsidR="00B0729F" w:rsidRDefault="00B0729F" w:rsidP="00B0729F">
      <w:r>
        <w:t>Победителям Конкурса вручаются дипломы лауреатов Конкурса.</w:t>
      </w:r>
    </w:p>
    <w:p w:rsidR="00B0729F" w:rsidRDefault="00B0729F" w:rsidP="00B0729F"/>
    <w:p w:rsidR="00B0729F" w:rsidRDefault="00B0729F" w:rsidP="00B0729F">
      <w:r>
        <w:t>Участие в Конкурсе.</w:t>
      </w:r>
    </w:p>
    <w:p w:rsidR="00B0729F" w:rsidRDefault="00B0729F" w:rsidP="00B0729F">
      <w:r>
        <w:lastRenderedPageBreak/>
        <w:t>     Участниками Конкурса могут выступать молодые ученые - граждане Российской Федерации, являющиеся научными работниками, научно-педагогическими работниками,</w:t>
      </w:r>
    </w:p>
    <w:p w:rsidR="00B0729F" w:rsidRDefault="00B0729F" w:rsidP="00B0729F">
      <w:r>
        <w:t>аспирантами, докторантами, специалистами, ведущими научную и научно-техническую деятельность в расположенных на территории города  Москвы научных организациях и</w:t>
      </w:r>
    </w:p>
    <w:p w:rsidR="00B0729F" w:rsidRDefault="00B0729F" w:rsidP="00B0729F">
      <w:r>
        <w:t xml:space="preserve">образовательных </w:t>
      </w:r>
      <w:proofErr w:type="gramStart"/>
      <w:r>
        <w:t>организациях</w:t>
      </w:r>
      <w:proofErr w:type="gramEnd"/>
      <w:r>
        <w:t>  высшего  образования,  а  также   осуществляющие экспериментальные разработки специалисты организаций, расположенных на территории</w:t>
      </w:r>
    </w:p>
    <w:p w:rsidR="00B0729F" w:rsidRDefault="00B0729F" w:rsidP="00B0729F">
      <w:proofErr w:type="gramStart"/>
      <w:r>
        <w:t>города Москвы и осуществляющих деятельность в экономической и социальной сферах.</w:t>
      </w:r>
      <w:proofErr w:type="gramEnd"/>
    </w:p>
    <w:p w:rsidR="00B0729F" w:rsidRDefault="00B0729F" w:rsidP="00B0729F">
      <w:r>
        <w:t>     Молодые  ученые,  не достигшие возраста  36 лет, могут  принимать участие в Конкурсе как индивидуально, так и совместно, в составе научного коллектива. Состав</w:t>
      </w:r>
    </w:p>
    <w:p w:rsidR="00B0729F" w:rsidRDefault="00B0729F" w:rsidP="00B0729F">
      <w:r>
        <w:t>научного  коллектива  не  должен  превышать трех  человек.  Научный  коллектив, представляющий работу на соискание премии, должен включать только авторов, чей вклад</w:t>
      </w:r>
    </w:p>
    <w:p w:rsidR="00B0729F" w:rsidRDefault="00B0729F" w:rsidP="00B0729F">
      <w:r>
        <w:t>в создание работы был решающим.</w:t>
      </w:r>
    </w:p>
    <w:p w:rsidR="00B0729F" w:rsidRDefault="00B0729F" w:rsidP="00B0729F">
      <w:r>
        <w:t>     В случае присуждения премии научному коллективу премия делится поровну между участниками этого коллектива, дипломы вручаются каждому из них.</w:t>
      </w:r>
    </w:p>
    <w:p w:rsidR="00B0729F" w:rsidRDefault="00B0729F" w:rsidP="00B0729F">
      <w:r>
        <w:t>     Молодые  ученые - доктора наук в возрасте от 36 до  40 лет включительно могут принимать участие в Конкурсе только индивидуально.</w:t>
      </w:r>
    </w:p>
    <w:p w:rsidR="00B0729F" w:rsidRDefault="00B0729F" w:rsidP="00B0729F">
      <w:r>
        <w:t>     Молодой  ученый, в  том числе  в  составе научного  коллектива,  не вправе претендовать на соискание премии за работу, за которую он выдвинут на соискание или</w:t>
      </w:r>
    </w:p>
    <w:p w:rsidR="00B0729F" w:rsidRDefault="00B0729F" w:rsidP="00B0729F">
      <w:proofErr w:type="gramStart"/>
      <w:r>
        <w:t>удостоен</w:t>
      </w:r>
      <w:proofErr w:type="gramEnd"/>
      <w:r>
        <w:t xml:space="preserve"> другой премии государственного или регионального значения.</w:t>
      </w:r>
    </w:p>
    <w:p w:rsidR="00B0729F" w:rsidRDefault="00B0729F" w:rsidP="00B0729F">
      <w:r>
        <w:t>     Участие молодых ученых более чем в одной номинации Конкурса не допускается.</w:t>
      </w:r>
    </w:p>
    <w:p w:rsidR="00B0729F" w:rsidRDefault="00B0729F" w:rsidP="00B0729F">
      <w:r>
        <w:t>     Премия Правительства Москвы молодым  ученым не присуждается лауреатам премии повторно.</w:t>
      </w:r>
    </w:p>
    <w:p w:rsidR="00B0729F" w:rsidRDefault="00B0729F" w:rsidP="00B0729F">
      <w:r>
        <w:t>     Кандидатуры для участия  в Конкурсе по номинациям в  области исследований</w:t>
      </w:r>
    </w:p>
    <w:p w:rsidR="00B0729F" w:rsidRDefault="00B0729F" w:rsidP="00B0729F">
      <w:r>
        <w:t xml:space="preserve">выдвигаются учеными (научными, научно-техническими)  советами, советами  молодых ученых и специалистов </w:t>
      </w:r>
    </w:p>
    <w:p w:rsidR="00B0729F" w:rsidRDefault="00B0729F" w:rsidP="00B0729F">
      <w:r>
        <w:t>     Кандидатуры для участия в  Конкурсе  по  номинациям  в области разработок выдвигаются руководителями организаций (далее - руководители организаций).</w:t>
      </w:r>
    </w:p>
    <w:p w:rsidR="00B0729F" w:rsidRDefault="00B0729F" w:rsidP="00B0729F">
      <w:r>
        <w:t>     Совет (для номинаций в области исследований) или руководитель организации (для номинаций в области разработок), выдвигающий кандидатуру для участия  в Конкурсе,</w:t>
      </w:r>
    </w:p>
    <w:p w:rsidR="00B0729F" w:rsidRDefault="00B0729F" w:rsidP="00B0729F">
      <w:proofErr w:type="gramStart"/>
      <w:r>
        <w:t>готовит представление по установленной форме, которое подписывается председателем совета  (для номинаций в области исследований)  или  руководителем организации (для</w:t>
      </w:r>
      <w:proofErr w:type="gramEnd"/>
    </w:p>
    <w:p w:rsidR="00B0729F" w:rsidRDefault="00B0729F" w:rsidP="00B0729F">
      <w:r>
        <w:t>номинаций в области разработок).</w:t>
      </w:r>
    </w:p>
    <w:p w:rsidR="00B0729F" w:rsidRDefault="00B0729F" w:rsidP="00B0729F">
      <w:r>
        <w:t xml:space="preserve">     Совет или руководитель организации может выдвинуть не более трех кандидатур (молодые  ученые  или научные  коллективы)  для  участия  в  Конкурсе по каждой </w:t>
      </w:r>
      <w:proofErr w:type="gramStart"/>
      <w:r>
        <w:t>из</w:t>
      </w:r>
      <w:proofErr w:type="gramEnd"/>
    </w:p>
    <w:p w:rsidR="00B0729F" w:rsidRDefault="00B0729F" w:rsidP="00B0729F">
      <w:r>
        <w:t>номинаций Конкурса.</w:t>
      </w:r>
    </w:p>
    <w:p w:rsidR="00B0729F" w:rsidRDefault="00B0729F" w:rsidP="00B0729F"/>
    <w:p w:rsidR="00B0729F" w:rsidRDefault="00B0729F" w:rsidP="00B0729F"/>
    <w:p w:rsidR="00B0729F" w:rsidRDefault="00B0729F" w:rsidP="00B0729F">
      <w:r>
        <w:t xml:space="preserve">Ссылка </w:t>
      </w:r>
      <w:hyperlink r:id="rId5" w:history="1">
        <w:r>
          <w:rPr>
            <w:rStyle w:val="a3"/>
          </w:rPr>
          <w:t>http://dnpp.mos.ru/science-and-innovations/support/mos-govt-awards/</w:t>
        </w:r>
      </w:hyperlink>
    </w:p>
    <w:p w:rsidR="00B0729F" w:rsidRDefault="00B0729F" w:rsidP="00B0729F"/>
    <w:p w:rsidR="00925A50" w:rsidRDefault="00B0729F" w:rsidP="00B0729F">
      <w:r>
        <w:rPr>
          <w:b/>
          <w:bCs/>
          <w:u w:val="single"/>
        </w:rPr>
        <w:t>Прошу Всех соискателей подать предварительную заявку</w:t>
      </w:r>
      <w:proofErr w:type="gramStart"/>
      <w:r>
        <w:rPr>
          <w:b/>
          <w:bCs/>
          <w:u w:val="single"/>
        </w:rPr>
        <w:t xml:space="preserve"> ,</w:t>
      </w:r>
      <w:proofErr w:type="gramEnd"/>
      <w:r>
        <w:rPr>
          <w:b/>
          <w:bCs/>
          <w:u w:val="single"/>
        </w:rPr>
        <w:t xml:space="preserve"> ориентировочно 02-06 октября 2017г. для рассмотрения НТС.</w:t>
      </w:r>
    </w:p>
    <w:sectPr w:rsidR="0092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9F"/>
    <w:rsid w:val="00925A50"/>
    <w:rsid w:val="00B0729F"/>
    <w:rsid w:val="00E0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9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9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npp.mos.ru/science-and-innovations/support/mos-govt-aw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2017-09-15T14:07:00Z</dcterms:created>
  <dcterms:modified xsi:type="dcterms:W3CDTF">2017-09-15T14:08:00Z</dcterms:modified>
</cp:coreProperties>
</file>