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6" w:rsidRPr="002971A6" w:rsidRDefault="002971A6" w:rsidP="002971A6">
      <w:pPr>
        <w:jc w:val="center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</w:rPr>
        <w:t xml:space="preserve">ИАТЭ НИЯУ МИФИ. ОТДЕЛЕНИЯ ЯДЕРНОЙ ФИЗИКИ И ТЕХНОЛОГИЙ АННОТАЦИЯ ОБРАЗОВАТЕЛЬНОЙ ПРОГРАММЫ «ПРИБОРЫ И МЕТОДЫ КОНТРОЛЯ КАЧЕСТВА И ДИАГНОСТИКИ» по направлению подготовки 12.03.01 Приборостроение </w:t>
      </w:r>
    </w:p>
    <w:p w:rsidR="002971A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Цель программы:</w:t>
      </w:r>
      <w:r w:rsidRPr="002971A6">
        <w:rPr>
          <w:rFonts w:ascii="Times New Roman" w:hAnsi="Times New Roman" w:cs="Times New Roman"/>
        </w:rPr>
        <w:t xml:space="preserve"> подготовка высококлассных специалистов в области разработки, создания и применения приборов и систем неразрушающего контроля и технической диагностики АЭС. </w:t>
      </w:r>
    </w:p>
    <w:p w:rsidR="002971A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Квалификация:</w:t>
      </w:r>
      <w:r w:rsidRPr="002971A6">
        <w:rPr>
          <w:rFonts w:ascii="Times New Roman" w:hAnsi="Times New Roman" w:cs="Times New Roman"/>
        </w:rPr>
        <w:t xml:space="preserve"> бакалавр Срок обучения: 4 года – очная форма, 4 года 6 месяцев-заочная форма. </w:t>
      </w:r>
    </w:p>
    <w:p w:rsidR="002971A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Областью профессиональной деятельности</w:t>
      </w:r>
      <w:r w:rsidRPr="002971A6">
        <w:rPr>
          <w:rFonts w:ascii="Times New Roman" w:hAnsi="Times New Roman" w:cs="Times New Roman"/>
        </w:rPr>
        <w:t xml:space="preserve"> выпускников является разработка, создание и применение приборов и систем неразрушающего контр</w:t>
      </w:r>
      <w:r>
        <w:rPr>
          <w:rFonts w:ascii="Times New Roman" w:hAnsi="Times New Roman" w:cs="Times New Roman"/>
        </w:rPr>
        <w:t>оля и технической диагностики оборудования АЭС и предприятий</w:t>
      </w:r>
      <w:r w:rsidRPr="002971A6">
        <w:rPr>
          <w:rFonts w:ascii="Times New Roman" w:hAnsi="Times New Roman" w:cs="Times New Roman"/>
        </w:rPr>
        <w:t xml:space="preserve"> атомной отрасли; </w:t>
      </w:r>
      <w:r>
        <w:rPr>
          <w:rFonts w:ascii="Times New Roman" w:hAnsi="Times New Roman" w:cs="Times New Roman"/>
        </w:rPr>
        <w:t xml:space="preserve">применение технологий искусственного интеллекта и машинного обучения, </w:t>
      </w:r>
      <w:r w:rsidRPr="002971A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азработка и применение методов и</w:t>
      </w:r>
      <w:r w:rsidRPr="002971A6">
        <w:rPr>
          <w:rFonts w:ascii="Times New Roman" w:hAnsi="Times New Roman" w:cs="Times New Roman"/>
        </w:rPr>
        <w:t xml:space="preserve"> алгоритмов</w:t>
      </w:r>
      <w:r>
        <w:rPr>
          <w:rFonts w:ascii="Times New Roman" w:hAnsi="Times New Roman" w:cs="Times New Roman"/>
        </w:rPr>
        <w:t xml:space="preserve"> </w:t>
      </w:r>
      <w:r w:rsidRPr="002971A6">
        <w:rPr>
          <w:rFonts w:ascii="Times New Roman" w:hAnsi="Times New Roman" w:cs="Times New Roman"/>
        </w:rPr>
        <w:t>обработки и анализа</w:t>
      </w:r>
      <w:r>
        <w:rPr>
          <w:rFonts w:ascii="Times New Roman" w:hAnsi="Times New Roman" w:cs="Times New Roman"/>
        </w:rPr>
        <w:t xml:space="preserve"> эксплуатационных данных и</w:t>
      </w:r>
      <w:r w:rsidRPr="002971A6">
        <w:rPr>
          <w:rFonts w:ascii="Times New Roman" w:hAnsi="Times New Roman" w:cs="Times New Roman"/>
        </w:rPr>
        <w:t xml:space="preserve"> результатов контроля. Выпускники смогут заниматься прое</w:t>
      </w:r>
      <w:r>
        <w:rPr>
          <w:rFonts w:ascii="Times New Roman" w:hAnsi="Times New Roman" w:cs="Times New Roman"/>
        </w:rPr>
        <w:t>ктной, производственной, научно-</w:t>
      </w:r>
      <w:r w:rsidRPr="002971A6">
        <w:rPr>
          <w:rFonts w:ascii="Times New Roman" w:hAnsi="Times New Roman" w:cs="Times New Roman"/>
        </w:rPr>
        <w:t>исследовательской и организационно-управленческой деятельностью в своей профессиональной области. В качестве ведущих предприятий и организаций отрасли, на которых смогут работать выпускники, можно указать ОАО «Концерн Росэнергоатом», центр диагностики «</w:t>
      </w:r>
      <w:proofErr w:type="spellStart"/>
      <w:r w:rsidRPr="002971A6">
        <w:rPr>
          <w:rFonts w:ascii="Times New Roman" w:hAnsi="Times New Roman" w:cs="Times New Roman"/>
        </w:rPr>
        <w:t>Диапром</w:t>
      </w:r>
      <w:proofErr w:type="spellEnd"/>
      <w:r w:rsidRPr="002971A6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НПП «Доза»,</w:t>
      </w:r>
      <w:r w:rsidRPr="002971A6">
        <w:rPr>
          <w:rFonts w:ascii="Times New Roman" w:hAnsi="Times New Roman" w:cs="Times New Roman"/>
        </w:rPr>
        <w:t xml:space="preserve"> ОАО «СНИИП», ГНЦ РФ ФЭИ, филиал ОАО «ИСК </w:t>
      </w:r>
      <w:proofErr w:type="spellStart"/>
      <w:r w:rsidRPr="002971A6">
        <w:rPr>
          <w:rFonts w:ascii="Times New Roman" w:hAnsi="Times New Roman" w:cs="Times New Roman"/>
        </w:rPr>
        <w:t>Атомстрой</w:t>
      </w:r>
      <w:proofErr w:type="spellEnd"/>
      <w:r w:rsidRPr="002971A6">
        <w:rPr>
          <w:rFonts w:ascii="Times New Roman" w:hAnsi="Times New Roman" w:cs="Times New Roman"/>
        </w:rPr>
        <w:t xml:space="preserve">» – НИКИМТ, инженерный центр диагностики НИКИЭТ, отделы </w:t>
      </w:r>
      <w:r>
        <w:rPr>
          <w:rFonts w:ascii="Times New Roman" w:hAnsi="Times New Roman" w:cs="Times New Roman"/>
        </w:rPr>
        <w:t xml:space="preserve">технического и технологического </w:t>
      </w:r>
      <w:r w:rsidRPr="002971A6">
        <w:rPr>
          <w:rFonts w:ascii="Times New Roman" w:hAnsi="Times New Roman" w:cs="Times New Roman"/>
        </w:rPr>
        <w:t xml:space="preserve">контроля и диагностики предприятий других отраслей. </w:t>
      </w:r>
    </w:p>
    <w:p w:rsidR="00353C4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Краткая характеристика учебного плана, особенности образовательного процесса по программе. Основные базовые и специальные дисциплины.</w:t>
      </w:r>
      <w:r w:rsidRPr="002971A6">
        <w:rPr>
          <w:rFonts w:ascii="Times New Roman" w:hAnsi="Times New Roman" w:cs="Times New Roman"/>
        </w:rPr>
        <w:t xml:space="preserve"> В учебный план входят дисциплины, охватывающие все аспекты практической деятельности выпускника – разработку и создание систем технической диагностики, применение методов неразрушающего контроля, анализ результатов контроля и диагностирования. В качестве особенностей образовательного процесса по программе можно указать широкое использование средств вычислительной техники и современных информационных технологий, комплексное изучение неразрушающего контроля и технической диагностики. </w:t>
      </w:r>
    </w:p>
    <w:p w:rsidR="00353C4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</w:rPr>
        <w:t xml:space="preserve">Основные базовые дисциплины: математика, физика, иностранный язык, физические основы получения информации, основы проектирования приборов и систем, компьютерные технологии в приборостроении. </w:t>
      </w:r>
    </w:p>
    <w:p w:rsidR="00353C4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</w:rPr>
        <w:t xml:space="preserve">Основные специальные дисциплины: теория физических полей, обнаружение и фильтрация сигналов в неразрушающем контроле, методы технической диагностики, физические методы контроля, физическая диагностика ЯЭУ, макетирование систем технической диагностики. </w:t>
      </w:r>
    </w:p>
    <w:p w:rsidR="003C3986" w:rsidRPr="002971A6" w:rsidRDefault="002971A6" w:rsidP="002971A6">
      <w:pPr>
        <w:jc w:val="both"/>
        <w:rPr>
          <w:rFonts w:ascii="Times New Roman" w:hAnsi="Times New Roman" w:cs="Times New Roman"/>
        </w:rPr>
      </w:pPr>
      <w:r w:rsidRPr="00353C46">
        <w:rPr>
          <w:rFonts w:ascii="Times New Roman" w:hAnsi="Times New Roman" w:cs="Times New Roman"/>
          <w:b/>
        </w:rPr>
        <w:t>Привлекательной стороной программы</w:t>
      </w:r>
      <w:r w:rsidR="00353C46">
        <w:rPr>
          <w:rFonts w:ascii="Times New Roman" w:hAnsi="Times New Roman" w:cs="Times New Roman"/>
        </w:rPr>
        <w:t>, с одной стороны это практическая направленность</w:t>
      </w:r>
      <w:r w:rsidRPr="002971A6">
        <w:rPr>
          <w:rFonts w:ascii="Times New Roman" w:hAnsi="Times New Roman" w:cs="Times New Roman"/>
        </w:rPr>
        <w:t>, а с другой стороны – сочетание глубокого изучения</w:t>
      </w:r>
      <w:r w:rsidR="001B143C">
        <w:rPr>
          <w:rFonts w:ascii="Times New Roman" w:hAnsi="Times New Roman" w:cs="Times New Roman"/>
        </w:rPr>
        <w:t xml:space="preserve"> как</w:t>
      </w:r>
      <w:r w:rsidRPr="002971A6">
        <w:rPr>
          <w:rFonts w:ascii="Times New Roman" w:hAnsi="Times New Roman" w:cs="Times New Roman"/>
        </w:rPr>
        <w:t xml:space="preserve"> физических основ контроля и диагностики</w:t>
      </w:r>
      <w:r w:rsidR="001B143C">
        <w:rPr>
          <w:rFonts w:ascii="Times New Roman" w:hAnsi="Times New Roman" w:cs="Times New Roman"/>
        </w:rPr>
        <w:t>, так и</w:t>
      </w:r>
      <w:r w:rsidRPr="002971A6">
        <w:rPr>
          <w:rFonts w:ascii="Times New Roman" w:hAnsi="Times New Roman" w:cs="Times New Roman"/>
        </w:rPr>
        <w:t xml:space="preserve"> </w:t>
      </w:r>
      <w:r w:rsidR="001B143C">
        <w:rPr>
          <w:rFonts w:ascii="Times New Roman" w:hAnsi="Times New Roman" w:cs="Times New Roman"/>
        </w:rPr>
        <w:t xml:space="preserve">применение технологий искусственного интеллекта </w:t>
      </w:r>
      <w:bookmarkStart w:id="0" w:name="_GoBack"/>
      <w:bookmarkEnd w:id="0"/>
      <w:r w:rsidR="001B143C">
        <w:rPr>
          <w:rFonts w:ascii="Times New Roman" w:hAnsi="Times New Roman" w:cs="Times New Roman"/>
        </w:rPr>
        <w:t>и</w:t>
      </w:r>
      <w:r w:rsidRPr="002971A6">
        <w:rPr>
          <w:rFonts w:ascii="Times New Roman" w:hAnsi="Times New Roman" w:cs="Times New Roman"/>
        </w:rPr>
        <w:t xml:space="preserve"> современных информационных технологий. Перечень предприятий для прохождения практики: ОАО «Концерн Росэнергоатом», ОАО «СНИИП», ГНЦ РФ ФЭИ</w:t>
      </w:r>
      <w:r w:rsidR="001B143C">
        <w:rPr>
          <w:rFonts w:ascii="Times New Roman" w:hAnsi="Times New Roman" w:cs="Times New Roman"/>
        </w:rPr>
        <w:t>, ОНПП «Технология»</w:t>
      </w:r>
      <w:r w:rsidRPr="002971A6">
        <w:rPr>
          <w:rFonts w:ascii="Times New Roman" w:hAnsi="Times New Roman" w:cs="Times New Roman"/>
        </w:rPr>
        <w:t xml:space="preserve"> и др</w:t>
      </w:r>
      <w:r w:rsidR="001B143C">
        <w:rPr>
          <w:rFonts w:ascii="Times New Roman" w:hAnsi="Times New Roman" w:cs="Times New Roman"/>
        </w:rPr>
        <w:t>.</w:t>
      </w:r>
    </w:p>
    <w:sectPr w:rsidR="003C3986" w:rsidRPr="0029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82"/>
    <w:rsid w:val="001B143C"/>
    <w:rsid w:val="002971A6"/>
    <w:rsid w:val="00353C46"/>
    <w:rsid w:val="003C3986"/>
    <w:rsid w:val="008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C1C3"/>
  <w15:chartTrackingRefBased/>
  <w15:docId w15:val="{70456AC9-D397-4AC2-901F-2CB51F9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ИнАтом</dc:creator>
  <cp:keywords/>
  <dc:description/>
  <cp:lastModifiedBy>ИнАтом</cp:lastModifiedBy>
  <cp:revision>2</cp:revision>
  <dcterms:created xsi:type="dcterms:W3CDTF">2021-11-12T15:19:00Z</dcterms:created>
  <dcterms:modified xsi:type="dcterms:W3CDTF">2021-11-12T15:47:00Z</dcterms:modified>
</cp:coreProperties>
</file>