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915F71" w:rsidRPr="00CB4E20" w:rsidTr="00F47F00">
        <w:tc>
          <w:tcPr>
            <w:tcW w:w="10421" w:type="dxa"/>
            <w:tcFitText/>
            <w:vAlign w:val="center"/>
          </w:tcPr>
          <w:p w:rsidR="00915F71" w:rsidRPr="00FB00A2" w:rsidRDefault="00915F71" w:rsidP="00F47F00">
            <w:pPr>
              <w:jc w:val="center"/>
              <w:rPr>
                <w:sz w:val="22"/>
                <w:szCs w:val="22"/>
              </w:rPr>
            </w:pPr>
            <w:r w:rsidRPr="00FB00A2">
              <w:rPr>
                <w:spacing w:val="26"/>
                <w:sz w:val="22"/>
                <w:szCs w:val="22"/>
              </w:rPr>
              <w:t>МИНИСТЕРСТВО НАУКИ</w:t>
            </w:r>
            <w:r w:rsidRPr="00FB00A2">
              <w:rPr>
                <w:caps/>
                <w:spacing w:val="26"/>
                <w:sz w:val="15"/>
                <w:szCs w:val="15"/>
              </w:rPr>
              <w:t xml:space="preserve"> </w:t>
            </w:r>
            <w:r w:rsidRPr="00FB00A2">
              <w:rPr>
                <w:spacing w:val="26"/>
                <w:sz w:val="22"/>
                <w:szCs w:val="22"/>
              </w:rPr>
              <w:t>И ВЫСШЕГО ОБРАЗОВАНИЯ РОССИЙСКОЙ ФЕДЕРАЦИ</w:t>
            </w:r>
            <w:r w:rsidRPr="00FB00A2">
              <w:rPr>
                <w:spacing w:val="-9"/>
                <w:sz w:val="22"/>
                <w:szCs w:val="22"/>
              </w:rPr>
              <w:t>И</w:t>
            </w:r>
          </w:p>
          <w:p w:rsidR="00915F71" w:rsidRPr="00FB00A2" w:rsidRDefault="00915F71" w:rsidP="00F47F00">
            <w:pPr>
              <w:jc w:val="center"/>
              <w:rPr>
                <w:caps/>
                <w:sz w:val="16"/>
                <w:szCs w:val="16"/>
              </w:rPr>
            </w:pPr>
            <w:r w:rsidRPr="00FB00A2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FB00A2">
              <w:rPr>
                <w:caps/>
                <w:spacing w:val="-22"/>
                <w:sz w:val="15"/>
                <w:szCs w:val="15"/>
              </w:rPr>
              <w:t>я</w:t>
            </w:r>
          </w:p>
          <w:p w:rsidR="00915F71" w:rsidRPr="00CB4E20" w:rsidRDefault="00915F71" w:rsidP="00F47F00">
            <w:pPr>
              <w:jc w:val="center"/>
              <w:rPr>
                <w:spacing w:val="20"/>
                <w:sz w:val="24"/>
                <w:szCs w:val="24"/>
              </w:rPr>
            </w:pPr>
            <w:r w:rsidRPr="00FB00A2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FB00A2">
              <w:rPr>
                <w:spacing w:val="9"/>
                <w:sz w:val="24"/>
                <w:szCs w:val="24"/>
              </w:rPr>
              <w:t>»</w:t>
            </w:r>
          </w:p>
        </w:tc>
      </w:tr>
      <w:tr w:rsidR="00915F71" w:rsidRPr="00CB4E20" w:rsidTr="00F47F00">
        <w:tc>
          <w:tcPr>
            <w:tcW w:w="10421" w:type="dxa"/>
          </w:tcPr>
          <w:p w:rsidR="00915F71" w:rsidRPr="00CB4E20" w:rsidRDefault="00915F71" w:rsidP="00F47F0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B4E20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CB4E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CB4E20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915F71" w:rsidRPr="00CB4E20" w:rsidRDefault="00915F71" w:rsidP="00F47F00">
            <w:pPr>
              <w:jc w:val="center"/>
              <w:rPr>
                <w:rFonts w:ascii="Book Antiqua" w:hAnsi="Book Antiqua"/>
              </w:rPr>
            </w:pPr>
            <w:r w:rsidRPr="00CB4E20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915F71" w:rsidRPr="00CB4E20" w:rsidRDefault="00915F71" w:rsidP="00F47F0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B4E20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915F71" w:rsidRDefault="00915F71" w:rsidP="00915F71"/>
    <w:tbl>
      <w:tblPr>
        <w:tblW w:w="5479" w:type="pct"/>
        <w:tblCellSpacing w:w="15" w:type="dxa"/>
        <w:tblInd w:w="-300" w:type="dxa"/>
        <w:tblLook w:val="04A0" w:firstRow="1" w:lastRow="0" w:firstColumn="1" w:lastColumn="0" w:noHBand="0" w:noVBand="1"/>
      </w:tblPr>
      <w:tblGrid>
        <w:gridCol w:w="5057"/>
        <w:gridCol w:w="5589"/>
      </w:tblGrid>
      <w:tr w:rsidR="00915F71" w:rsidTr="00F47F00">
        <w:trPr>
          <w:trHeight w:val="1314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915F71" w:rsidRPr="002A61C6" w:rsidRDefault="00915F71" w:rsidP="00F47F00">
            <w:pPr>
              <w:pStyle w:val="a4"/>
              <w:rPr>
                <w:b/>
                <w:bCs/>
                <w:sz w:val="26"/>
              </w:rPr>
            </w:pP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5F71" w:rsidRDefault="00915F71" w:rsidP="00F47F00">
            <w:pPr>
              <w:pStyle w:val="a4"/>
              <w:spacing w:after="120"/>
              <w:jc w:val="right"/>
              <w:rPr>
                <w:iCs/>
                <w:sz w:val="24"/>
                <w:szCs w:val="24"/>
              </w:rPr>
            </w:pPr>
            <w:r w:rsidRPr="00911657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  <w:r w:rsidRPr="002A61C6">
              <w:rPr>
                <w:iCs/>
                <w:sz w:val="24"/>
                <w:szCs w:val="24"/>
              </w:rPr>
              <w:t xml:space="preserve"> </w:t>
            </w:r>
          </w:p>
          <w:p w:rsidR="00915F71" w:rsidRDefault="00915F71" w:rsidP="00F47F00">
            <w:pPr>
              <w:pStyle w:val="a4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ИАТЭ НИЯУ МИФИ</w:t>
            </w:r>
          </w:p>
        </w:tc>
      </w:tr>
      <w:tr w:rsidR="00915F71" w:rsidTr="00F47F00">
        <w:trPr>
          <w:trHeight w:val="669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5F71" w:rsidRDefault="00915F71" w:rsidP="00F47F00">
            <w:pPr>
              <w:pStyle w:val="a4"/>
              <w:rPr>
                <w:sz w:val="26"/>
                <w:szCs w:val="26"/>
              </w:rPr>
            </w:pPr>
          </w:p>
          <w:p w:rsidR="00915F71" w:rsidRPr="00C31387" w:rsidRDefault="00915F71" w:rsidP="00F47F0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  <w:r w:rsidRPr="00C3138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Pr="00C31387">
              <w:rPr>
                <w:sz w:val="26"/>
                <w:szCs w:val="26"/>
              </w:rPr>
              <w:t xml:space="preserve"> __________</w:t>
            </w:r>
            <w:r>
              <w:rPr>
                <w:sz w:val="26"/>
                <w:szCs w:val="26"/>
              </w:rPr>
              <w:t>____</w:t>
            </w:r>
          </w:p>
          <w:p w:rsidR="00915F71" w:rsidRPr="005251C4" w:rsidRDefault="00915F71" w:rsidP="00F47F00">
            <w:pPr>
              <w:pStyle w:val="a4"/>
              <w:jc w:val="left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F202A">
              <w:rPr>
                <w:sz w:val="18"/>
                <w:szCs w:val="18"/>
              </w:rPr>
              <w:t xml:space="preserve"> </w:t>
            </w:r>
            <w:r w:rsidRPr="00D60148">
              <w:rPr>
                <w:i/>
                <w:sz w:val="16"/>
                <w:szCs w:val="16"/>
              </w:rPr>
              <w:t>(дата регистрации д.и.)</w:t>
            </w:r>
            <w:r w:rsidRPr="00D60148">
              <w:rPr>
                <w:i/>
                <w:sz w:val="18"/>
                <w:szCs w:val="18"/>
              </w:rPr>
              <w:t xml:space="preserve">                   (</w:t>
            </w:r>
            <w:r w:rsidRPr="00D60148">
              <w:rPr>
                <w:i/>
                <w:sz w:val="16"/>
                <w:szCs w:val="16"/>
              </w:rPr>
              <w:t>регистрационный номер)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5F71" w:rsidRDefault="00915F71" w:rsidP="00F47F00">
            <w:pPr>
              <w:pStyle w:val="a4"/>
              <w:jc w:val="right"/>
              <w:rPr>
                <w:sz w:val="24"/>
                <w:szCs w:val="24"/>
              </w:rPr>
            </w:pPr>
          </w:p>
          <w:p w:rsidR="00915F71" w:rsidRPr="00985C6A" w:rsidRDefault="00915F71" w:rsidP="00F47F00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</w:t>
            </w:r>
            <w:r>
              <w:rPr>
                <w:sz w:val="24"/>
                <w:szCs w:val="24"/>
                <w:u w:val="single"/>
              </w:rPr>
              <w:t>А.В. Панов</w:t>
            </w:r>
          </w:p>
          <w:p w:rsidR="00915F71" w:rsidRDefault="00915F71" w:rsidP="00F47F00">
            <w:pPr>
              <w:pStyle w:val="a4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D60148">
              <w:rPr>
                <w:sz w:val="20"/>
              </w:rPr>
              <w:t>(</w:t>
            </w:r>
            <w:r w:rsidRPr="00D60148">
              <w:rPr>
                <w:i/>
                <w:sz w:val="20"/>
              </w:rPr>
              <w:t>подпись</w:t>
            </w:r>
            <w:r w:rsidRPr="00D60148">
              <w:rPr>
                <w:sz w:val="20"/>
              </w:rPr>
              <w:t xml:space="preserve">)        </w:t>
            </w:r>
            <w:r>
              <w:rPr>
                <w:sz w:val="20"/>
              </w:rPr>
              <w:t xml:space="preserve">  </w:t>
            </w:r>
            <w:r w:rsidRPr="00D60148">
              <w:rPr>
                <w:sz w:val="20"/>
              </w:rPr>
              <w:t xml:space="preserve">  (</w:t>
            </w:r>
            <w:r w:rsidRPr="00D60148">
              <w:rPr>
                <w:i/>
                <w:sz w:val="20"/>
              </w:rPr>
              <w:t>расшифровка подписи</w:t>
            </w:r>
            <w:r>
              <w:rPr>
                <w:i/>
                <w:sz w:val="20"/>
              </w:rPr>
              <w:t>)</w:t>
            </w:r>
          </w:p>
          <w:p w:rsidR="00915F71" w:rsidRDefault="00915F71" w:rsidP="00F47F00">
            <w:pPr>
              <w:pStyle w:val="a4"/>
              <w:jc w:val="right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915F71" w:rsidTr="00F47F00">
        <w:trPr>
          <w:trHeight w:val="743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5F71" w:rsidRDefault="00915F71" w:rsidP="00F47F00">
            <w:pPr>
              <w:pStyle w:val="a4"/>
              <w:rPr>
                <w:bCs/>
                <w:sz w:val="24"/>
                <w:szCs w:val="24"/>
              </w:rPr>
            </w:pPr>
          </w:p>
          <w:p w:rsidR="00915F71" w:rsidRDefault="00915F71" w:rsidP="00F47F00">
            <w:pPr>
              <w:pStyle w:val="a4"/>
              <w:rPr>
                <w:rFonts w:ascii="Tahoma" w:hAnsi="Tahoma" w:cs="Tahoma"/>
                <w:color w:val="515151"/>
                <w:sz w:val="19"/>
                <w:szCs w:val="19"/>
              </w:rPr>
            </w:pPr>
            <w:r w:rsidRPr="0091165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5F71" w:rsidRDefault="00915F71" w:rsidP="00F47F00">
            <w:pPr>
              <w:jc w:val="right"/>
            </w:pPr>
            <w:r>
              <w:t xml:space="preserve"> </w:t>
            </w:r>
            <w:r w:rsidRPr="00985C6A">
              <w:t>«</w:t>
            </w:r>
            <w:r>
              <w:t>_</w:t>
            </w:r>
            <w:r w:rsidRPr="00985C6A">
              <w:t>__</w:t>
            </w:r>
            <w:r>
              <w:t>____</w:t>
            </w:r>
            <w:r w:rsidRPr="00985C6A">
              <w:t>» _________</w:t>
            </w:r>
            <w:r>
              <w:t>__________</w:t>
            </w:r>
            <w:r w:rsidRPr="00985C6A">
              <w:t xml:space="preserve"> 20</w:t>
            </w:r>
            <w:r>
              <w:t>_</w:t>
            </w:r>
            <w:r w:rsidRPr="00985C6A">
              <w:t>_</w:t>
            </w:r>
            <w:r>
              <w:t>___</w:t>
            </w:r>
            <w:r w:rsidRPr="00985C6A">
              <w:t>г.</w:t>
            </w:r>
          </w:p>
          <w:p w:rsidR="00915F71" w:rsidRPr="00D60148" w:rsidRDefault="00915F71" w:rsidP="00F47F00">
            <w:pPr>
              <w:jc w:val="right"/>
            </w:pP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D60148">
              <w:rPr>
                <w:rFonts w:ascii="Tahoma" w:hAnsi="Tahoma" w:cs="Tahoma"/>
                <w:sz w:val="15"/>
                <w:szCs w:val="15"/>
              </w:rPr>
              <w:t xml:space="preserve">  </w:t>
            </w:r>
            <w:r w:rsidRPr="00D60148">
              <w:t>(</w:t>
            </w:r>
            <w:r w:rsidRPr="00D60148">
              <w:rPr>
                <w:i/>
              </w:rPr>
              <w:t>дата</w:t>
            </w:r>
            <w:r>
              <w:rPr>
                <w:i/>
              </w:rPr>
              <w:t xml:space="preserve"> утверждения  должностной инструкции</w:t>
            </w:r>
            <w:r w:rsidRPr="00D60148">
              <w:rPr>
                <w:i/>
              </w:rPr>
              <w:t>)</w:t>
            </w:r>
            <w:r w:rsidRPr="00D60148">
              <w:t> </w:t>
            </w:r>
          </w:p>
        </w:tc>
      </w:tr>
      <w:tr w:rsidR="00915F71" w:rsidTr="00F47F00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5F71" w:rsidRDefault="00915F71" w:rsidP="00F47F00">
            <w:pPr>
              <w:jc w:val="center"/>
              <w:rPr>
                <w:b/>
                <w:bCs/>
                <w:caps/>
              </w:rPr>
            </w:pPr>
          </w:p>
          <w:p w:rsidR="00915F71" w:rsidRDefault="00915F71" w:rsidP="00F47F00">
            <w:pPr>
              <w:jc w:val="center"/>
              <w:rPr>
                <w:b/>
                <w:bCs/>
                <w:caps/>
              </w:rPr>
            </w:pPr>
          </w:p>
          <w:p w:rsidR="00915F71" w:rsidRPr="00887BDB" w:rsidRDefault="00915F71" w:rsidP="00F47F00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87BDB">
              <w:rPr>
                <w:b/>
                <w:bCs/>
                <w:caps/>
                <w:sz w:val="24"/>
                <w:szCs w:val="24"/>
              </w:rPr>
              <w:t>ДОЛЖНОСТНАЯ ИНСТРУКЦИЯ</w:t>
            </w:r>
          </w:p>
          <w:p w:rsidR="00915F71" w:rsidRDefault="00915F71" w:rsidP="00915F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профессора</w:t>
            </w:r>
          </w:p>
          <w:p w:rsidR="00915F71" w:rsidRDefault="00915F71" w:rsidP="00F47F00">
            <w:pPr>
              <w:jc w:val="center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915F71" w:rsidTr="00F47F00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915F71" w:rsidRPr="00B00A26" w:rsidRDefault="00915F71" w:rsidP="00F47F00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 ________________</w:t>
            </w:r>
          </w:p>
          <w:p w:rsidR="00915F71" w:rsidRPr="00C17D86" w:rsidRDefault="00915F71" w:rsidP="00F47F00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i/>
              </w:rPr>
              <w:t xml:space="preserve">                                                            (</w:t>
            </w:r>
            <w:r w:rsidRPr="00D73DE5">
              <w:rPr>
                <w:bCs/>
                <w:i/>
              </w:rPr>
              <w:t>Наименование должности</w:t>
            </w:r>
            <w:r>
              <w:rPr>
                <w:bCs/>
                <w:i/>
              </w:rPr>
              <w:t xml:space="preserve"> и подразделения</w:t>
            </w:r>
            <w:r w:rsidRPr="00C17D86">
              <w:rPr>
                <w:bCs/>
                <w:i/>
                <w:sz w:val="16"/>
                <w:szCs w:val="16"/>
              </w:rPr>
              <w:t>)</w:t>
            </w:r>
            <w:r w:rsidRPr="00C17D86">
              <w:rPr>
                <w:b/>
                <w:bCs/>
                <w:i/>
                <w:sz w:val="16"/>
                <w:szCs w:val="16"/>
              </w:rPr>
              <w:t>*далее,  при</w:t>
            </w:r>
            <w:r>
              <w:rPr>
                <w:b/>
                <w:bCs/>
                <w:i/>
                <w:sz w:val="16"/>
                <w:szCs w:val="16"/>
              </w:rPr>
              <w:t xml:space="preserve"> заполнении инструкции в</w:t>
            </w:r>
            <w:r w:rsidRPr="00C17D86">
              <w:rPr>
                <w:b/>
                <w:bCs/>
                <w:i/>
                <w:sz w:val="16"/>
                <w:szCs w:val="16"/>
              </w:rPr>
              <w:t xml:space="preserve">се                        </w:t>
            </w:r>
          </w:p>
          <w:p w:rsidR="00915F71" w:rsidRPr="00C17D86" w:rsidRDefault="00915F71" w:rsidP="00F47F00">
            <w:pPr>
              <w:rPr>
                <w:b/>
                <w:bCs/>
                <w:i/>
                <w:sz w:val="16"/>
                <w:szCs w:val="16"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пояснения и подчеркивания написанные</w:t>
            </w:r>
          </w:p>
          <w:p w:rsidR="00915F71" w:rsidRPr="00C17D86" w:rsidRDefault="00915F71" w:rsidP="00F47F00">
            <w:pPr>
              <w:rPr>
                <w:b/>
                <w:bCs/>
                <w:i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курсивом должны быть удалены</w:t>
            </w:r>
          </w:p>
          <w:p w:rsidR="00915F71" w:rsidRDefault="00915F71" w:rsidP="00F47F00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</w:tbl>
    <w:p w:rsidR="004D4C6B" w:rsidRDefault="004D4C6B" w:rsidP="004D4C6B">
      <w:pPr>
        <w:jc w:val="center"/>
        <w:rPr>
          <w:bCs/>
          <w:sz w:val="24"/>
          <w:szCs w:val="24"/>
        </w:rPr>
      </w:pPr>
    </w:p>
    <w:p w:rsidR="004D4C6B" w:rsidRDefault="004D4C6B" w:rsidP="004D4C6B">
      <w:pPr>
        <w:jc w:val="center"/>
        <w:rPr>
          <w:bCs/>
          <w:sz w:val="24"/>
          <w:szCs w:val="24"/>
        </w:rPr>
      </w:pPr>
    </w:p>
    <w:p w:rsidR="004D4C6B" w:rsidRDefault="004D4C6B" w:rsidP="004D4C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г. Обнинск</w:t>
      </w:r>
    </w:p>
    <w:p w:rsidR="004D4C6B" w:rsidRPr="00620C8D" w:rsidRDefault="004D4C6B" w:rsidP="004D4C6B">
      <w:pPr>
        <w:rPr>
          <w:sz w:val="24"/>
          <w:szCs w:val="24"/>
        </w:rPr>
      </w:pPr>
    </w:p>
    <w:p w:rsidR="004D4C6B" w:rsidRPr="00620C8D" w:rsidRDefault="004D4C6B" w:rsidP="004D4C6B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620C8D">
        <w:rPr>
          <w:b/>
          <w:sz w:val="24"/>
          <w:szCs w:val="24"/>
        </w:rPr>
        <w:t>ОБЩИЕ ПОЛОЖЕНИЯ</w:t>
      </w:r>
    </w:p>
    <w:p w:rsidR="004D4C6B" w:rsidRPr="00620C8D" w:rsidRDefault="004D4C6B" w:rsidP="004D4C6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>Настоящая должностная инструкция определяет квалификационные требования, трудовые обязанности, права и ответственность работника Обнинского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  <w:r w:rsidRPr="00816A42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ИАТЭ НИЯУ МИФИ)</w:t>
      </w:r>
      <w:r w:rsidRPr="00620C8D">
        <w:rPr>
          <w:sz w:val="24"/>
          <w:szCs w:val="24"/>
        </w:rPr>
        <w:t xml:space="preserve">, работающего в должности </w:t>
      </w:r>
      <w:r>
        <w:rPr>
          <w:sz w:val="24"/>
          <w:szCs w:val="24"/>
        </w:rPr>
        <w:t>профессора.</w:t>
      </w:r>
    </w:p>
    <w:p w:rsidR="004D4C6B" w:rsidRPr="00620C8D" w:rsidRDefault="004D4C6B" w:rsidP="004D4C6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Профессор </w:t>
      </w:r>
      <w:r w:rsidRPr="00620C8D">
        <w:rPr>
          <w:sz w:val="24"/>
          <w:szCs w:val="24"/>
        </w:rPr>
        <w:t>относится к категории</w:t>
      </w:r>
      <w:r>
        <w:rPr>
          <w:sz w:val="24"/>
          <w:szCs w:val="24"/>
        </w:rPr>
        <w:t xml:space="preserve"> профессорско-преподавательского состава</w:t>
      </w:r>
      <w:r w:rsidRPr="00620C8D">
        <w:rPr>
          <w:sz w:val="24"/>
          <w:szCs w:val="24"/>
        </w:rPr>
        <w:t>.</w:t>
      </w:r>
    </w:p>
    <w:p w:rsidR="004D4C6B" w:rsidRPr="00EC0216" w:rsidRDefault="004D4C6B" w:rsidP="004D4C6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Профессор </w:t>
      </w:r>
      <w:r w:rsidRPr="00620C8D">
        <w:rPr>
          <w:sz w:val="24"/>
          <w:szCs w:val="24"/>
        </w:rPr>
        <w:t xml:space="preserve">подчиняется непосредственно </w:t>
      </w:r>
      <w:r>
        <w:rPr>
          <w:sz w:val="24"/>
          <w:szCs w:val="24"/>
        </w:rPr>
        <w:t xml:space="preserve">начальнику </w:t>
      </w:r>
      <w:r w:rsidRPr="00620C8D">
        <w:rPr>
          <w:sz w:val="24"/>
          <w:szCs w:val="24"/>
        </w:rPr>
        <w:t>отделения</w:t>
      </w:r>
      <w:r w:rsidRPr="00620C8D">
        <w:rPr>
          <w:bCs/>
          <w:sz w:val="24"/>
          <w:szCs w:val="24"/>
        </w:rPr>
        <w:t xml:space="preserve"> офиса образовательных программ (О) (далее – </w:t>
      </w:r>
      <w:r>
        <w:rPr>
          <w:bCs/>
          <w:sz w:val="24"/>
          <w:szCs w:val="24"/>
        </w:rPr>
        <w:t>отделение</w:t>
      </w:r>
      <w:r w:rsidRPr="00620C8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/ </w:t>
      </w:r>
      <w:r>
        <w:rPr>
          <w:sz w:val="24"/>
          <w:szCs w:val="24"/>
        </w:rPr>
        <w:t xml:space="preserve">заведующему кафедрой </w:t>
      </w:r>
      <w:r>
        <w:rPr>
          <w:bCs/>
          <w:sz w:val="24"/>
          <w:szCs w:val="24"/>
        </w:rPr>
        <w:t>Института общей профессиональной подготовки (далее - ИОПП) / заведующему кафедрой отделения.</w:t>
      </w:r>
    </w:p>
    <w:p w:rsidR="004D4C6B" w:rsidRPr="00EC0216" w:rsidRDefault="004D4C6B" w:rsidP="004D4C6B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EC0216">
        <w:rPr>
          <w:rFonts w:eastAsiaTheme="minorHAnsi"/>
          <w:sz w:val="24"/>
          <w:szCs w:val="24"/>
          <w:lang w:eastAsia="en-US"/>
        </w:rPr>
        <w:t xml:space="preserve">Должность </w:t>
      </w:r>
      <w:r>
        <w:rPr>
          <w:rFonts w:eastAsiaTheme="minorHAnsi"/>
          <w:sz w:val="24"/>
          <w:szCs w:val="24"/>
          <w:lang w:eastAsia="en-US"/>
        </w:rPr>
        <w:t xml:space="preserve">профессора </w:t>
      </w:r>
      <w:r w:rsidRPr="00EC0216">
        <w:rPr>
          <w:rFonts w:eastAsiaTheme="minorHAnsi"/>
          <w:sz w:val="24"/>
          <w:szCs w:val="24"/>
          <w:lang w:eastAsia="en-US"/>
        </w:rPr>
        <w:t xml:space="preserve">замещается в порядке конкурсного отбора в соответствии с действующим законодательством Российской Федерации. Порядок и условия конкурсного отбора и заключения трудового договора на должность </w:t>
      </w:r>
      <w:r w:rsidR="0018563B">
        <w:rPr>
          <w:rFonts w:eastAsiaTheme="minorHAnsi"/>
          <w:sz w:val="24"/>
          <w:szCs w:val="24"/>
          <w:lang w:eastAsia="en-US"/>
        </w:rPr>
        <w:t>профессора</w:t>
      </w:r>
      <w:r w:rsidRPr="00EC0216">
        <w:rPr>
          <w:rFonts w:eastAsiaTheme="minorHAnsi"/>
          <w:sz w:val="24"/>
          <w:szCs w:val="24"/>
          <w:lang w:eastAsia="en-US"/>
        </w:rPr>
        <w:t xml:space="preserve"> определяется Трудовым кодексом Российской Федерации, </w:t>
      </w:r>
      <w:r w:rsidR="004A3A54" w:rsidRPr="004A3A54">
        <w:rPr>
          <w:rFonts w:eastAsiaTheme="minorHAnsi"/>
          <w:sz w:val="24"/>
          <w:szCs w:val="24"/>
          <w:lang w:eastAsia="en-US"/>
        </w:rPr>
        <w:t xml:space="preserve">Положением </w:t>
      </w:r>
      <w:r w:rsidR="004A3A54">
        <w:rPr>
          <w:rFonts w:eastAsiaTheme="minorHAnsi"/>
          <w:sz w:val="24"/>
          <w:szCs w:val="24"/>
          <w:lang w:eastAsia="en-US"/>
        </w:rPr>
        <w:t>о</w:t>
      </w:r>
      <w:r w:rsidR="004A3A54" w:rsidRPr="004A3A54">
        <w:rPr>
          <w:rFonts w:eastAsiaTheme="minorHAnsi"/>
          <w:sz w:val="24"/>
          <w:szCs w:val="24"/>
          <w:lang w:eastAsia="en-US"/>
        </w:rPr>
        <w:t xml:space="preserve"> порядке замещения должностей педагогических работников, относящихся к профессорско-преподавательскому составу</w:t>
      </w:r>
      <w:r w:rsidRPr="00EC0216">
        <w:rPr>
          <w:rFonts w:eastAsiaTheme="minorHAnsi"/>
          <w:sz w:val="24"/>
          <w:szCs w:val="24"/>
          <w:lang w:eastAsia="en-US"/>
        </w:rPr>
        <w:t xml:space="preserve">, утвержденным </w:t>
      </w:r>
      <w:r w:rsidR="004A3A54" w:rsidRPr="004A3A54">
        <w:rPr>
          <w:rFonts w:eastAsiaTheme="minorHAnsi"/>
          <w:sz w:val="24"/>
          <w:szCs w:val="24"/>
          <w:lang w:eastAsia="en-US"/>
        </w:rPr>
        <w:t>Приказом Министерства образования и науки РФ от 23 июля 2015 г. N 749</w:t>
      </w:r>
      <w:r w:rsidRPr="00EC0216">
        <w:rPr>
          <w:rFonts w:eastAsiaTheme="minorHAnsi"/>
          <w:sz w:val="24"/>
          <w:szCs w:val="24"/>
          <w:lang w:eastAsia="en-US"/>
        </w:rPr>
        <w:t xml:space="preserve"> и локальными актами </w:t>
      </w:r>
      <w:r w:rsidRPr="00EC0216">
        <w:rPr>
          <w:bCs/>
          <w:sz w:val="24"/>
          <w:szCs w:val="24"/>
        </w:rPr>
        <w:t>НИЯУ МИФИ.</w:t>
      </w:r>
    </w:p>
    <w:p w:rsidR="004D4C6B" w:rsidRPr="00620C8D" w:rsidRDefault="004D4C6B" w:rsidP="004D4C6B">
      <w:pPr>
        <w:pStyle w:val="a6"/>
        <w:numPr>
          <w:ilvl w:val="1"/>
          <w:numId w:val="8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период отсутствия профессора (отпуск, болезнь, др.), его обязанности </w:t>
      </w:r>
      <w:r>
        <w:rPr>
          <w:sz w:val="24"/>
          <w:szCs w:val="24"/>
        </w:rPr>
        <w:lastRenderedPageBreak/>
        <w:t>исполняет работник, назначенный в установленном законодательством РФ порядке, который приобретает соответствующие права и несет ответственность за исполнения обязанностей, возложенных на него в связи с замещением.</w:t>
      </w:r>
    </w:p>
    <w:p w:rsidR="004D4C6B" w:rsidRPr="00620C8D" w:rsidRDefault="004D4C6B" w:rsidP="004D4C6B">
      <w:pPr>
        <w:pStyle w:val="a6"/>
        <w:numPr>
          <w:ilvl w:val="1"/>
          <w:numId w:val="8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Профессор в</w:t>
      </w:r>
      <w:r w:rsidRPr="00620C8D">
        <w:rPr>
          <w:bCs/>
          <w:sz w:val="24"/>
          <w:szCs w:val="24"/>
        </w:rPr>
        <w:t xml:space="preserve"> своей деятельности руководствуется:</w:t>
      </w:r>
    </w:p>
    <w:p w:rsidR="004D4C6B" w:rsidRDefault="004D4C6B" w:rsidP="004D4C6B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620C8D">
        <w:rPr>
          <w:sz w:val="24"/>
          <w:szCs w:val="24"/>
        </w:rPr>
        <w:t>нормативными правовыми актами Российской Федерации</w:t>
      </w:r>
      <w:r>
        <w:rPr>
          <w:sz w:val="24"/>
          <w:szCs w:val="24"/>
        </w:rPr>
        <w:t xml:space="preserve"> в сфере образования, в то </w:t>
      </w:r>
      <w:r w:rsidRPr="00EC0216">
        <w:rPr>
          <w:sz w:val="24"/>
          <w:szCs w:val="24"/>
        </w:rPr>
        <w:t xml:space="preserve">числе Федеральным законом от 29.12.2012 № 273-ФЗ «Об образовании в Российской Федерации»; </w:t>
      </w:r>
    </w:p>
    <w:p w:rsidR="004D4C6B" w:rsidRPr="00EC0216" w:rsidRDefault="004D4C6B" w:rsidP="004D4C6B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образовательными стандартами (</w:t>
      </w:r>
      <w:r w:rsidRPr="00BE1F0D">
        <w:rPr>
          <w:color w:val="000000"/>
          <w:sz w:val="24"/>
          <w:szCs w:val="24"/>
        </w:rPr>
        <w:t>федеральны</w:t>
      </w:r>
      <w:r>
        <w:rPr>
          <w:color w:val="000000"/>
          <w:sz w:val="24"/>
          <w:szCs w:val="24"/>
        </w:rPr>
        <w:t>ми</w:t>
      </w:r>
      <w:r w:rsidRPr="00BE1F0D">
        <w:rPr>
          <w:color w:val="000000"/>
          <w:sz w:val="24"/>
          <w:szCs w:val="24"/>
        </w:rPr>
        <w:t xml:space="preserve"> государственны</w:t>
      </w:r>
      <w:r>
        <w:rPr>
          <w:color w:val="000000"/>
          <w:sz w:val="24"/>
          <w:szCs w:val="24"/>
        </w:rPr>
        <w:t>ми</w:t>
      </w:r>
      <w:r w:rsidRPr="00BE1F0D">
        <w:rPr>
          <w:color w:val="000000"/>
          <w:sz w:val="24"/>
          <w:szCs w:val="24"/>
        </w:rPr>
        <w:t xml:space="preserve"> образовательны</w:t>
      </w:r>
      <w:r>
        <w:rPr>
          <w:color w:val="000000"/>
          <w:sz w:val="24"/>
          <w:szCs w:val="24"/>
        </w:rPr>
        <w:t>ми</w:t>
      </w:r>
      <w:r w:rsidRPr="00BE1F0D">
        <w:rPr>
          <w:color w:val="000000"/>
          <w:sz w:val="24"/>
          <w:szCs w:val="24"/>
        </w:rPr>
        <w:t xml:space="preserve"> стандарт</w:t>
      </w:r>
      <w:r>
        <w:rPr>
          <w:color w:val="000000"/>
          <w:sz w:val="24"/>
          <w:szCs w:val="24"/>
        </w:rPr>
        <w:t>ами</w:t>
      </w:r>
      <w:r w:rsidRPr="00BE1F0D">
        <w:rPr>
          <w:color w:val="000000"/>
          <w:sz w:val="24"/>
          <w:szCs w:val="24"/>
        </w:rPr>
        <w:t xml:space="preserve"> высшего образования</w:t>
      </w:r>
      <w:r>
        <w:rPr>
          <w:color w:val="000000"/>
          <w:sz w:val="24"/>
          <w:szCs w:val="24"/>
        </w:rPr>
        <w:t xml:space="preserve"> (далее - ФГОС ВО) и образовательными стандартами, устанавливаемыми НИЯУ МИФИ (далее – ОС НИЯУ МИФИ))</w:t>
      </w:r>
      <w:r w:rsidRPr="00BE1F0D">
        <w:rPr>
          <w:color w:val="000000"/>
          <w:sz w:val="24"/>
          <w:szCs w:val="24"/>
        </w:rPr>
        <w:t>;</w:t>
      </w:r>
    </w:p>
    <w:p w:rsidR="004D4C6B" w:rsidRDefault="004D4C6B" w:rsidP="004D4C6B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620C8D">
        <w:rPr>
          <w:sz w:val="24"/>
          <w:szCs w:val="24"/>
        </w:rPr>
        <w:t>Уставом</w:t>
      </w:r>
      <w:r>
        <w:rPr>
          <w:sz w:val="24"/>
          <w:szCs w:val="24"/>
        </w:rPr>
        <w:t>,</w:t>
      </w:r>
      <w:r w:rsidRPr="00620C8D">
        <w:rPr>
          <w:sz w:val="24"/>
          <w:szCs w:val="24"/>
        </w:rPr>
        <w:t xml:space="preserve"> локальн</w:t>
      </w:r>
      <w:r>
        <w:rPr>
          <w:sz w:val="24"/>
          <w:szCs w:val="24"/>
        </w:rPr>
        <w:t xml:space="preserve">ыми </w:t>
      </w:r>
      <w:r w:rsidRPr="00620C8D">
        <w:rPr>
          <w:sz w:val="24"/>
          <w:szCs w:val="24"/>
        </w:rPr>
        <w:t xml:space="preserve">нормативными </w:t>
      </w:r>
      <w:r>
        <w:rPr>
          <w:sz w:val="24"/>
          <w:szCs w:val="24"/>
        </w:rPr>
        <w:t xml:space="preserve">и распорядительными </w:t>
      </w:r>
      <w:r w:rsidRPr="00620C8D">
        <w:rPr>
          <w:sz w:val="24"/>
          <w:szCs w:val="24"/>
        </w:rPr>
        <w:t>актами НИЯУ МИФИ;</w:t>
      </w:r>
    </w:p>
    <w:p w:rsidR="004D4C6B" w:rsidRPr="00A25F95" w:rsidRDefault="004D4C6B" w:rsidP="004D4C6B">
      <w:pPr>
        <w:pStyle w:val="a6"/>
        <w:numPr>
          <w:ilvl w:val="0"/>
          <w:numId w:val="3"/>
        </w:numPr>
        <w:shd w:val="clear" w:color="auto" w:fill="FFFFFF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Правилами внутреннего трудового распорядка;</w:t>
      </w:r>
    </w:p>
    <w:p w:rsidR="004D4C6B" w:rsidRDefault="004D4C6B" w:rsidP="004D4C6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20C8D">
        <w:rPr>
          <w:sz w:val="24"/>
          <w:szCs w:val="24"/>
        </w:rPr>
        <w:t>оложением об ИАТЭ НИЯУ МИФИ</w:t>
      </w:r>
      <w:r>
        <w:rPr>
          <w:sz w:val="24"/>
          <w:szCs w:val="24"/>
        </w:rPr>
        <w:t>;</w:t>
      </w:r>
    </w:p>
    <w:p w:rsidR="004D4C6B" w:rsidRPr="00620C8D" w:rsidRDefault="004D4C6B" w:rsidP="004D4C6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>локальн</w:t>
      </w:r>
      <w:r>
        <w:rPr>
          <w:sz w:val="24"/>
          <w:szCs w:val="24"/>
        </w:rPr>
        <w:t xml:space="preserve">ыми </w:t>
      </w:r>
      <w:r w:rsidRPr="00620C8D">
        <w:rPr>
          <w:sz w:val="24"/>
          <w:szCs w:val="24"/>
        </w:rPr>
        <w:t xml:space="preserve">нормативными </w:t>
      </w:r>
      <w:r>
        <w:rPr>
          <w:sz w:val="24"/>
          <w:szCs w:val="24"/>
        </w:rPr>
        <w:t xml:space="preserve">и распорядительными </w:t>
      </w:r>
      <w:r w:rsidRPr="00620C8D">
        <w:rPr>
          <w:sz w:val="24"/>
          <w:szCs w:val="24"/>
        </w:rPr>
        <w:t>актами ИАТЭ НИЯУ МИФИ;</w:t>
      </w:r>
    </w:p>
    <w:p w:rsidR="004D4C6B" w:rsidRPr="00EC0216" w:rsidRDefault="004D4C6B" w:rsidP="004D4C6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 xml:space="preserve">положением об </w:t>
      </w:r>
      <w:r>
        <w:rPr>
          <w:sz w:val="24"/>
          <w:szCs w:val="24"/>
        </w:rPr>
        <w:t>отделении / ИОПП</w:t>
      </w:r>
      <w:r w:rsidRPr="00620C8D">
        <w:rPr>
          <w:iCs/>
          <w:sz w:val="24"/>
          <w:szCs w:val="24"/>
        </w:rPr>
        <w:t>;</w:t>
      </w:r>
    </w:p>
    <w:p w:rsidR="004D4C6B" w:rsidRPr="00620C8D" w:rsidRDefault="004D4C6B" w:rsidP="004D4C6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положением о кафедре</w:t>
      </w:r>
    </w:p>
    <w:p w:rsidR="004D4C6B" w:rsidRDefault="004D4C6B" w:rsidP="004D4C6B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620C8D">
        <w:rPr>
          <w:sz w:val="24"/>
          <w:szCs w:val="24"/>
        </w:rPr>
        <w:t>настоящей должностной инструкцией.</w:t>
      </w:r>
    </w:p>
    <w:p w:rsidR="004D4C6B" w:rsidRDefault="004D4C6B" w:rsidP="004D4C6B">
      <w:pPr>
        <w:pStyle w:val="a6"/>
        <w:widowControl/>
        <w:tabs>
          <w:tab w:val="left" w:pos="851"/>
        </w:tabs>
        <w:autoSpaceDE/>
        <w:autoSpaceDN/>
        <w:adjustRightInd/>
        <w:spacing w:after="160" w:line="259" w:lineRule="auto"/>
        <w:ind w:left="709"/>
        <w:jc w:val="both"/>
        <w:rPr>
          <w:sz w:val="24"/>
          <w:szCs w:val="24"/>
        </w:rPr>
      </w:pPr>
    </w:p>
    <w:p w:rsidR="004D4C6B" w:rsidRPr="00620C8D" w:rsidRDefault="004D4C6B" w:rsidP="004D4C6B">
      <w:pPr>
        <w:pStyle w:val="a6"/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620C8D">
        <w:rPr>
          <w:b/>
          <w:caps/>
          <w:sz w:val="24"/>
          <w:szCs w:val="24"/>
        </w:rPr>
        <w:t>ТРЕБОВАНИЯ К КВАЛИФИКАЦИИ, ЗНАНИЯм И НАВЫКам</w:t>
      </w:r>
    </w:p>
    <w:p w:rsidR="004D4C6B" w:rsidRPr="004775AD" w:rsidRDefault="004D4C6B" w:rsidP="004D4C6B">
      <w:pPr>
        <w:pStyle w:val="a6"/>
        <w:numPr>
          <w:ilvl w:val="1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 w:rsidRPr="00AA34B1">
        <w:rPr>
          <w:color w:val="000000"/>
          <w:sz w:val="24"/>
          <w:szCs w:val="24"/>
        </w:rPr>
        <w:t>.</w:t>
      </w:r>
      <w:r w:rsidRPr="004775AD">
        <w:rPr>
          <w:sz w:val="24"/>
          <w:szCs w:val="24"/>
        </w:rPr>
        <w:t>На должность профессора</w:t>
      </w:r>
      <w:r w:rsidRPr="004775AD">
        <w:rPr>
          <w:i/>
          <w:sz w:val="24"/>
          <w:szCs w:val="24"/>
        </w:rPr>
        <w:t xml:space="preserve"> </w:t>
      </w:r>
      <w:r w:rsidRPr="004775AD">
        <w:rPr>
          <w:sz w:val="24"/>
          <w:szCs w:val="24"/>
        </w:rPr>
        <w:t>принимается</w:t>
      </w:r>
      <w:r w:rsidRPr="004775AD">
        <w:rPr>
          <w:i/>
          <w:sz w:val="24"/>
          <w:szCs w:val="24"/>
        </w:rPr>
        <w:t xml:space="preserve"> </w:t>
      </w:r>
      <w:r w:rsidRPr="004775AD">
        <w:rPr>
          <w:sz w:val="24"/>
          <w:szCs w:val="24"/>
        </w:rPr>
        <w:t>лицо, имеющее в</w:t>
      </w:r>
      <w:r w:rsidRPr="004775AD">
        <w:rPr>
          <w:color w:val="000000"/>
          <w:sz w:val="24"/>
          <w:szCs w:val="24"/>
        </w:rPr>
        <w:t>ысшее образование, ученую степень доктора наук и стаж научно-педагогической работы не менее 5 лет или ученое звание профессора.</w:t>
      </w:r>
    </w:p>
    <w:p w:rsidR="004D4C6B" w:rsidRPr="00A25F95" w:rsidRDefault="004D4C6B" w:rsidP="004D4C6B">
      <w:pPr>
        <w:pStyle w:val="a6"/>
        <w:numPr>
          <w:ilvl w:val="1"/>
          <w:numId w:val="8"/>
        </w:numPr>
        <w:tabs>
          <w:tab w:val="left" w:pos="284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Профессор </w:t>
      </w:r>
      <w:r w:rsidRPr="00A25F95">
        <w:rPr>
          <w:sz w:val="24"/>
          <w:szCs w:val="24"/>
        </w:rPr>
        <w:t>должен знать:</w:t>
      </w:r>
    </w:p>
    <w:p w:rsidR="004D4C6B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A25F95">
        <w:rPr>
          <w:color w:val="000000"/>
          <w:sz w:val="24"/>
          <w:szCs w:val="24"/>
        </w:rPr>
        <w:t xml:space="preserve">законы и иные нормативные правовые акты Российской Федерации </w:t>
      </w:r>
      <w:r>
        <w:rPr>
          <w:color w:val="000000"/>
          <w:sz w:val="24"/>
          <w:szCs w:val="24"/>
        </w:rPr>
        <w:t>по вопросам высшего образования</w:t>
      </w:r>
      <w:r w:rsidRPr="00A25F95">
        <w:rPr>
          <w:color w:val="000000"/>
          <w:sz w:val="24"/>
          <w:szCs w:val="24"/>
        </w:rPr>
        <w:t xml:space="preserve">; </w:t>
      </w:r>
    </w:p>
    <w:p w:rsidR="004D4C6B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 НИЯУ МИФИ;</w:t>
      </w:r>
    </w:p>
    <w:p w:rsidR="004D4C6B" w:rsidRPr="00A25F95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внутреннего трудового распорядка;</w:t>
      </w:r>
    </w:p>
    <w:p w:rsidR="004D4C6B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A25F95">
        <w:rPr>
          <w:color w:val="000000"/>
          <w:sz w:val="24"/>
          <w:szCs w:val="24"/>
        </w:rPr>
        <w:t>локальные нормативные акты НИЯУ МИФИ и ИАТЭ НИЯУ МИФИ;</w:t>
      </w:r>
    </w:p>
    <w:p w:rsidR="004D4C6B" w:rsidRPr="00BE1F0D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образовательные стандарты (</w:t>
      </w:r>
      <w:r w:rsidRPr="00BE1F0D">
        <w:rPr>
          <w:color w:val="000000"/>
          <w:sz w:val="24"/>
          <w:szCs w:val="24"/>
        </w:rPr>
        <w:t>федеральные государственные образовательные стандарты высшего образования</w:t>
      </w:r>
      <w:r>
        <w:rPr>
          <w:color w:val="000000"/>
          <w:sz w:val="24"/>
          <w:szCs w:val="24"/>
        </w:rPr>
        <w:t xml:space="preserve"> (далее - ФГОС ВО) и образовательные стандарты, устанавливаемые НИЯУ МИФИ (далее – ОС НИЯУ МИФИ))</w:t>
      </w:r>
      <w:r w:rsidRPr="00BE1F0D">
        <w:rPr>
          <w:color w:val="000000"/>
          <w:sz w:val="24"/>
          <w:szCs w:val="24"/>
        </w:rPr>
        <w:t>;</w:t>
      </w:r>
    </w:p>
    <w:p w:rsidR="004D4C6B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BE1F0D">
        <w:rPr>
          <w:color w:val="000000"/>
          <w:sz w:val="24"/>
          <w:szCs w:val="24"/>
        </w:rPr>
        <w:t xml:space="preserve">теорию и методы управления образовательными системами; </w:t>
      </w:r>
    </w:p>
    <w:p w:rsidR="004D4C6B" w:rsidRPr="00BE1F0D" w:rsidRDefault="004D4C6B" w:rsidP="004D4C6B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BE1F0D">
        <w:rPr>
          <w:color w:val="000000"/>
        </w:rPr>
        <w:t xml:space="preserve"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</w:t>
      </w:r>
    </w:p>
    <w:p w:rsidR="004D4C6B" w:rsidRPr="00BE1F0D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BE1F0D">
        <w:rPr>
          <w:color w:val="000000"/>
          <w:sz w:val="24"/>
          <w:szCs w:val="24"/>
        </w:rPr>
        <w:t>порядок составления учебных планов;</w:t>
      </w:r>
    </w:p>
    <w:p w:rsidR="004D4C6B" w:rsidRPr="00C8592B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BE1F0D">
        <w:rPr>
          <w:color w:val="000000"/>
          <w:sz w:val="24"/>
          <w:szCs w:val="24"/>
        </w:rPr>
        <w:t>правила ведения документации по учебной работе;</w:t>
      </w:r>
    </w:p>
    <w:p w:rsidR="004D4C6B" w:rsidRPr="00BE1F0D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методику профессионального обучения;</w:t>
      </w:r>
    </w:p>
    <w:p w:rsidR="004D4C6B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BE1F0D">
        <w:rPr>
          <w:color w:val="000000"/>
          <w:sz w:val="24"/>
          <w:szCs w:val="24"/>
        </w:rPr>
        <w:t>основы педагогики, психологии, физиологии;</w:t>
      </w:r>
    </w:p>
    <w:p w:rsidR="004D4C6B" w:rsidRDefault="004D4C6B" w:rsidP="004D4C6B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C1A21">
        <w:rPr>
          <w:color w:val="000000"/>
        </w:rPr>
        <w:t xml:space="preserve">технологию организации методической, научно-методической, научно-исследовательской работы; </w:t>
      </w:r>
    </w:p>
    <w:p w:rsidR="004D4C6B" w:rsidRPr="0089348A" w:rsidRDefault="004D4C6B" w:rsidP="004D4C6B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line="234" w:lineRule="atLeast"/>
        <w:ind w:left="0" w:right="150" w:firstLine="709"/>
        <w:jc w:val="both"/>
        <w:rPr>
          <w:color w:val="000000"/>
        </w:rPr>
      </w:pPr>
      <w:r w:rsidRPr="0089348A">
        <w:rPr>
          <w:color w:val="000000"/>
        </w:rPr>
        <w:t>современные формы и методы обучения и воспитания, а также методы и способы использования современных образовательных технологий, включая дистанционные;</w:t>
      </w:r>
    </w:p>
    <w:p w:rsidR="004D4C6B" w:rsidRPr="0089348A" w:rsidRDefault="004D4C6B" w:rsidP="004D4C6B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pacing w:before="0" w:beforeAutospacing="0" w:line="234" w:lineRule="atLeast"/>
        <w:ind w:left="0" w:right="150" w:firstLine="709"/>
        <w:jc w:val="both"/>
        <w:rPr>
          <w:color w:val="000000"/>
        </w:rPr>
      </w:pPr>
      <w:r w:rsidRPr="0089348A">
        <w:rPr>
          <w:color w:val="000000"/>
        </w:rPr>
        <w:t xml:space="preserve">механизмы оформления прав интеллектуальной собственности; </w:t>
      </w:r>
    </w:p>
    <w:p w:rsidR="004D4C6B" w:rsidRPr="00BE5C8D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BE5C8D">
        <w:rPr>
          <w:color w:val="000000"/>
          <w:sz w:val="24"/>
          <w:szCs w:val="24"/>
        </w:rPr>
        <w:t xml:space="preserve">основы экологии, права, социологии; </w:t>
      </w:r>
    </w:p>
    <w:p w:rsidR="004D4C6B" w:rsidRPr="001810A7" w:rsidRDefault="004D4C6B" w:rsidP="004D4C6B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A25F95">
        <w:rPr>
          <w:sz w:val="24"/>
          <w:szCs w:val="24"/>
        </w:rPr>
        <w:t>основы работы с текстовыми редакторами, электронными таблицами, электронной почтой, браузерами, мультимедийным оборудованием;</w:t>
      </w:r>
    </w:p>
    <w:p w:rsidR="004D4C6B" w:rsidRPr="00555FD4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культуру общения и служебной этики;</w:t>
      </w:r>
    </w:p>
    <w:p w:rsidR="004D4C6B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555FD4">
        <w:rPr>
          <w:sz w:val="24"/>
          <w:szCs w:val="24"/>
        </w:rPr>
        <w:t>основы трудового законодательства;</w:t>
      </w:r>
    </w:p>
    <w:p w:rsidR="004D4C6B" w:rsidRPr="00555FD4" w:rsidRDefault="004D4C6B" w:rsidP="004D4C6B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эксплуатации компьютерной и оргтехники;</w:t>
      </w:r>
    </w:p>
    <w:p w:rsidR="004D4C6B" w:rsidRDefault="004D4C6B" w:rsidP="004D4C6B">
      <w:pPr>
        <w:pStyle w:val="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C80E99">
        <w:rPr>
          <w:sz w:val="24"/>
          <w:szCs w:val="24"/>
        </w:rPr>
        <w:t>правила и нормы</w:t>
      </w:r>
      <w:r>
        <w:rPr>
          <w:sz w:val="24"/>
          <w:szCs w:val="24"/>
        </w:rPr>
        <w:t xml:space="preserve"> охраны труда, техники безопасности, пожарной безопасности. </w:t>
      </w:r>
    </w:p>
    <w:p w:rsidR="004D4C6B" w:rsidRDefault="004D4C6B" w:rsidP="004D4C6B">
      <w:pPr>
        <w:pStyle w:val="a6"/>
        <w:numPr>
          <w:ilvl w:val="1"/>
          <w:numId w:val="8"/>
        </w:numPr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Профессор должен уметь:</w:t>
      </w:r>
    </w:p>
    <w:p w:rsidR="004D4C6B" w:rsidRDefault="004D4C6B" w:rsidP="004D4C6B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планировать и организовывать учебные занятия</w:t>
      </w:r>
      <w:r w:rsidRPr="003C1FDB">
        <w:rPr>
          <w:sz w:val="24"/>
          <w:szCs w:val="24"/>
        </w:rPr>
        <w:t>;</w:t>
      </w:r>
    </w:p>
    <w:p w:rsidR="004D4C6B" w:rsidRPr="00CD23BA" w:rsidRDefault="004D4C6B" w:rsidP="004D4C6B">
      <w:pPr>
        <w:pStyle w:val="a7"/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line="234" w:lineRule="atLeast"/>
        <w:ind w:left="0" w:right="150" w:firstLine="709"/>
        <w:jc w:val="both"/>
      </w:pPr>
      <w:r>
        <w:rPr>
          <w:color w:val="000000"/>
        </w:rPr>
        <w:t xml:space="preserve">применять в образовательной деятельности </w:t>
      </w:r>
      <w:r w:rsidRPr="00B3111C">
        <w:rPr>
          <w:color w:val="000000"/>
        </w:rPr>
        <w:t>современные формы</w:t>
      </w:r>
      <w:r>
        <w:rPr>
          <w:color w:val="000000"/>
        </w:rPr>
        <w:t xml:space="preserve"> и методы обучения и воспитания, </w:t>
      </w:r>
      <w:r w:rsidRPr="00B3111C">
        <w:rPr>
          <w:color w:val="000000"/>
        </w:rPr>
        <w:t xml:space="preserve">а также методы и способы использования </w:t>
      </w:r>
      <w:r>
        <w:rPr>
          <w:color w:val="000000"/>
        </w:rPr>
        <w:t xml:space="preserve">современных </w:t>
      </w:r>
      <w:r w:rsidRPr="00B3111C">
        <w:rPr>
          <w:color w:val="000000"/>
        </w:rPr>
        <w:t>образовательных технологий, включая дистанционные;</w:t>
      </w:r>
    </w:p>
    <w:p w:rsidR="004D4C6B" w:rsidRDefault="004D4C6B" w:rsidP="004D4C6B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C1FDB">
        <w:rPr>
          <w:sz w:val="24"/>
          <w:szCs w:val="24"/>
        </w:rPr>
        <w:t>работать с компьютером на уровне уверенного пользователя</w:t>
      </w:r>
      <w:r>
        <w:rPr>
          <w:sz w:val="24"/>
          <w:szCs w:val="24"/>
        </w:rPr>
        <w:t xml:space="preserve">; </w:t>
      </w:r>
    </w:p>
    <w:p w:rsidR="004D4C6B" w:rsidRDefault="004D4C6B" w:rsidP="004D4C6B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C1FDB">
        <w:rPr>
          <w:sz w:val="24"/>
          <w:szCs w:val="24"/>
        </w:rPr>
        <w:t>пользоваться офисными и специал</w:t>
      </w:r>
      <w:r>
        <w:rPr>
          <w:sz w:val="24"/>
          <w:szCs w:val="24"/>
        </w:rPr>
        <w:t>ьными компьютерными программами</w:t>
      </w:r>
      <w:r w:rsidRPr="003C1FDB">
        <w:rPr>
          <w:sz w:val="24"/>
          <w:szCs w:val="24"/>
        </w:rPr>
        <w:t xml:space="preserve"> и оргтехникой в рамках своих трудовых обязанностей</w:t>
      </w:r>
      <w:r>
        <w:rPr>
          <w:sz w:val="24"/>
          <w:szCs w:val="24"/>
        </w:rPr>
        <w:t>, в том числе</w:t>
      </w:r>
      <w:r w:rsidRPr="003C1FDB">
        <w:rPr>
          <w:sz w:val="24"/>
          <w:szCs w:val="24"/>
        </w:rPr>
        <w:t xml:space="preserve"> работать с текстовыми редакторами, электронными таблицами, электронной почтой, браузерам</w:t>
      </w:r>
      <w:r>
        <w:rPr>
          <w:sz w:val="24"/>
          <w:szCs w:val="24"/>
        </w:rPr>
        <w:t>и, мультимедийным оборудованием.</w:t>
      </w:r>
    </w:p>
    <w:p w:rsidR="004D4C6B" w:rsidRPr="003C1FDB" w:rsidRDefault="004D4C6B" w:rsidP="004D4C6B">
      <w:pPr>
        <w:pStyle w:val="3"/>
        <w:tabs>
          <w:tab w:val="left" w:pos="851"/>
        </w:tabs>
        <w:ind w:left="709" w:firstLine="0"/>
        <w:rPr>
          <w:sz w:val="24"/>
          <w:szCs w:val="24"/>
        </w:rPr>
      </w:pPr>
    </w:p>
    <w:p w:rsidR="004D4C6B" w:rsidRPr="007269C3" w:rsidRDefault="004D4C6B" w:rsidP="004D4C6B">
      <w:pPr>
        <w:pStyle w:val="a6"/>
        <w:numPr>
          <w:ilvl w:val="0"/>
          <w:numId w:val="8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FC5AFD">
        <w:rPr>
          <w:b/>
          <w:sz w:val="24"/>
          <w:szCs w:val="24"/>
        </w:rPr>
        <w:t>ТРУДОВЫЕ ОБЯЗАННОСТИ</w:t>
      </w:r>
    </w:p>
    <w:p w:rsidR="004D4C6B" w:rsidRPr="00E04D5A" w:rsidRDefault="004D4C6B" w:rsidP="004D4C6B">
      <w:pPr>
        <w:pStyle w:val="a6"/>
        <w:tabs>
          <w:tab w:val="left" w:pos="284"/>
          <w:tab w:val="left" w:pos="567"/>
        </w:tabs>
        <w:ind w:left="0" w:firstLine="709"/>
        <w:jc w:val="both"/>
        <w:rPr>
          <w:sz w:val="24"/>
          <w:szCs w:val="24"/>
        </w:rPr>
      </w:pPr>
      <w:r w:rsidRPr="00E04D5A">
        <w:rPr>
          <w:sz w:val="24"/>
          <w:szCs w:val="24"/>
        </w:rPr>
        <w:t>Профессор исполняет следующие трудовые обязанности:</w:t>
      </w:r>
    </w:p>
    <w:p w:rsidR="004D4C6B" w:rsidRPr="00E04D5A" w:rsidRDefault="004D4C6B" w:rsidP="004D4C6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Осуществляет планирование, организацию и контроль учебной, учебно-методической, воспитательной работы по курируемым учебным дисциплинам.</w:t>
      </w:r>
    </w:p>
    <w:p w:rsidR="004D4C6B" w:rsidRPr="00E04D5A" w:rsidRDefault="004D4C6B" w:rsidP="004D4C6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 Организует, руководит и ведет научно-исследовательскую работу по научному направлению работы кафедры / отделения, иного подразделения ИАТЭ НИЯУ МИФИ.</w:t>
      </w:r>
    </w:p>
    <w:p w:rsidR="004D4C6B" w:rsidRPr="00E04D5A" w:rsidRDefault="004D4C6B" w:rsidP="004D4C6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Реализует все виды учебных занятий, о</w:t>
      </w:r>
      <w:r w:rsidRPr="00E04D5A">
        <w:rPr>
          <w:rFonts w:eastAsiaTheme="minorHAnsi"/>
          <w:sz w:val="24"/>
          <w:szCs w:val="24"/>
          <w:lang w:eastAsia="en-US"/>
        </w:rPr>
        <w:t>рганизовывает и осуществляет учебную, воспитательную и учебно-методическую работу по всем видам учебных занятий в соответствии с индивидуальным планом работы преподавателя.</w:t>
      </w:r>
    </w:p>
    <w:p w:rsidR="004D4C6B" w:rsidRPr="00E04D5A" w:rsidRDefault="004D4C6B" w:rsidP="004D4C6B">
      <w:pPr>
        <w:pStyle w:val="a6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Осуществляет руководство курсовыми и выпускными квалификационными работами (проектами), научно-исследовательской работой магистров (специалистов).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Привлекает к выполнению научно-исследовательской работы в установленном порядке преподавателей, учебно-вспомогательный персонал кафедры / отделения, аспирантов и обучающихся (студентов, слушателей) и специалистов других структурных подразделений ИАТЭ НИЯУ МИФИ.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Участвует в разработке образовательных программ.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 Разрабатывает рабочие программы учебных дисциплин</w:t>
      </w:r>
      <w:r w:rsidRPr="00E04D5A">
        <w:rPr>
          <w:color w:val="000000"/>
        </w:rPr>
        <w:t xml:space="preserve"> </w:t>
      </w:r>
      <w:r w:rsidRPr="00E04D5A">
        <w:rPr>
          <w:color w:val="000000"/>
          <w:sz w:val="24"/>
          <w:szCs w:val="24"/>
        </w:rPr>
        <w:t>по курируемым учебным дисциплинам, руководит их разработкой другими преподавателями.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Присутствует на любых видах учебных занятий по выбору, а также на экзаменах и зачетах по курируемым учебным дисциплинам.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 Участвует в научно-методической работе кафедры / отделения по вопросам профессионального образования, а также в составе методической комиссии по специальности или научно-методического совета структурного подразделения ИАТЭ НИЯУ МИФИ.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Контролирует методическое обеспечение курируемых учебных дисциплин.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Осуществляет руководство подготовкой учебников, учебных и учебно-методических пособий, конспектов лекций и иного методического материала по курируемым учебным дисциплинам, непосредственно участвует в их разработке, в подготовке их к изданию.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Вносит предложения по совершенствованию учебной и учебно-методической работы кафедры / отделения.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Участвует в организуемых в рамках тематики направлений исследований кафедры / отделения семинарах, совещаниях и конференциях, в том числе международных.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Организует, планирует и руководит самостоятельной работой обучающихся (студентов, слушателей) по курируемым учебным дисциплинам, их научно-исследовательской работой, студенческим научным обществом на кафедре / в отделении, </w:t>
      </w:r>
      <w:r w:rsidRPr="00E04D5A">
        <w:rPr>
          <w:color w:val="000000"/>
          <w:sz w:val="24"/>
          <w:szCs w:val="24"/>
        </w:rPr>
        <w:lastRenderedPageBreak/>
        <w:t xml:space="preserve">профессиональной ориентацией школьников по направлениям подготовки (специальностям) реализуемым в отделении.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Принимает активное участие в повышении квалификации преподавателей кафедры, оказывает им необходимую методическую помощь в овладении педагогическим мастерством и профессиональными навыками.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Руководит подготовкой научно-педагогических кадров (аспирантов и соискателей) на кафедре / в отделении.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Участвует в работе выборных органов или структурных подразделений ИАТЭ НИЯУ МИФИ по вопросам, относящимся к деятельности кафедры / отделения. 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Преподает авторские курсы по направлению научных исследований кафедры / отделения.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>Создает условия для формирования у обучающихся (студентов, слушателей) ИАТЭ НИЯУ МИФИ основных составляющих компетентности, обеспечивающей успешность будущей профессиональной деятельности выпускников.</w:t>
      </w:r>
    </w:p>
    <w:p w:rsidR="004D4C6B" w:rsidRPr="00E04D5A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E04D5A">
        <w:rPr>
          <w:color w:val="000000"/>
          <w:sz w:val="24"/>
          <w:szCs w:val="24"/>
        </w:rPr>
        <w:t xml:space="preserve">Участвует в популяризации научно-технических, социально-гуманитарных, экономических и правовых знаний. </w:t>
      </w:r>
    </w:p>
    <w:p w:rsidR="004D4C6B" w:rsidRPr="00B75946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75946">
        <w:rPr>
          <w:color w:val="000000"/>
          <w:sz w:val="24"/>
          <w:szCs w:val="24"/>
        </w:rPr>
        <w:t>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:rsidR="004D4C6B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BE5831">
        <w:rPr>
          <w:sz w:val="24"/>
          <w:szCs w:val="24"/>
        </w:rPr>
        <w:t xml:space="preserve">Своевременно исполняет устные и письменные распоряжения, указания и поручения непосредственного руководителя, </w:t>
      </w:r>
      <w:r>
        <w:rPr>
          <w:sz w:val="24"/>
          <w:szCs w:val="24"/>
        </w:rPr>
        <w:t xml:space="preserve">заведующего кафедрой / </w:t>
      </w:r>
      <w:r w:rsidRPr="00BE5831">
        <w:rPr>
          <w:sz w:val="24"/>
          <w:szCs w:val="24"/>
        </w:rPr>
        <w:t>начальника отделения, приказы и распоряжения директора и заместителей директора ИАТЭ НИЯУ МИФИ.</w:t>
      </w:r>
    </w:p>
    <w:p w:rsidR="004D4C6B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>Использует надлежащим образом оборудование, приборы, материалы, компьютер и оргтехнику, бережно относится к имуществу ИАТЭ НИЯУ МИФИ.</w:t>
      </w:r>
    </w:p>
    <w:p w:rsidR="004D4C6B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>Уведомляет отдел кадров ИАТЭ НИЯУ МИФИ о перемене фамилии, имени, отчества, адреса регистрации, адреса фактического места жительства, почтового адреса, замене паспорта, изменении иных персональных данных в письменной форме не позднее трехдневного срока со дня таких изменений.</w:t>
      </w:r>
    </w:p>
    <w:p w:rsidR="004D4C6B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 xml:space="preserve">Уведомляет непосредственного руководителя о невозможности по уважительным причинам выполнить свои трудовые обязанности не позднее начала рабочего дня любым фиксированным способом (письменно, по электронной почте, </w:t>
      </w:r>
      <w:r w:rsidRPr="004976F6">
        <w:rPr>
          <w:sz w:val="24"/>
          <w:szCs w:val="24"/>
          <w:lang w:val="en-US"/>
        </w:rPr>
        <w:t>s</w:t>
      </w:r>
      <w:r w:rsidRPr="004976F6">
        <w:rPr>
          <w:sz w:val="24"/>
          <w:szCs w:val="24"/>
        </w:rPr>
        <w:t>м</w:t>
      </w:r>
      <w:r w:rsidRPr="004976F6">
        <w:rPr>
          <w:sz w:val="24"/>
          <w:szCs w:val="24"/>
          <w:lang w:val="en-US"/>
        </w:rPr>
        <w:t>s</w:t>
      </w:r>
      <w:r w:rsidRPr="004976F6">
        <w:rPr>
          <w:sz w:val="24"/>
          <w:szCs w:val="24"/>
        </w:rPr>
        <w:t>-сообщением по телефону), позволяющим достоверно определить получение указанного уведомления адресатом.</w:t>
      </w:r>
    </w:p>
    <w:p w:rsidR="004D4C6B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z w:val="24"/>
          <w:szCs w:val="24"/>
        </w:rPr>
        <w:t>Не разглашает охраняемую законом тайну (государственную, коммерческую, служебную и иную), ставшую известной в связи с исполнением трудовых обязанностей, в том числе не разглашает персональные данные другого работника.</w:t>
      </w:r>
    </w:p>
    <w:p w:rsidR="004D4C6B" w:rsidRPr="004976F6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bCs/>
          <w:sz w:val="24"/>
          <w:szCs w:val="24"/>
        </w:rPr>
        <w:t>Обеспечивает защиту полученных в связи с исполнением своих трудовых обязанностей персональных данных работников от неправомерного их использования или утраты.</w:t>
      </w:r>
    </w:p>
    <w:p w:rsidR="004D4C6B" w:rsidRPr="004775AD" w:rsidRDefault="004D4C6B" w:rsidP="004D4C6B">
      <w:pPr>
        <w:pStyle w:val="a6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10"/>
        <w:jc w:val="both"/>
        <w:rPr>
          <w:sz w:val="24"/>
          <w:szCs w:val="24"/>
        </w:rPr>
      </w:pPr>
      <w:r w:rsidRPr="004976F6">
        <w:rPr>
          <w:spacing w:val="-8"/>
          <w:sz w:val="24"/>
          <w:szCs w:val="24"/>
        </w:rPr>
        <w:t xml:space="preserve">Исполняет иные обязанности, установленные законодательством Российской Федерации и локальными нормативными актами </w:t>
      </w:r>
      <w:r w:rsidRPr="004976F6">
        <w:rPr>
          <w:sz w:val="24"/>
          <w:szCs w:val="24"/>
        </w:rPr>
        <w:t>ИАТЭ НИЯУ МИФИ</w:t>
      </w:r>
      <w:r w:rsidRPr="004976F6">
        <w:rPr>
          <w:spacing w:val="-8"/>
          <w:sz w:val="24"/>
          <w:szCs w:val="24"/>
        </w:rPr>
        <w:t>.</w:t>
      </w:r>
    </w:p>
    <w:p w:rsidR="004D4C6B" w:rsidRPr="004976F6" w:rsidRDefault="004D4C6B" w:rsidP="004D4C6B">
      <w:pPr>
        <w:pStyle w:val="a6"/>
        <w:shd w:val="clear" w:color="auto" w:fill="FFFFFF"/>
        <w:tabs>
          <w:tab w:val="left" w:pos="1276"/>
        </w:tabs>
        <w:ind w:left="710"/>
        <w:jc w:val="both"/>
        <w:rPr>
          <w:sz w:val="24"/>
          <w:szCs w:val="24"/>
        </w:rPr>
      </w:pPr>
    </w:p>
    <w:p w:rsidR="004D4C6B" w:rsidRDefault="004D4C6B" w:rsidP="004D4C6B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</w:t>
      </w:r>
    </w:p>
    <w:p w:rsidR="004D4C6B" w:rsidRDefault="004D4C6B" w:rsidP="004D4C6B">
      <w:pPr>
        <w:pStyle w:val="a6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Профессор имеет право:</w:t>
      </w:r>
    </w:p>
    <w:p w:rsidR="004D4C6B" w:rsidRDefault="004D4C6B" w:rsidP="004D4C6B">
      <w:pPr>
        <w:pStyle w:val="a6"/>
        <w:widowControl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E5831">
        <w:rPr>
          <w:rFonts w:eastAsiaTheme="minorHAnsi"/>
          <w:sz w:val="24"/>
          <w:szCs w:val="24"/>
          <w:lang w:eastAsia="en-US"/>
        </w:rPr>
        <w:t>При исполнении обязанностей 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в ИАТЭ НИЯУ МИФИ, методики оценки знаний обучающихся в соответствии с принятыми в ИАТЭ НИЯУ МИФИ способами оценки качества обучения.</w:t>
      </w:r>
    </w:p>
    <w:p w:rsidR="004D4C6B" w:rsidRDefault="004D4C6B" w:rsidP="004D4C6B">
      <w:pPr>
        <w:pStyle w:val="a6"/>
        <w:widowControl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Повышать свою квалификацию с учетом возложенных должностных обязанностей.</w:t>
      </w:r>
    </w:p>
    <w:p w:rsidR="004D4C6B" w:rsidRPr="004976F6" w:rsidRDefault="004D4C6B" w:rsidP="004D4C6B">
      <w:pPr>
        <w:pStyle w:val="a6"/>
        <w:widowControl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lastRenderedPageBreak/>
        <w:t>Информировать руководство кафедры / отделения / ИОПП обо всех выявленных в процессе осуществления должностных обязанностей недостатках и вносить предложения по их устранению.</w:t>
      </w:r>
    </w:p>
    <w:p w:rsidR="004D4C6B" w:rsidRPr="000E376E" w:rsidRDefault="004D4C6B" w:rsidP="004D4C6B">
      <w:pPr>
        <w:pStyle w:val="a6"/>
        <w:widowControl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Запрашивать, в установленном порядке и в рамках своей компетенции, и получать от структурных подразделений НИЯУ МИФИ и ИАТЭ НИЯУ МИФИ информацию, материалы и документы, необходимые для выполнения возложенных на него функций.</w:t>
      </w:r>
    </w:p>
    <w:p w:rsidR="004D4C6B" w:rsidRPr="000E376E" w:rsidRDefault="004D4C6B" w:rsidP="004D4C6B">
      <w:pPr>
        <w:pStyle w:val="a6"/>
        <w:widowControl/>
        <w:numPr>
          <w:ilvl w:val="1"/>
          <w:numId w:val="1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E376E">
        <w:rPr>
          <w:rFonts w:eastAsiaTheme="minorHAnsi"/>
          <w:sz w:val="24"/>
          <w:szCs w:val="24"/>
          <w:lang w:eastAsia="en-US"/>
        </w:rPr>
        <w:t>Взаимодействовать со структурными подразделениями ИАТЭ НИЯУ МИФИ и НИЯУ МИФИ для реализации целей и задач, поставленных перед подразделением.</w:t>
      </w:r>
    </w:p>
    <w:p w:rsidR="004D4C6B" w:rsidRPr="000E376E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E376E">
        <w:rPr>
          <w:sz w:val="24"/>
          <w:szCs w:val="24"/>
        </w:rPr>
        <w:t>Знакомиться с проектами решений руководства ИАТЭ НИЯУ МИФИ, касающихся своей деятельности.</w:t>
      </w:r>
    </w:p>
    <w:p w:rsidR="004D4C6B" w:rsidRPr="000E376E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0E376E">
        <w:rPr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4D4C6B" w:rsidRPr="004976F6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Пользоваться информационными материалами и нормативно-правовыми документами, необходимыми для исполнения своих должностных обязанностей.</w:t>
      </w:r>
    </w:p>
    <w:p w:rsidR="004D4C6B" w:rsidRPr="004976F6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Требовать от руководства создания условий для выполнения трудовых обязанностей.</w:t>
      </w:r>
    </w:p>
    <w:p w:rsidR="004D4C6B" w:rsidRPr="004976F6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Принимать решения в пределах своей компетенции.</w:t>
      </w:r>
    </w:p>
    <w:p w:rsidR="004D4C6B" w:rsidRPr="004775AD" w:rsidRDefault="004D4C6B" w:rsidP="004D4C6B">
      <w:pPr>
        <w:pStyle w:val="a6"/>
        <w:widowControl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sz w:val="24"/>
          <w:szCs w:val="24"/>
        </w:rPr>
        <w:t>Вносить на рассмотрение непосредственного руководителя предложения по совершенствованию деятельности отделения в рам</w:t>
      </w:r>
      <w:r>
        <w:rPr>
          <w:sz w:val="24"/>
          <w:szCs w:val="24"/>
        </w:rPr>
        <w:t>ках своих трудовых обязанностей.</w:t>
      </w:r>
    </w:p>
    <w:p w:rsidR="004D4C6B" w:rsidRPr="004976F6" w:rsidRDefault="004D4C6B" w:rsidP="004D4C6B">
      <w:pPr>
        <w:pStyle w:val="a6"/>
        <w:widowControl/>
        <w:shd w:val="clear" w:color="auto" w:fill="FFFFFF"/>
        <w:tabs>
          <w:tab w:val="left" w:pos="0"/>
          <w:tab w:val="left" w:pos="1134"/>
        </w:tabs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4D4C6B" w:rsidRDefault="004D4C6B" w:rsidP="004D4C6B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</w:t>
      </w:r>
    </w:p>
    <w:p w:rsidR="004D4C6B" w:rsidRPr="00E951EF" w:rsidRDefault="004D4C6B" w:rsidP="004D4C6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Профессор несет ответственность в пределах действующего законодательства Российской Федерации и внутренних нормативных и распорядительных документов ИАТЭ НИЯУ МИФИ за:</w:t>
      </w:r>
    </w:p>
    <w:p w:rsidR="004D4C6B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неисполнение или ненадлежащее исполнение своих трудовых обязанностей, предусмотренных настоящей должностной инструкцией, трудовым договором;</w:t>
      </w:r>
    </w:p>
    <w:p w:rsidR="004D4C6B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 xml:space="preserve">низкий профессиональный уровень организации и проведения учебной и учебно-методической работы по видам учебных занятий преподаваемой </w:t>
      </w:r>
      <w:r>
        <w:rPr>
          <w:rFonts w:eastAsiaTheme="minorHAnsi"/>
          <w:sz w:val="24"/>
          <w:szCs w:val="24"/>
          <w:lang w:eastAsia="en-US"/>
        </w:rPr>
        <w:t xml:space="preserve">учебной </w:t>
      </w:r>
      <w:r w:rsidRPr="004976F6">
        <w:rPr>
          <w:rFonts w:eastAsiaTheme="minorHAnsi"/>
          <w:sz w:val="24"/>
          <w:szCs w:val="24"/>
          <w:lang w:eastAsia="en-US"/>
        </w:rPr>
        <w:t>дисциплины;</w:t>
      </w:r>
    </w:p>
    <w:p w:rsidR="004D4C6B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проведение учебных занятий в меньшем объеме, чем запланировано в рабочей программе дисциплин</w:t>
      </w:r>
      <w:r>
        <w:rPr>
          <w:rFonts w:eastAsiaTheme="minorHAnsi"/>
          <w:sz w:val="24"/>
          <w:szCs w:val="24"/>
          <w:lang w:eastAsia="en-US"/>
        </w:rPr>
        <w:t>ы</w:t>
      </w:r>
      <w:r w:rsidRPr="004976F6">
        <w:rPr>
          <w:rFonts w:eastAsiaTheme="minorHAnsi"/>
          <w:sz w:val="24"/>
          <w:szCs w:val="24"/>
          <w:lang w:eastAsia="en-US"/>
        </w:rPr>
        <w:t>;</w:t>
      </w:r>
    </w:p>
    <w:p w:rsidR="004D4C6B" w:rsidRPr="004976F6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низкое качество подготовки студентов ИА</w:t>
      </w:r>
      <w:r>
        <w:rPr>
          <w:rFonts w:eastAsiaTheme="minorHAnsi"/>
          <w:sz w:val="24"/>
          <w:szCs w:val="24"/>
          <w:lang w:eastAsia="en-US"/>
        </w:rPr>
        <w:t>Т</w:t>
      </w:r>
      <w:r w:rsidRPr="004976F6">
        <w:rPr>
          <w:rFonts w:eastAsiaTheme="minorHAnsi"/>
          <w:sz w:val="24"/>
          <w:szCs w:val="24"/>
          <w:lang w:eastAsia="en-US"/>
        </w:rPr>
        <w:t>Э НИЯУ МИФИ по проводимым им</w:t>
      </w:r>
    </w:p>
    <w:p w:rsidR="004D4C6B" w:rsidRDefault="004D4C6B" w:rsidP="004D4C6B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видам учебных занятий;</w:t>
      </w:r>
    </w:p>
    <w:p w:rsidR="004D4C6B" w:rsidRPr="004976F6" w:rsidRDefault="004D4C6B" w:rsidP="004D4C6B">
      <w:pPr>
        <w:pStyle w:val="a6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976F6">
        <w:rPr>
          <w:rFonts w:eastAsiaTheme="minorHAnsi"/>
          <w:sz w:val="24"/>
          <w:szCs w:val="24"/>
          <w:lang w:eastAsia="en-US"/>
        </w:rPr>
        <w:t>нарушение или невыполнение порядка проведения учебных занятий, установленного утвержденным расписанием учебных занятий;</w:t>
      </w:r>
    </w:p>
    <w:p w:rsidR="004D4C6B" w:rsidRPr="00285F6A" w:rsidRDefault="004D4C6B" w:rsidP="004D4C6B">
      <w:pPr>
        <w:pStyle w:val="a6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неисполнение или ненадлежащее исполнение поручений руководства</w:t>
      </w:r>
      <w:r>
        <w:rPr>
          <w:sz w:val="24"/>
          <w:szCs w:val="24"/>
        </w:rPr>
        <w:t xml:space="preserve"> НИЯУ МИФИ и ИАТЭ НИЯУ МИФИ</w:t>
      </w:r>
      <w:r w:rsidRPr="00285F6A">
        <w:rPr>
          <w:sz w:val="24"/>
          <w:szCs w:val="24"/>
        </w:rPr>
        <w:t>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отказ или уклонение</w:t>
      </w:r>
      <w:r w:rsidRPr="00285F6A">
        <w:rPr>
          <w:sz w:val="24"/>
          <w:szCs w:val="24"/>
        </w:rPr>
        <w:t xml:space="preserve"> от прохождения медицинского осмотра в случаях, если обязательность его прохождения установлена законодательством Российской Федерации;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 xml:space="preserve">причинение НИЯУ МИФИ </w:t>
      </w:r>
      <w:r>
        <w:rPr>
          <w:sz w:val="24"/>
          <w:szCs w:val="24"/>
        </w:rPr>
        <w:t>и ИАТЭ НИЯУ МИФИ</w:t>
      </w:r>
      <w:r w:rsidRPr="00285F6A">
        <w:rPr>
          <w:sz w:val="24"/>
          <w:szCs w:val="24"/>
        </w:rPr>
        <w:t xml:space="preserve"> материального ущерба;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правонарушения, допущенные при осуществлении трудовой функции;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превышение предоставленных полномочий;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разглашение конфиденциальных сведений, коммерческой тайны;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285F6A">
        <w:rPr>
          <w:sz w:val="24"/>
          <w:szCs w:val="24"/>
        </w:rPr>
        <w:t>нарушение правил пожарной безопасности и техники безопасности, правил внутреннего распорядка, установленных в НИЯУ МИФИ</w:t>
      </w:r>
      <w:r>
        <w:rPr>
          <w:sz w:val="24"/>
          <w:szCs w:val="24"/>
        </w:rPr>
        <w:t xml:space="preserve"> и ИАТЭ НИЯУ МИФИ</w:t>
      </w:r>
      <w:r w:rsidRPr="00285F6A">
        <w:rPr>
          <w:sz w:val="24"/>
          <w:szCs w:val="24"/>
        </w:rPr>
        <w:t>;</w:t>
      </w:r>
    </w:p>
    <w:p w:rsidR="004D4C6B" w:rsidRPr="00285F6A" w:rsidRDefault="004D4C6B" w:rsidP="004D4C6B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iCs/>
          <w:sz w:val="24"/>
          <w:szCs w:val="24"/>
        </w:rPr>
      </w:pPr>
      <w:r w:rsidRPr="00285F6A">
        <w:rPr>
          <w:sz w:val="24"/>
          <w:szCs w:val="24"/>
        </w:rPr>
        <w:t>в иных случаях, предусмотренных действующим законодательством Российской Федерации и/или локальными актами (приказами, распоряжениями</w:t>
      </w:r>
      <w:r>
        <w:rPr>
          <w:sz w:val="24"/>
          <w:szCs w:val="24"/>
        </w:rPr>
        <w:t xml:space="preserve">) </w:t>
      </w:r>
      <w:r w:rsidRPr="00285F6A">
        <w:rPr>
          <w:sz w:val="24"/>
          <w:szCs w:val="24"/>
        </w:rPr>
        <w:t>НИЯУ МИФИ</w:t>
      </w:r>
      <w:r>
        <w:rPr>
          <w:sz w:val="24"/>
          <w:szCs w:val="24"/>
        </w:rPr>
        <w:t xml:space="preserve"> и ИАТЭ НИЯУ МИФИ</w:t>
      </w:r>
      <w:r w:rsidRPr="00285F6A">
        <w:rPr>
          <w:sz w:val="24"/>
          <w:szCs w:val="24"/>
        </w:rPr>
        <w:t>.</w:t>
      </w:r>
    </w:p>
    <w:p w:rsidR="004D4C6B" w:rsidRPr="004775AD" w:rsidRDefault="004D4C6B" w:rsidP="004D4C6B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>
        <w:rPr>
          <w:iCs/>
          <w:sz w:val="24"/>
          <w:szCs w:val="24"/>
        </w:rPr>
        <w:t xml:space="preserve">Профессор </w:t>
      </w:r>
      <w:r w:rsidRPr="00E951EF">
        <w:rPr>
          <w:sz w:val="24"/>
          <w:szCs w:val="24"/>
        </w:rPr>
        <w:t xml:space="preserve">в случае распространения персональных данных, ставших доступными в процессе выполнения своей трудовой функции, несет ответственность в </w:t>
      </w:r>
      <w:r w:rsidRPr="00E951EF">
        <w:rPr>
          <w:sz w:val="24"/>
          <w:szCs w:val="24"/>
        </w:rPr>
        <w:lastRenderedPageBreak/>
        <w:t xml:space="preserve">соответствии с федеральными законами: дисциплинарную, административную, гражданско-правовую и уголовную. </w:t>
      </w:r>
    </w:p>
    <w:p w:rsidR="004D4C6B" w:rsidRPr="00F16457" w:rsidRDefault="004D4C6B" w:rsidP="004D4C6B">
      <w:pPr>
        <w:pStyle w:val="a6"/>
        <w:shd w:val="clear" w:color="auto" w:fill="FFFFFF"/>
        <w:tabs>
          <w:tab w:val="left" w:pos="0"/>
          <w:tab w:val="left" w:pos="1134"/>
        </w:tabs>
        <w:ind w:left="710"/>
        <w:jc w:val="both"/>
        <w:rPr>
          <w:b/>
          <w:bCs/>
          <w:sz w:val="24"/>
          <w:szCs w:val="24"/>
        </w:rPr>
      </w:pPr>
    </w:p>
    <w:p w:rsidR="00E64D64" w:rsidRPr="00093FEB" w:rsidRDefault="00E64D64" w:rsidP="00E64D64">
      <w:pPr>
        <w:pStyle w:val="a6"/>
        <w:numPr>
          <w:ilvl w:val="0"/>
          <w:numId w:val="9"/>
        </w:numPr>
        <w:shd w:val="clear" w:color="auto" w:fill="FFFFFF"/>
        <w:tabs>
          <w:tab w:val="left" w:pos="0"/>
          <w:tab w:val="left" w:pos="1134"/>
        </w:tabs>
        <w:jc w:val="both"/>
        <w:rPr>
          <w:b/>
          <w:bCs/>
          <w:sz w:val="24"/>
          <w:szCs w:val="24"/>
        </w:rPr>
      </w:pPr>
      <w:r w:rsidRPr="00093FEB">
        <w:rPr>
          <w:b/>
          <w:bCs/>
          <w:sz w:val="24"/>
          <w:szCs w:val="24"/>
        </w:rPr>
        <w:t>ЗАКЛЮЧИТЕЛЬНЫЕ ПОЛОЖЕНИЯ</w:t>
      </w:r>
    </w:p>
    <w:p w:rsidR="00E64D64" w:rsidRPr="00093FEB" w:rsidRDefault="00E64D64" w:rsidP="00E64D64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вступает в силу со дня ее регистрации в </w:t>
      </w:r>
      <w:r>
        <w:rPr>
          <w:color w:val="000000"/>
          <w:sz w:val="24"/>
          <w:szCs w:val="24"/>
        </w:rPr>
        <w:t>управлении делами и кадрами</w:t>
      </w:r>
      <w:r w:rsidRPr="00093FEB">
        <w:rPr>
          <w:color w:val="000000"/>
          <w:sz w:val="24"/>
          <w:szCs w:val="24"/>
        </w:rPr>
        <w:t xml:space="preserve"> после утверждения должностной инструкции уполномоченным должностным лицом ИАТЭ НИЯУ МИФИ. </w:t>
      </w:r>
    </w:p>
    <w:p w:rsidR="00E64D64" w:rsidRPr="00093FEB" w:rsidRDefault="00E64D64" w:rsidP="00E64D64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становится обязательной для работника со дня </w:t>
      </w:r>
      <w:r>
        <w:rPr>
          <w:color w:val="000000"/>
          <w:sz w:val="24"/>
          <w:szCs w:val="24"/>
        </w:rPr>
        <w:t>ознакомления с ней под под</w:t>
      </w:r>
      <w:r w:rsidRPr="00093FEB">
        <w:rPr>
          <w:color w:val="000000"/>
          <w:sz w:val="24"/>
          <w:szCs w:val="24"/>
        </w:rPr>
        <w:t>пись.</w:t>
      </w:r>
    </w:p>
    <w:p w:rsidR="00E64D64" w:rsidRPr="00093FEB" w:rsidRDefault="00E64D64" w:rsidP="00E64D64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составлена в двух экземплярах: один экземпляр хранится в </w:t>
      </w:r>
      <w:r>
        <w:rPr>
          <w:color w:val="000000"/>
          <w:sz w:val="24"/>
          <w:szCs w:val="24"/>
        </w:rPr>
        <w:t>управлении делами и кадрами</w:t>
      </w:r>
      <w:r w:rsidRPr="00093FEB">
        <w:rPr>
          <w:color w:val="000000"/>
          <w:sz w:val="24"/>
          <w:szCs w:val="24"/>
        </w:rPr>
        <w:t xml:space="preserve"> ИАТЭ НИЯУ МИФИ второй – у руководителя структурного подразделения - начальника отделения.</w:t>
      </w:r>
    </w:p>
    <w:p w:rsidR="00E64D64" w:rsidRPr="00093FEB" w:rsidRDefault="00E64D64" w:rsidP="00E64D64">
      <w:pPr>
        <w:pStyle w:val="a6"/>
        <w:numPr>
          <w:ilvl w:val="1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Настоящая должностная инструкция утрачивает силу:</w:t>
      </w:r>
    </w:p>
    <w:p w:rsidR="00E64D64" w:rsidRPr="00093FEB" w:rsidRDefault="00E64D64" w:rsidP="00E64D64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со дня регистрации новой должностной инструкции по должности ассистента;</w:t>
      </w:r>
    </w:p>
    <w:p w:rsidR="00E64D64" w:rsidRPr="00093FEB" w:rsidRDefault="00E64D64" w:rsidP="00E64D64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в связи с исключения указанной должности из штатного расписания соответствующего структурного подразделения ИАТЭ НИЯУ МИФИ.</w:t>
      </w:r>
    </w:p>
    <w:p w:rsidR="00E64D64" w:rsidRDefault="00E64D64" w:rsidP="00E64D64">
      <w:pPr>
        <w:pStyle w:val="a8"/>
        <w:rPr>
          <w:b/>
          <w:sz w:val="24"/>
          <w:szCs w:val="24"/>
        </w:rPr>
      </w:pPr>
    </w:p>
    <w:p w:rsidR="00E64D64" w:rsidRDefault="00E64D64" w:rsidP="00E64D64">
      <w:pPr>
        <w:pStyle w:val="a8"/>
        <w:rPr>
          <w:b/>
          <w:sz w:val="24"/>
          <w:szCs w:val="24"/>
        </w:rPr>
      </w:pPr>
    </w:p>
    <w:p w:rsidR="00E64D64" w:rsidRDefault="00E64D64" w:rsidP="00E64D64">
      <w:pPr>
        <w:pStyle w:val="a8"/>
        <w:rPr>
          <w:b/>
        </w:rPr>
      </w:pPr>
      <w:r w:rsidRPr="00D01251">
        <w:rPr>
          <w:b/>
        </w:rPr>
        <w:t>Должностную инструкцию составил:</w:t>
      </w:r>
    </w:p>
    <w:p w:rsidR="00E64D64" w:rsidRPr="00D01251" w:rsidRDefault="00E64D64" w:rsidP="00E64D64">
      <w:pPr>
        <w:pStyle w:val="a8"/>
        <w:rPr>
          <w:b/>
        </w:rPr>
      </w:pPr>
    </w:p>
    <w:p w:rsidR="00E64D64" w:rsidRPr="00C178EA" w:rsidRDefault="00E64D64" w:rsidP="00E64D64">
      <w:pPr>
        <w:pStyle w:val="a8"/>
      </w:pPr>
      <w:r w:rsidRPr="00C178EA">
        <w:t>_______________________</w:t>
      </w:r>
      <w:r>
        <w:t xml:space="preserve">_    </w:t>
      </w:r>
      <w:r w:rsidRPr="00C178EA">
        <w:t>__________________________________</w:t>
      </w:r>
      <w:r>
        <w:t xml:space="preserve">        </w:t>
      </w:r>
      <w:r w:rsidRPr="00C178EA">
        <w:t>_________________</w:t>
      </w:r>
      <w:r>
        <w:t>___________</w:t>
      </w:r>
    </w:p>
    <w:p w:rsidR="00E64D64" w:rsidRPr="00C178EA" w:rsidRDefault="00E64D64" w:rsidP="00E64D64">
      <w:pPr>
        <w:pStyle w:val="a8"/>
      </w:pPr>
      <w:r w:rsidRPr="00C178EA">
        <w:t xml:space="preserve">(наименование должности)       </w:t>
      </w:r>
      <w:r>
        <w:t xml:space="preserve">                     </w:t>
      </w:r>
      <w:r w:rsidRPr="00C178EA">
        <w:t xml:space="preserve">               (ФИО)                      </w:t>
      </w:r>
      <w:r>
        <w:t xml:space="preserve">                    </w:t>
      </w:r>
      <w:r w:rsidRPr="00C178EA">
        <w:t xml:space="preserve">           (подпись)</w:t>
      </w:r>
      <w:r w:rsidRPr="00C178EA">
        <w:tab/>
        <w:t xml:space="preserve">                                 </w:t>
      </w:r>
      <w:r w:rsidRPr="00C178EA">
        <w:tab/>
      </w:r>
    </w:p>
    <w:p w:rsidR="00E64D64" w:rsidRPr="00C178EA" w:rsidRDefault="00E64D64" w:rsidP="00E64D64">
      <w:pPr>
        <w:pStyle w:val="a8"/>
      </w:pPr>
      <w:r w:rsidRPr="00C178EA">
        <w:t>«___» ____________ 20___г.</w:t>
      </w:r>
    </w:p>
    <w:p w:rsidR="00E64D64" w:rsidRPr="00A76296" w:rsidRDefault="00E64D64" w:rsidP="00E64D64">
      <w:r w:rsidRPr="00A76296">
        <w:t>Дата составления должностной инструкции</w:t>
      </w:r>
    </w:p>
    <w:p w:rsidR="00E64D64" w:rsidRDefault="00E64D64" w:rsidP="00E64D64">
      <w:pPr>
        <w:pStyle w:val="a8"/>
      </w:pPr>
    </w:p>
    <w:p w:rsidR="00E64D64" w:rsidRPr="00E24BB2" w:rsidRDefault="00E64D64" w:rsidP="00E64D64">
      <w:pPr>
        <w:rPr>
          <w:sz w:val="32"/>
          <w:szCs w:val="32"/>
        </w:rPr>
      </w:pPr>
      <w:r w:rsidRPr="00E24BB2">
        <w:rPr>
          <w:sz w:val="32"/>
          <w:szCs w:val="32"/>
        </w:rPr>
        <w:t>Согласовано:</w:t>
      </w:r>
    </w:p>
    <w:p w:rsidR="00E64D64" w:rsidRDefault="00E64D64" w:rsidP="00E64D64">
      <w:pPr>
        <w:rPr>
          <w:sz w:val="24"/>
          <w:szCs w:val="24"/>
          <w:u w:val="single"/>
        </w:rPr>
      </w:pPr>
      <w:r w:rsidRPr="00E24BB2">
        <w:rPr>
          <w:sz w:val="24"/>
          <w:szCs w:val="24"/>
          <w:u w:val="single"/>
        </w:rPr>
        <w:t xml:space="preserve">Начальник </w:t>
      </w:r>
      <w:r>
        <w:rPr>
          <w:sz w:val="24"/>
          <w:szCs w:val="24"/>
          <w:u w:val="single"/>
        </w:rPr>
        <w:t xml:space="preserve">управления </w:t>
      </w:r>
    </w:p>
    <w:p w:rsidR="00E64D64" w:rsidRPr="00E24BB2" w:rsidRDefault="00E64D64" w:rsidP="00E64D64">
      <w:pPr>
        <w:rPr>
          <w:sz w:val="24"/>
          <w:szCs w:val="24"/>
        </w:rPr>
      </w:pPr>
      <w:r>
        <w:rPr>
          <w:sz w:val="24"/>
          <w:szCs w:val="24"/>
          <w:u w:val="single"/>
        </w:rPr>
        <w:t>делами и кадрами</w:t>
      </w:r>
      <w:r w:rsidRPr="00E24B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E24BB2">
        <w:rPr>
          <w:sz w:val="24"/>
          <w:szCs w:val="24"/>
        </w:rPr>
        <w:t xml:space="preserve">           </w:t>
      </w:r>
      <w:r w:rsidRPr="00E24BB2">
        <w:rPr>
          <w:sz w:val="24"/>
          <w:szCs w:val="24"/>
          <w:u w:val="single"/>
        </w:rPr>
        <w:t xml:space="preserve">    Н.С. Баранова    </w:t>
      </w:r>
      <w:r w:rsidRPr="00E24BB2">
        <w:rPr>
          <w:sz w:val="24"/>
          <w:szCs w:val="24"/>
        </w:rPr>
        <w:t xml:space="preserve">     ______________________________</w:t>
      </w:r>
    </w:p>
    <w:p w:rsidR="00E64D64" w:rsidRPr="00E24BB2" w:rsidRDefault="00E64D64" w:rsidP="00E64D64">
      <w:pPr>
        <w:ind w:left="2124" w:firstLine="708"/>
      </w:pPr>
      <w:r w:rsidRPr="00E24BB2">
        <w:t xml:space="preserve">                          </w:t>
      </w:r>
      <w:r>
        <w:t xml:space="preserve">       </w:t>
      </w:r>
      <w:r w:rsidRPr="00E24BB2">
        <w:t xml:space="preserve">                                                    (подпись)      </w:t>
      </w:r>
      <w:r w:rsidRPr="00E24BB2">
        <w:br/>
      </w:r>
    </w:p>
    <w:p w:rsidR="00E64D64" w:rsidRPr="00E24BB2" w:rsidRDefault="00E64D64" w:rsidP="00E64D64">
      <w:r w:rsidRPr="00E24BB2">
        <w:t xml:space="preserve"> «___» ____________ 20___г.</w:t>
      </w:r>
    </w:p>
    <w:p w:rsidR="00E64D64" w:rsidRDefault="00E64D64" w:rsidP="00E64D64">
      <w:pPr>
        <w:jc w:val="center"/>
        <w:rPr>
          <w:u w:val="single"/>
        </w:rPr>
      </w:pPr>
    </w:p>
    <w:p w:rsidR="00E64D64" w:rsidRPr="00E24BB2" w:rsidRDefault="00E64D64" w:rsidP="00E64D64">
      <w:pPr>
        <w:jc w:val="center"/>
        <w:rPr>
          <w:u w:val="single"/>
        </w:rPr>
      </w:pPr>
    </w:p>
    <w:p w:rsidR="00E64D64" w:rsidRDefault="00E64D64" w:rsidP="00E64D64">
      <w:pPr>
        <w:pStyle w:val="a8"/>
      </w:pPr>
    </w:p>
    <w:p w:rsidR="00E64D64" w:rsidRDefault="00E64D64" w:rsidP="00E64D64">
      <w:pPr>
        <w:pStyle w:val="a8"/>
      </w:pPr>
      <w:r>
        <w:t>__________________________________     _______________________        ______________________________</w:t>
      </w:r>
    </w:p>
    <w:p w:rsidR="00E64D64" w:rsidRDefault="00E64D64" w:rsidP="00E64D64">
      <w:pPr>
        <w:pStyle w:val="a8"/>
      </w:pPr>
      <w:r>
        <w:t xml:space="preserve">(наименование должности работника                           </w:t>
      </w:r>
      <w:r w:rsidRPr="00C178EA">
        <w:t>(ФИО)</w:t>
      </w:r>
      <w:r>
        <w:t xml:space="preserve">                                                    </w:t>
      </w:r>
      <w:r w:rsidRPr="00C178EA">
        <w:t>(подпись)</w:t>
      </w:r>
      <w:r>
        <w:t xml:space="preserve">      </w:t>
      </w:r>
      <w:r>
        <w:br/>
        <w:t>Правового управления</w:t>
      </w:r>
      <w:r w:rsidRPr="00A76296">
        <w:t>)</w:t>
      </w:r>
    </w:p>
    <w:p w:rsidR="00E64D64" w:rsidRDefault="00E64D64" w:rsidP="00E64D64">
      <w:r w:rsidRPr="00E24BB2">
        <w:t xml:space="preserve"> «___» ____________ 20___г.</w:t>
      </w:r>
    </w:p>
    <w:p w:rsidR="00E64D64" w:rsidRDefault="00E64D64" w:rsidP="00E64D64"/>
    <w:p w:rsidR="00E64D64" w:rsidRDefault="00E64D64" w:rsidP="00E64D64">
      <w:pPr>
        <w:pStyle w:val="a8"/>
      </w:pPr>
    </w:p>
    <w:p w:rsidR="00E64D64" w:rsidRPr="00E24BB2" w:rsidRDefault="00E64D64" w:rsidP="00E64D64">
      <w:pPr>
        <w:rPr>
          <w:sz w:val="24"/>
          <w:szCs w:val="24"/>
        </w:rPr>
      </w:pPr>
      <w:r w:rsidRPr="0031652B">
        <w:rPr>
          <w:sz w:val="24"/>
          <w:u w:val="single"/>
        </w:rPr>
        <w:t>Заместитель директора</w:t>
      </w:r>
      <w:r w:rsidRPr="0031652B">
        <w:rPr>
          <w:sz w:val="24"/>
        </w:rPr>
        <w:t xml:space="preserve">    </w:t>
      </w:r>
      <w:r>
        <w:rPr>
          <w:sz w:val="24"/>
        </w:rPr>
        <w:t xml:space="preserve">                  </w:t>
      </w:r>
      <w:r w:rsidRPr="0031652B">
        <w:rPr>
          <w:sz w:val="24"/>
        </w:rPr>
        <w:t xml:space="preserve">  </w:t>
      </w:r>
      <w:r w:rsidRPr="0031652B">
        <w:rPr>
          <w:sz w:val="24"/>
          <w:u w:val="single"/>
        </w:rPr>
        <w:t>Ткаченко М.Г.</w:t>
      </w:r>
      <w:r w:rsidRPr="0031652B">
        <w:rPr>
          <w:sz w:val="24"/>
        </w:rPr>
        <w:t xml:space="preserve">       </w:t>
      </w:r>
      <w:r w:rsidRPr="00E24BB2">
        <w:rPr>
          <w:sz w:val="24"/>
          <w:szCs w:val="24"/>
        </w:rPr>
        <w:t>______________________________</w:t>
      </w:r>
    </w:p>
    <w:p w:rsidR="00E64D64" w:rsidRDefault="00E64D64" w:rsidP="00E64D64">
      <w:pPr>
        <w:pStyle w:val="a8"/>
      </w:pPr>
      <w:r w:rsidRPr="00E24BB2">
        <w:t xml:space="preserve">                          </w:t>
      </w:r>
      <w:r>
        <w:t xml:space="preserve">       </w:t>
      </w:r>
      <w:r w:rsidRPr="00E24BB2">
        <w:t xml:space="preserve">                                      </w:t>
      </w:r>
      <w:r>
        <w:t xml:space="preserve">                                                             </w:t>
      </w:r>
      <w:r w:rsidRPr="00E24BB2">
        <w:t xml:space="preserve">              (подпись)      </w:t>
      </w:r>
      <w:r>
        <w:br/>
      </w:r>
    </w:p>
    <w:p w:rsidR="00157332" w:rsidRDefault="00E64D64" w:rsidP="00E64D64">
      <w:pPr>
        <w:pStyle w:val="a8"/>
        <w:rPr>
          <w:sz w:val="24"/>
          <w:szCs w:val="24"/>
        </w:rPr>
      </w:pPr>
      <w:r w:rsidRPr="00E24BB2">
        <w:t xml:space="preserve"> «___» ____________ 20___г.</w:t>
      </w:r>
      <w:bookmarkStart w:id="0" w:name="_GoBack"/>
      <w:bookmarkEnd w:id="0"/>
      <w:r w:rsidR="004D4C6B" w:rsidRPr="003A7618">
        <w:rPr>
          <w:sz w:val="24"/>
          <w:szCs w:val="24"/>
        </w:rPr>
        <w:t>.</w:t>
      </w:r>
    </w:p>
    <w:p w:rsidR="004D4C6B" w:rsidRDefault="004D4C6B" w:rsidP="004D4C6B">
      <w:pPr>
        <w:pStyle w:val="a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4D4C6B" w:rsidRPr="005613E6" w:rsidRDefault="004D4C6B" w:rsidP="004D4C6B">
      <w:pPr>
        <w:spacing w:line="312" w:lineRule="auto"/>
        <w:jc w:val="center"/>
        <w:rPr>
          <w:b/>
          <w:sz w:val="24"/>
          <w:szCs w:val="24"/>
        </w:rPr>
      </w:pPr>
      <w:r w:rsidRPr="005613E6">
        <w:rPr>
          <w:b/>
          <w:sz w:val="24"/>
          <w:szCs w:val="24"/>
        </w:rPr>
        <w:lastRenderedPageBreak/>
        <w:t>ЛИСТ ОЗНАКОМЛЕНИЯ С ДОЛЖНОСТНОЙ ИНСТРУКЦИЕЙ</w:t>
      </w:r>
    </w:p>
    <w:p w:rsidR="004D4C6B" w:rsidRPr="005613E6" w:rsidRDefault="004D4C6B" w:rsidP="004D4C6B">
      <w:pPr>
        <w:spacing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профессора</w:t>
      </w:r>
    </w:p>
    <w:p w:rsidR="004D4C6B" w:rsidRPr="005613E6" w:rsidRDefault="004D4C6B" w:rsidP="004D4C6B">
      <w:pPr>
        <w:spacing w:line="312" w:lineRule="auto"/>
        <w:jc w:val="both"/>
        <w:rPr>
          <w:sz w:val="24"/>
          <w:szCs w:val="24"/>
        </w:rPr>
      </w:pPr>
      <w:r w:rsidRPr="005613E6">
        <w:rPr>
          <w:sz w:val="24"/>
          <w:szCs w:val="24"/>
        </w:rPr>
        <w:t>от «_____»_________________20___ г.</w:t>
      </w:r>
      <w:r w:rsidRPr="005613E6">
        <w:rPr>
          <w:sz w:val="24"/>
          <w:szCs w:val="24"/>
        </w:rPr>
        <w:tab/>
      </w:r>
      <w:r w:rsidRPr="005613E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_________________</w:t>
      </w:r>
      <w:r w:rsidRPr="005613E6">
        <w:rPr>
          <w:sz w:val="24"/>
          <w:szCs w:val="24"/>
        </w:rPr>
        <w:t>_</w:t>
      </w:r>
    </w:p>
    <w:p w:rsidR="004D4C6B" w:rsidRPr="005613E6" w:rsidRDefault="004D4C6B" w:rsidP="004D4C6B">
      <w:pPr>
        <w:spacing w:line="312" w:lineRule="auto"/>
        <w:jc w:val="center"/>
        <w:rPr>
          <w:sz w:val="24"/>
          <w:szCs w:val="24"/>
        </w:rPr>
      </w:pPr>
    </w:p>
    <w:p w:rsidR="004D4C6B" w:rsidRPr="005613E6" w:rsidRDefault="004D4C6B" w:rsidP="004D4C6B">
      <w:pPr>
        <w:spacing w:line="312" w:lineRule="auto"/>
        <w:jc w:val="both"/>
        <w:rPr>
          <w:b/>
          <w:sz w:val="24"/>
          <w:szCs w:val="24"/>
          <w:u w:val="words"/>
        </w:rPr>
      </w:pPr>
      <w:r w:rsidRPr="005613E6">
        <w:rPr>
          <w:sz w:val="24"/>
          <w:szCs w:val="24"/>
        </w:rPr>
        <w:t xml:space="preserve">С настоящей Должностной инструкцией </w:t>
      </w:r>
      <w:r w:rsidRPr="005613E6">
        <w:rPr>
          <w:b/>
          <w:sz w:val="24"/>
          <w:szCs w:val="24"/>
          <w:u w:val="single"/>
        </w:rPr>
        <w:t>ознакомлен: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252"/>
        <w:gridCol w:w="1931"/>
        <w:gridCol w:w="1919"/>
        <w:gridCol w:w="1929"/>
      </w:tblGrid>
      <w:tr w:rsidR="004D4C6B" w:rsidRPr="005613E6" w:rsidTr="00D51943"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№ п/п</w:t>
            </w: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 xml:space="preserve">Дата и роспись </w:t>
            </w: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  <w:r w:rsidRPr="005613E6">
              <w:rPr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  <w:tr w:rsidR="004D4C6B" w:rsidRPr="005613E6" w:rsidTr="00D51943">
        <w:trPr>
          <w:trHeight w:val="737"/>
        </w:trPr>
        <w:tc>
          <w:tcPr>
            <w:tcW w:w="279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4D4C6B" w:rsidRPr="005613E6" w:rsidRDefault="004D4C6B" w:rsidP="00D519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C6B" w:rsidRPr="005613E6" w:rsidRDefault="004D4C6B" w:rsidP="004D4C6B">
      <w:p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</w:p>
    <w:p w:rsidR="00D40F30" w:rsidRDefault="004D6FCA"/>
    <w:sectPr w:rsidR="00D40F30" w:rsidSect="00C910E3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CA" w:rsidRDefault="004D6FCA">
      <w:r>
        <w:separator/>
      </w:r>
    </w:p>
  </w:endnote>
  <w:endnote w:type="continuationSeparator" w:id="0">
    <w:p w:rsidR="004D6FCA" w:rsidRDefault="004D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5296"/>
      <w:docPartObj>
        <w:docPartGallery w:val="Page Numbers (Bottom of Page)"/>
        <w:docPartUnique/>
      </w:docPartObj>
    </w:sdtPr>
    <w:sdtEndPr/>
    <w:sdtContent>
      <w:p w:rsidR="001C6EBA" w:rsidRDefault="004D4C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64">
          <w:rPr>
            <w:noProof/>
          </w:rPr>
          <w:t>6</w:t>
        </w:r>
        <w:r>
          <w:fldChar w:fldCharType="end"/>
        </w:r>
      </w:p>
    </w:sdtContent>
  </w:sdt>
  <w:p w:rsidR="001C6EBA" w:rsidRDefault="004D6F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CA" w:rsidRDefault="004D6FCA">
      <w:r>
        <w:separator/>
      </w:r>
    </w:p>
  </w:footnote>
  <w:footnote w:type="continuationSeparator" w:id="0">
    <w:p w:rsidR="004D6FCA" w:rsidRDefault="004D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8E6"/>
    <w:multiLevelType w:val="hybridMultilevel"/>
    <w:tmpl w:val="E580E594"/>
    <w:lvl w:ilvl="0" w:tplc="A91AB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6639"/>
    <w:multiLevelType w:val="multilevel"/>
    <w:tmpl w:val="FBF21AD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8A34E0"/>
    <w:multiLevelType w:val="multilevel"/>
    <w:tmpl w:val="5CE07D78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1C30F9"/>
    <w:multiLevelType w:val="multilevel"/>
    <w:tmpl w:val="D6D2F94C"/>
    <w:lvl w:ilvl="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B501DDB"/>
    <w:multiLevelType w:val="multilevel"/>
    <w:tmpl w:val="73EED3D6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BBC4DE4"/>
    <w:multiLevelType w:val="multilevel"/>
    <w:tmpl w:val="C5F8508C"/>
    <w:lvl w:ilvl="0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FB399F"/>
    <w:multiLevelType w:val="hybridMultilevel"/>
    <w:tmpl w:val="B0369372"/>
    <w:lvl w:ilvl="0" w:tplc="A91AB686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7" w15:restartNumberingAfterBreak="0">
    <w:nsid w:val="432824B1"/>
    <w:multiLevelType w:val="hybridMultilevel"/>
    <w:tmpl w:val="78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C4ACD"/>
    <w:multiLevelType w:val="multilevel"/>
    <w:tmpl w:val="C18C97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16728F"/>
    <w:multiLevelType w:val="multilevel"/>
    <w:tmpl w:val="62E2040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CA033F"/>
    <w:multiLevelType w:val="multilevel"/>
    <w:tmpl w:val="9C3AC524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F648BD"/>
    <w:multiLevelType w:val="multilevel"/>
    <w:tmpl w:val="78EC81E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A7"/>
    <w:rsid w:val="00157332"/>
    <w:rsid w:val="0018563B"/>
    <w:rsid w:val="00387566"/>
    <w:rsid w:val="003D00A7"/>
    <w:rsid w:val="004A3A54"/>
    <w:rsid w:val="004D4C6B"/>
    <w:rsid w:val="004D6FCA"/>
    <w:rsid w:val="005D2AF3"/>
    <w:rsid w:val="00741A45"/>
    <w:rsid w:val="008D111B"/>
    <w:rsid w:val="00915F71"/>
    <w:rsid w:val="009F2C27"/>
    <w:rsid w:val="00A921E5"/>
    <w:rsid w:val="00AC76A7"/>
    <w:rsid w:val="00DC7B18"/>
    <w:rsid w:val="00E64D64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28E41-5B62-4F12-97F5-2602CA05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4D4C6B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4D4C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4D4C6B"/>
    <w:pPr>
      <w:ind w:left="720"/>
      <w:contextualSpacing/>
    </w:pPr>
  </w:style>
  <w:style w:type="paragraph" w:styleId="3">
    <w:name w:val="Body Text Indent 3"/>
    <w:basedOn w:val="a"/>
    <w:link w:val="30"/>
    <w:rsid w:val="004D4C6B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4D4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4D4C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4D4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D4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Ткаченко</dc:creator>
  <cp:keywords/>
  <dc:description/>
  <cp:lastModifiedBy>Надежда Серг. Баранова</cp:lastModifiedBy>
  <cp:revision>8</cp:revision>
  <dcterms:created xsi:type="dcterms:W3CDTF">2020-02-28T09:13:00Z</dcterms:created>
  <dcterms:modified xsi:type="dcterms:W3CDTF">2025-02-17T11:17:00Z</dcterms:modified>
</cp:coreProperties>
</file>