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602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A4303A" w:rsidRPr="00F055E9" w14:paraId="24DE7305" w14:textId="77777777" w:rsidTr="00303ED2">
        <w:tc>
          <w:tcPr>
            <w:tcW w:w="10031" w:type="dxa"/>
            <w:tcFitText/>
            <w:vAlign w:val="center"/>
          </w:tcPr>
          <w:p w14:paraId="7016ABAA" w14:textId="77777777" w:rsidR="00A4303A" w:rsidRPr="00F04C95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C95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МИНИСТЕРСТВО </w:t>
            </w:r>
            <w:r w:rsidR="00855266" w:rsidRPr="00F04C95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НАУКИ И ВЫСШЕГО </w:t>
            </w:r>
            <w:r w:rsidRPr="00F04C95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>ОБРАЗОВАНИЯ РОССИЙСКОЙ ФЕДЕРАЦИ</w:t>
            </w:r>
            <w:r w:rsidRPr="00F04C9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И</w:t>
            </w:r>
          </w:p>
          <w:p w14:paraId="30C49990" w14:textId="7B59112F" w:rsidR="00A4303A" w:rsidRPr="00F04C95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04C95">
              <w:rPr>
                <w:rFonts w:ascii="Times New Roman" w:eastAsia="Times New Roman" w:hAnsi="Times New Roman" w:cs="Times New Roman"/>
                <w:caps/>
                <w:spacing w:val="11"/>
                <w:sz w:val="16"/>
                <w:szCs w:val="16"/>
              </w:rPr>
              <w:t xml:space="preserve">  федеральное государственное АВТОНО</w:t>
            </w:r>
            <w:r w:rsidR="00F04C95" w:rsidRPr="00F04C95">
              <w:rPr>
                <w:rFonts w:ascii="Times New Roman" w:eastAsia="Times New Roman" w:hAnsi="Times New Roman" w:cs="Times New Roman"/>
                <w:caps/>
                <w:spacing w:val="11"/>
                <w:sz w:val="16"/>
                <w:szCs w:val="16"/>
              </w:rPr>
              <w:t>МНОЕ образовательное учреждение</w:t>
            </w:r>
            <w:r w:rsidRPr="00F04C95">
              <w:rPr>
                <w:rFonts w:ascii="Times New Roman" w:eastAsia="Times New Roman" w:hAnsi="Times New Roman" w:cs="Times New Roman"/>
                <w:caps/>
                <w:spacing w:val="11"/>
                <w:sz w:val="24"/>
                <w:szCs w:val="24"/>
              </w:rPr>
              <w:t xml:space="preserve"> </w:t>
            </w:r>
            <w:r w:rsidRPr="00F04C95">
              <w:rPr>
                <w:rFonts w:ascii="Times New Roman" w:eastAsia="Times New Roman" w:hAnsi="Times New Roman" w:cs="Times New Roman"/>
                <w:caps/>
                <w:spacing w:val="11"/>
                <w:sz w:val="16"/>
                <w:szCs w:val="16"/>
              </w:rPr>
              <w:t>ВЫСШЕГО образовани</w:t>
            </w:r>
            <w:r w:rsidRPr="00F04C95">
              <w:rPr>
                <w:rFonts w:ascii="Times New Roman" w:eastAsia="Times New Roman" w:hAnsi="Times New Roman" w:cs="Times New Roman"/>
                <w:caps/>
                <w:spacing w:val="-14"/>
                <w:sz w:val="16"/>
                <w:szCs w:val="16"/>
              </w:rPr>
              <w:t>я</w:t>
            </w:r>
          </w:p>
          <w:p w14:paraId="0143E615" w14:textId="77777777"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F04C9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F04C9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A4303A" w:rsidRPr="00F055E9" w14:paraId="6B609ABD" w14:textId="77777777" w:rsidTr="00303ED2">
        <w:tc>
          <w:tcPr>
            <w:tcW w:w="10031" w:type="dxa"/>
          </w:tcPr>
          <w:p w14:paraId="04EF53EC" w14:textId="77777777"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Обнинский институт атомной энергетики – </w:t>
            </w:r>
          </w:p>
          <w:p w14:paraId="6C734030" w14:textId="29057ED3"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1C726385" w14:textId="77777777"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(ИАТЭ НИЯУ МИФИ)</w:t>
            </w:r>
          </w:p>
        </w:tc>
      </w:tr>
    </w:tbl>
    <w:p w14:paraId="741D320D" w14:textId="77777777" w:rsidR="00A4303A" w:rsidRPr="003B3C8D" w:rsidRDefault="00A4303A" w:rsidP="00A4303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B743B" w:rsidRPr="00775593" w14:paraId="6C1EBDBD" w14:textId="77777777" w:rsidTr="00A70BF6">
        <w:tc>
          <w:tcPr>
            <w:tcW w:w="4962" w:type="dxa"/>
          </w:tcPr>
          <w:p w14:paraId="1F16246C" w14:textId="77777777" w:rsidR="002B743B" w:rsidRDefault="002B743B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2F7FF4EA" w14:textId="77777777"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AE378E4" w14:textId="77777777"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 директора ИАТЭ НИЯУ МИФИ</w:t>
            </w:r>
          </w:p>
          <w:p w14:paraId="63A1B265" w14:textId="77777777"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45B84A" w14:textId="1A24C35E"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 </w:t>
            </w:r>
            <w:r w:rsidR="003B3CAB">
              <w:rPr>
                <w:rFonts w:ascii="Times New Roman" w:eastAsia="Calibri" w:hAnsi="Times New Roman" w:cs="Times New Roman"/>
                <w:sz w:val="28"/>
                <w:szCs w:val="28"/>
              </w:rPr>
              <w:t>А.В. Панов</w:t>
            </w:r>
          </w:p>
          <w:p w14:paraId="06BBC26F" w14:textId="77777777" w:rsidR="002B743B" w:rsidRPr="00775593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43B" w:rsidRPr="00775593" w14:paraId="34195E42" w14:textId="77777777" w:rsidTr="00A70BF6">
        <w:tc>
          <w:tcPr>
            <w:tcW w:w="4962" w:type="dxa"/>
          </w:tcPr>
          <w:p w14:paraId="7261FC4F" w14:textId="77777777" w:rsidR="002B743B" w:rsidRPr="00775593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C41D1AF" w14:textId="77777777" w:rsidR="002B743B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Программа </w:t>
      </w:r>
    </w:p>
    <w:p w14:paraId="1415F9E6" w14:textId="77777777" w:rsidR="00A4303A" w:rsidRPr="00E30343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вступительного испытания</w:t>
      </w:r>
      <w:r w:rsidR="002B743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- собеседования</w:t>
      </w:r>
    </w:p>
    <w:p w14:paraId="2A209F6F" w14:textId="77777777" w:rsidR="002B743B" w:rsidRDefault="002B743B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91259D" w14:textId="77777777" w:rsidR="00A4303A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>направлени</w:t>
      </w:r>
      <w:r w:rsidR="002B743B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</w:t>
      </w:r>
      <w:r w:rsidR="002B74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B5CCC08" w14:textId="77777777" w:rsidR="00A4303A" w:rsidRPr="00E7199D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38.0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.0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Государственное и муниципальное управление</w:t>
      </w:r>
    </w:p>
    <w:p w14:paraId="520C1A22" w14:textId="740261A8" w:rsidR="00A4303A" w:rsidRPr="00E7199D" w:rsidRDefault="002B743B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Магистерская программа </w:t>
      </w:r>
      <w:r w:rsidRPr="002B743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75C99">
        <w:rPr>
          <w:rFonts w:ascii="Times New Roman" w:eastAsia="Calibri" w:hAnsi="Times New Roman" w:cs="Times New Roman"/>
          <w:bCs/>
          <w:sz w:val="28"/>
          <w:szCs w:val="28"/>
        </w:rPr>
        <w:t>Цифровые технологии в государственном и муниципальном управлении</w:t>
      </w:r>
      <w:r w:rsidRPr="002B743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35537247" w14:textId="77777777" w:rsidR="00A4303A" w:rsidRDefault="00A4303A" w:rsidP="00A4303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D53E528" w14:textId="77777777" w:rsidR="002B743B" w:rsidRDefault="002B743B" w:rsidP="00A4303A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B743B" w:rsidRPr="00775593" w14:paraId="433BB6B1" w14:textId="77777777" w:rsidTr="00A70BF6">
        <w:tc>
          <w:tcPr>
            <w:tcW w:w="4962" w:type="dxa"/>
          </w:tcPr>
          <w:p w14:paraId="768B27CA" w14:textId="77777777" w:rsidR="002B743B" w:rsidRDefault="002B743B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53825EAD" w14:textId="77777777"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76FB13" w14:textId="77777777" w:rsidR="002B743B" w:rsidRPr="00DD1A20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  <w:p w14:paraId="2E8AD4C8" w14:textId="77777777" w:rsidR="002B743B" w:rsidRP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«Государственное и муниципальное управление», к.э.н., доцент </w:t>
            </w:r>
          </w:p>
          <w:p w14:paraId="1F11BE12" w14:textId="77777777" w:rsidR="002B743B" w:rsidRPr="00DD1A20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B581F9" w14:textId="77777777"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 Кузнецова А.А.</w:t>
            </w:r>
          </w:p>
          <w:p w14:paraId="7C47E13B" w14:textId="77777777"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39C47C" w14:textId="57938356"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339627" w14:textId="512256B4"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6516C7" w14:textId="0F97229A" w:rsidR="00F75C99" w:rsidRDefault="00F75C99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17314F" w14:textId="77777777" w:rsidR="00F75C99" w:rsidRDefault="00F75C99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473F1B" w14:textId="1A4CD8C3" w:rsidR="00F75C99" w:rsidRDefault="00F75C99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245E53" w14:textId="77777777" w:rsidR="00F75C99" w:rsidRPr="00DD1A20" w:rsidRDefault="00F75C99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14061F" w14:textId="77777777" w:rsidR="002B743B" w:rsidRPr="00775593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C6A57E4" w14:textId="77777777" w:rsidR="000C24FA" w:rsidRDefault="000C24FA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DC7F90" w14:textId="7A965E5C" w:rsidR="00A4303A" w:rsidRDefault="00A4303A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199D">
        <w:rPr>
          <w:rFonts w:ascii="Times New Roman" w:eastAsia="Times New Roman" w:hAnsi="Times New Roman" w:cs="Times New Roman"/>
          <w:sz w:val="26"/>
          <w:szCs w:val="26"/>
        </w:rPr>
        <w:t>Обнинск 20</w:t>
      </w:r>
      <w:r w:rsidR="00F75C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24FA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7A169A4A" w14:textId="0D2C68F7" w:rsidR="00A4303A" w:rsidRDefault="00A4303A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C37E4E" w14:textId="15D1677B" w:rsidR="00F75C99" w:rsidRDefault="00F75C99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D7B97F4" w14:textId="29811CF2" w:rsidR="00F75C99" w:rsidRDefault="00F75C99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403752" w14:textId="77777777" w:rsidR="00F75C99" w:rsidRDefault="00F75C99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2A0710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775DC627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7C219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экзамена – отобрать наиболее подготовленных абитуриентов для обучения в магистратуре</w:t>
      </w:r>
      <w:r w:rsidR="002C0398">
        <w:rPr>
          <w:rFonts w:ascii="Times New Roman" w:hAnsi="Times New Roman" w:cs="Times New Roman"/>
          <w:sz w:val="26"/>
          <w:szCs w:val="26"/>
        </w:rPr>
        <w:t>, выяснить мотивы продолжения обучения по выбранной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A2E23B4" w14:textId="492681FA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экзамена – </w:t>
      </w:r>
      <w:r w:rsidR="00CD21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 минут</w:t>
      </w:r>
      <w:r w:rsidR="003B3CAB">
        <w:rPr>
          <w:rFonts w:ascii="Times New Roman" w:hAnsi="Times New Roman" w:cs="Times New Roman"/>
          <w:sz w:val="26"/>
          <w:szCs w:val="26"/>
        </w:rPr>
        <w:t xml:space="preserve">, из которых </w:t>
      </w:r>
      <w:r w:rsidR="00FB2BA4">
        <w:rPr>
          <w:rFonts w:ascii="Times New Roman" w:hAnsi="Times New Roman" w:cs="Times New Roman"/>
          <w:sz w:val="26"/>
          <w:szCs w:val="26"/>
        </w:rPr>
        <w:t>1</w:t>
      </w:r>
      <w:r w:rsidR="003B3CAB">
        <w:rPr>
          <w:rFonts w:ascii="Times New Roman" w:hAnsi="Times New Roman" w:cs="Times New Roman"/>
          <w:sz w:val="26"/>
          <w:szCs w:val="26"/>
        </w:rPr>
        <w:t xml:space="preserve">0 минут отводится на </w:t>
      </w:r>
      <w:r w:rsidR="00FB2BA4">
        <w:rPr>
          <w:rFonts w:ascii="Times New Roman" w:hAnsi="Times New Roman" w:cs="Times New Roman"/>
          <w:sz w:val="26"/>
          <w:szCs w:val="26"/>
        </w:rPr>
        <w:t>ответ на один из вопросов программы</w:t>
      </w:r>
      <w:r w:rsidR="003B3CAB">
        <w:rPr>
          <w:rFonts w:ascii="Times New Roman" w:hAnsi="Times New Roman" w:cs="Times New Roman"/>
          <w:sz w:val="26"/>
          <w:szCs w:val="26"/>
        </w:rPr>
        <w:t xml:space="preserve">, </w:t>
      </w:r>
      <w:r w:rsidR="00FB2BA4">
        <w:rPr>
          <w:rFonts w:ascii="Times New Roman" w:hAnsi="Times New Roman" w:cs="Times New Roman"/>
          <w:sz w:val="26"/>
          <w:szCs w:val="26"/>
        </w:rPr>
        <w:t>15</w:t>
      </w:r>
      <w:r w:rsidR="003B3CAB">
        <w:rPr>
          <w:rFonts w:ascii="Times New Roman" w:hAnsi="Times New Roman" w:cs="Times New Roman"/>
          <w:sz w:val="26"/>
          <w:szCs w:val="26"/>
        </w:rPr>
        <w:t xml:space="preserve"> минут на написание эссе</w:t>
      </w:r>
      <w:r w:rsidR="00FB2BA4">
        <w:rPr>
          <w:rFonts w:ascii="Times New Roman" w:hAnsi="Times New Roman" w:cs="Times New Roman"/>
          <w:sz w:val="26"/>
          <w:szCs w:val="26"/>
        </w:rPr>
        <w:t xml:space="preserve"> по предполагаемой тематике научной деятельности магистранта, 10 минут на беседу с экзаменаторами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1C9C71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экзамена оцениваются по 100-балльной шкале.</w:t>
      </w:r>
    </w:p>
    <w:p w14:paraId="6FAA4BAD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экзамена абитуриентам запрещается пользоваться мобильными телефонами и любыми другими электронными средствами.</w:t>
      </w:r>
    </w:p>
    <w:p w14:paraId="732627A0" w14:textId="5AA24032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Вступительное испытание в магистратуру проводится в форме </w:t>
      </w:r>
      <w:r w:rsidR="00714340">
        <w:rPr>
          <w:rFonts w:ascii="Times New Roman" w:hAnsi="Times New Roman" w:cs="Times New Roman"/>
          <w:sz w:val="26"/>
          <w:szCs w:val="26"/>
        </w:rPr>
        <w:t>письменного ответа на поставленные вопросы</w:t>
      </w:r>
      <w:r w:rsidR="00CD2164">
        <w:rPr>
          <w:rFonts w:ascii="Times New Roman" w:hAnsi="Times New Roman" w:cs="Times New Roman"/>
          <w:sz w:val="26"/>
          <w:szCs w:val="26"/>
        </w:rPr>
        <w:t xml:space="preserve"> и последующего </w:t>
      </w:r>
      <w:r>
        <w:rPr>
          <w:rFonts w:ascii="Times New Roman" w:hAnsi="Times New Roman" w:cs="Times New Roman"/>
          <w:sz w:val="26"/>
          <w:szCs w:val="26"/>
        </w:rPr>
        <w:t>собеседования.</w:t>
      </w:r>
    </w:p>
    <w:p w14:paraId="19CB2807" w14:textId="7795CC23" w:rsidR="008575E0" w:rsidRDefault="008575E0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правильно выполненные и обоснованные </w:t>
      </w:r>
      <w:r w:rsidR="003B3CAB">
        <w:rPr>
          <w:rFonts w:ascii="Times New Roman" w:hAnsi="Times New Roman" w:cs="Times New Roman"/>
          <w:sz w:val="26"/>
          <w:szCs w:val="26"/>
        </w:rPr>
        <w:t xml:space="preserve">экзаменационные </w:t>
      </w:r>
      <w:r>
        <w:rPr>
          <w:rFonts w:ascii="Times New Roman" w:hAnsi="Times New Roman" w:cs="Times New Roman"/>
          <w:sz w:val="26"/>
          <w:szCs w:val="26"/>
        </w:rPr>
        <w:t>задания присуждаются баллы следующим образом:</w:t>
      </w:r>
    </w:p>
    <w:p w14:paraId="21CB549C" w14:textId="254B582E" w:rsidR="008575E0" w:rsidRDefault="008575E0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3CAB">
        <w:rPr>
          <w:rFonts w:ascii="Times New Roman" w:hAnsi="Times New Roman" w:cs="Times New Roman"/>
          <w:sz w:val="26"/>
          <w:szCs w:val="26"/>
        </w:rPr>
        <w:t xml:space="preserve">за правильный </w:t>
      </w:r>
      <w:r w:rsidR="00547A6C">
        <w:rPr>
          <w:rFonts w:ascii="Times New Roman" w:hAnsi="Times New Roman" w:cs="Times New Roman"/>
          <w:sz w:val="26"/>
          <w:szCs w:val="26"/>
        </w:rPr>
        <w:t xml:space="preserve">и качественный </w:t>
      </w:r>
      <w:r w:rsidR="003B3CAB">
        <w:rPr>
          <w:rFonts w:ascii="Times New Roman" w:hAnsi="Times New Roman" w:cs="Times New Roman"/>
          <w:sz w:val="26"/>
          <w:szCs w:val="26"/>
        </w:rPr>
        <w:t>ответ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7A6C">
        <w:rPr>
          <w:rFonts w:ascii="Times New Roman" w:hAnsi="Times New Roman" w:cs="Times New Roman"/>
          <w:sz w:val="26"/>
          <w:szCs w:val="26"/>
        </w:rPr>
        <w:t xml:space="preserve">на вопрос </w:t>
      </w:r>
      <w:r w:rsidR="00347D75">
        <w:rPr>
          <w:rFonts w:ascii="Times New Roman" w:hAnsi="Times New Roman" w:cs="Times New Roman"/>
          <w:sz w:val="26"/>
          <w:szCs w:val="26"/>
        </w:rPr>
        <w:t xml:space="preserve">- </w:t>
      </w:r>
      <w:r w:rsidR="003B3CAB">
        <w:rPr>
          <w:rFonts w:ascii="Times New Roman" w:hAnsi="Times New Roman" w:cs="Times New Roman"/>
          <w:sz w:val="26"/>
          <w:szCs w:val="26"/>
        </w:rPr>
        <w:t>5</w:t>
      </w:r>
      <w:r w:rsidR="00347D75">
        <w:rPr>
          <w:rFonts w:ascii="Times New Roman" w:hAnsi="Times New Roman" w:cs="Times New Roman"/>
          <w:sz w:val="26"/>
          <w:szCs w:val="26"/>
        </w:rPr>
        <w:t>0 баллов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8C476F" w14:textId="4BEC1004" w:rsidR="008575E0" w:rsidRDefault="008575E0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7A6C">
        <w:rPr>
          <w:rFonts w:ascii="Times New Roman" w:hAnsi="Times New Roman" w:cs="Times New Roman"/>
          <w:sz w:val="26"/>
          <w:szCs w:val="26"/>
        </w:rPr>
        <w:t xml:space="preserve">за выполнение </w:t>
      </w:r>
      <w:r>
        <w:rPr>
          <w:rFonts w:ascii="Times New Roman" w:hAnsi="Times New Roman" w:cs="Times New Roman"/>
          <w:sz w:val="26"/>
          <w:szCs w:val="26"/>
        </w:rPr>
        <w:t xml:space="preserve">эссе </w:t>
      </w:r>
      <w:r w:rsidR="00A05E2E">
        <w:rPr>
          <w:rFonts w:ascii="Times New Roman" w:hAnsi="Times New Roman" w:cs="Times New Roman"/>
          <w:sz w:val="26"/>
          <w:szCs w:val="26"/>
        </w:rPr>
        <w:t xml:space="preserve">на </w:t>
      </w:r>
      <w:r w:rsidR="003B3CAB">
        <w:rPr>
          <w:rFonts w:ascii="Times New Roman" w:hAnsi="Times New Roman" w:cs="Times New Roman"/>
          <w:sz w:val="26"/>
          <w:szCs w:val="26"/>
        </w:rPr>
        <w:t>тему</w:t>
      </w:r>
      <w:r w:rsidR="00547A6C">
        <w:rPr>
          <w:rFonts w:ascii="Times New Roman" w:hAnsi="Times New Roman" w:cs="Times New Roman"/>
          <w:sz w:val="26"/>
          <w:szCs w:val="26"/>
        </w:rPr>
        <w:t xml:space="preserve">, связанную с цифровизацией одной из отраслей общественного развития </w:t>
      </w:r>
      <w:r>
        <w:rPr>
          <w:rFonts w:ascii="Times New Roman" w:hAnsi="Times New Roman" w:cs="Times New Roman"/>
          <w:sz w:val="26"/>
          <w:szCs w:val="26"/>
        </w:rPr>
        <w:t>максимально оценивается в 5</w:t>
      </w:r>
      <w:r w:rsidR="003B3C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баллов, эссе должно отражать авторское мнение и основываться на современном законодательстве</w:t>
      </w:r>
      <w:r w:rsidR="00F75C99">
        <w:rPr>
          <w:rFonts w:ascii="Times New Roman" w:hAnsi="Times New Roman" w:cs="Times New Roman"/>
          <w:sz w:val="26"/>
          <w:szCs w:val="26"/>
        </w:rPr>
        <w:t xml:space="preserve"> и уровне технологического развития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19D2DC4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F173C5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F335EB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ВОПРОСЫ ДЛЯ ПОДГОТОВКИ К ВСТУПИТЕЛЬНОМУ ИСПЫТАНИЮ</w:t>
      </w:r>
    </w:p>
    <w:p w14:paraId="4F683AAF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A01BE5" w14:textId="77777777" w:rsidR="001250F0" w:rsidRPr="00477A1F" w:rsidRDefault="001250F0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D2164">
        <w:rPr>
          <w:rFonts w:ascii="Times New Roman" w:hAnsi="Times New Roman" w:cs="Times New Roman"/>
          <w:b/>
          <w:sz w:val="28"/>
          <w:szCs w:val="28"/>
        </w:rPr>
        <w:t>1</w:t>
      </w:r>
      <w:r w:rsidRPr="00477A1F">
        <w:rPr>
          <w:rFonts w:ascii="Times New Roman" w:hAnsi="Times New Roman" w:cs="Times New Roman"/>
          <w:b/>
          <w:sz w:val="28"/>
          <w:szCs w:val="28"/>
        </w:rPr>
        <w:t>. Государственное устройство и система государственного управления</w:t>
      </w:r>
    </w:p>
    <w:p w14:paraId="555B159A" w14:textId="1B13DEF5" w:rsidR="00303ED2" w:rsidRDefault="001250F0" w:rsidP="00477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Теории возникновения и развития государства. </w:t>
      </w:r>
      <w:r w:rsidR="00C030E0">
        <w:rPr>
          <w:rFonts w:ascii="Times New Roman" w:eastAsia="TimesNewRomanPSMT" w:hAnsi="Times New Roman" w:cs="Times New Roman"/>
          <w:sz w:val="28"/>
          <w:szCs w:val="28"/>
          <w:lang w:eastAsia="en-US"/>
        </w:rPr>
        <w:t>Государственное регулирование экономики, функции государства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Формы государственного правления и типы государственного устройства.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Основы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конституционного строя. Федеративные отношения. Система и структура организации ветвей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>государственной власти. Принцип разделения властей. Уровни государственного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управления.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C030E0">
        <w:rPr>
          <w:rFonts w:ascii="Times New Roman" w:eastAsia="TimesNewRomanPSMT" w:hAnsi="Times New Roman" w:cs="Times New Roman"/>
          <w:sz w:val="28"/>
          <w:szCs w:val="28"/>
          <w:lang w:eastAsia="en-US"/>
        </w:rPr>
        <w:t>Система органов государственного управления в РФ.</w:t>
      </w:r>
      <w:r w:rsidR="00303ED2" w:rsidRPr="00477A1F">
        <w:rPr>
          <w:rFonts w:ascii="Times New Roman" w:hAnsi="Times New Roman" w:cs="Times New Roman"/>
          <w:sz w:val="28"/>
          <w:szCs w:val="28"/>
        </w:rPr>
        <w:t xml:space="preserve"> </w:t>
      </w:r>
      <w:r w:rsidR="00605192">
        <w:rPr>
          <w:rFonts w:ascii="Times New Roman" w:hAnsi="Times New Roman" w:cs="Times New Roman"/>
          <w:sz w:val="28"/>
          <w:szCs w:val="28"/>
        </w:rPr>
        <w:t>Выборы Президента, законодательной власти.</w:t>
      </w:r>
      <w:r w:rsidR="002079EE" w:rsidRPr="00477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8A710" w14:textId="77777777" w:rsidR="00444664" w:rsidRPr="00477A1F" w:rsidRDefault="00444664" w:rsidP="00477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DDCCA" w14:textId="77777777" w:rsidR="00303ED2" w:rsidRPr="00477A1F" w:rsidRDefault="00303ED2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D2164">
        <w:rPr>
          <w:rFonts w:ascii="Times New Roman" w:hAnsi="Times New Roman" w:cs="Times New Roman"/>
          <w:b/>
          <w:sz w:val="28"/>
          <w:szCs w:val="28"/>
        </w:rPr>
        <w:t>2</w:t>
      </w:r>
      <w:r w:rsidRPr="00477A1F">
        <w:rPr>
          <w:rFonts w:ascii="Times New Roman" w:hAnsi="Times New Roman" w:cs="Times New Roman"/>
          <w:b/>
          <w:sz w:val="28"/>
          <w:szCs w:val="28"/>
        </w:rPr>
        <w:t>. Государственная гражданская служба</w:t>
      </w:r>
    </w:p>
    <w:p w14:paraId="34DC1244" w14:textId="77777777" w:rsidR="00303ED2" w:rsidRDefault="00303ED2" w:rsidP="00477A1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77A1F">
        <w:rPr>
          <w:color w:val="auto"/>
          <w:sz w:val="28"/>
          <w:szCs w:val="28"/>
        </w:rPr>
        <w:t xml:space="preserve">Кадровое обеспечение государственного управления. Понятие государственной службы. Система государственной службы: виды, уровни государственной службы, принципы построения. Государственная гражданская служба: эволюция и современное состояние. Основные проблемы функционирования государственной службы. «Конфликт интересов» на государственной службе, способы его выявления, предотвращения и разрешения. Юридические и этические ограничения и запреты в отношении государственных служащих. Коррупция: понятие, виды, основные причины возникновения. Нормативно-правовая база государственной </w:t>
      </w:r>
      <w:r w:rsidR="00CD2164">
        <w:rPr>
          <w:color w:val="auto"/>
          <w:sz w:val="28"/>
          <w:szCs w:val="28"/>
        </w:rPr>
        <w:t>гражданской службы</w:t>
      </w:r>
      <w:r w:rsidRPr="00477A1F">
        <w:rPr>
          <w:color w:val="auto"/>
          <w:sz w:val="28"/>
          <w:szCs w:val="28"/>
        </w:rPr>
        <w:t xml:space="preserve"> в России.</w:t>
      </w:r>
      <w:r w:rsidR="002079EE" w:rsidRPr="00477A1F">
        <w:rPr>
          <w:color w:val="auto"/>
          <w:sz w:val="28"/>
          <w:szCs w:val="28"/>
        </w:rPr>
        <w:t xml:space="preserve"> </w:t>
      </w:r>
      <w:r w:rsidR="00CD2164">
        <w:rPr>
          <w:color w:val="auto"/>
          <w:sz w:val="28"/>
          <w:szCs w:val="28"/>
        </w:rPr>
        <w:t xml:space="preserve">Категории должностей государственной и муниципальной службы. </w:t>
      </w:r>
      <w:r w:rsidR="002079EE" w:rsidRPr="00477A1F">
        <w:rPr>
          <w:color w:val="auto"/>
          <w:sz w:val="28"/>
          <w:szCs w:val="28"/>
        </w:rPr>
        <w:t>Основные приоритеты реформирования государственной гражданской службы в Российской Федерации.</w:t>
      </w:r>
    </w:p>
    <w:p w14:paraId="79B58F38" w14:textId="77777777" w:rsidR="00444664" w:rsidRPr="00477A1F" w:rsidRDefault="00444664" w:rsidP="00477A1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4544535A" w14:textId="77777777" w:rsidR="00303ED2" w:rsidRPr="00477A1F" w:rsidRDefault="00303ED2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D2164">
        <w:rPr>
          <w:rFonts w:ascii="Times New Roman" w:hAnsi="Times New Roman" w:cs="Times New Roman"/>
          <w:b/>
          <w:sz w:val="28"/>
          <w:szCs w:val="28"/>
        </w:rPr>
        <w:t>3</w:t>
      </w:r>
      <w:r w:rsidRPr="00477A1F">
        <w:rPr>
          <w:rFonts w:ascii="Times New Roman" w:hAnsi="Times New Roman" w:cs="Times New Roman"/>
          <w:b/>
          <w:sz w:val="28"/>
          <w:szCs w:val="28"/>
        </w:rPr>
        <w:t>. Муниципальное управление</w:t>
      </w:r>
    </w:p>
    <w:p w14:paraId="693E6ED9" w14:textId="29410A10" w:rsidR="001250F0" w:rsidRDefault="00303ED2" w:rsidP="00477A1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77A1F">
        <w:rPr>
          <w:color w:val="auto"/>
          <w:sz w:val="28"/>
          <w:szCs w:val="28"/>
        </w:rPr>
        <w:t xml:space="preserve">Основные типы управленческих территориальных связей. Централизация и децентрализация. Правовые основы федерализма. Бюджетный федерализм. Регион как объект управления. Региональное развитие, его характерные черты и проблемы. </w:t>
      </w:r>
      <w:r w:rsidR="002C0398" w:rsidRPr="00477A1F">
        <w:rPr>
          <w:color w:val="auto"/>
          <w:sz w:val="28"/>
          <w:szCs w:val="28"/>
        </w:rPr>
        <w:t xml:space="preserve">Вопросы местного самоуправления. Формы осуществления местного самоуправления в РФ. Реформа муниципального управления. </w:t>
      </w:r>
      <w:r w:rsidRPr="00477A1F">
        <w:rPr>
          <w:color w:val="auto"/>
          <w:sz w:val="28"/>
          <w:szCs w:val="28"/>
        </w:rPr>
        <w:t xml:space="preserve">Местное самоуправление. Полномочия и ресурсы муниципального управления. </w:t>
      </w:r>
    </w:p>
    <w:p w14:paraId="1B2F5BCB" w14:textId="77777777" w:rsidR="00444664" w:rsidRPr="00477A1F" w:rsidRDefault="00444664" w:rsidP="00477A1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02E12FE0" w14:textId="77777777" w:rsidR="00FA3B05" w:rsidRPr="00477A1F" w:rsidRDefault="00FA3B05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>Тема</w:t>
      </w:r>
      <w:r w:rsidR="002C0398" w:rsidRPr="00477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164">
        <w:rPr>
          <w:rFonts w:ascii="Times New Roman" w:hAnsi="Times New Roman" w:cs="Times New Roman"/>
          <w:b/>
          <w:sz w:val="28"/>
          <w:szCs w:val="28"/>
        </w:rPr>
        <w:t>4</w:t>
      </w:r>
      <w:r w:rsidRPr="00477A1F">
        <w:rPr>
          <w:rFonts w:ascii="Times New Roman" w:hAnsi="Times New Roman" w:cs="Times New Roman"/>
          <w:b/>
          <w:sz w:val="28"/>
          <w:szCs w:val="28"/>
        </w:rPr>
        <w:t>. Общественные финансы и бюджетная система</w:t>
      </w:r>
    </w:p>
    <w:p w14:paraId="13F64F89" w14:textId="3F2BC3D5" w:rsidR="00CA2004" w:rsidRPr="00CA2004" w:rsidRDefault="00FA3B05" w:rsidP="00CA20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Понятие «общественные финансы». </w:t>
      </w:r>
      <w:r w:rsidR="00C030E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Элементы финансовой системы РФ.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Понятие «государственный бюджет» и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его основные элементы. Структура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>бюджетной системы Российской Федерации. Бюджеты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различных уровней. Определение и состав консолидированного бюджета Российской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Федерации. Основные элементы доходной части федерального бюджета. Разграничение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доходных источников между бюджетами бюджетной системы Российской Федерации.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Структура расходов федерального бюджета. Виды расходов и их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характеристика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Классификация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источников финансирования дефицитов бюджетов. 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Способы устранения дефицита государственного бюджета. </w:t>
      </w:r>
      <w:r w:rsidR="00504E95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государственных расходов.</w:t>
      </w:r>
    </w:p>
    <w:p w14:paraId="6B560639" w14:textId="77777777" w:rsidR="00A4303A" w:rsidRDefault="00A4303A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9A62D" w14:textId="1D7FF74F" w:rsidR="00CD2164" w:rsidRDefault="00CD2164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Цифровое </w:t>
      </w:r>
      <w:r w:rsidR="00D018AC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F75C99">
        <w:rPr>
          <w:rFonts w:ascii="Times New Roman" w:hAnsi="Times New Roman" w:cs="Times New Roman"/>
          <w:b/>
          <w:sz w:val="28"/>
          <w:szCs w:val="28"/>
        </w:rPr>
        <w:t>. Антикризисные меры</w:t>
      </w:r>
    </w:p>
    <w:p w14:paraId="64A8F4B9" w14:textId="5BC6A7DA" w:rsidR="00CD2164" w:rsidRDefault="00CD2164" w:rsidP="00CD2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477A1F">
        <w:rPr>
          <w:rFonts w:ascii="Times New Roman" w:hAnsi="Times New Roman" w:cs="Times New Roman"/>
          <w:sz w:val="28"/>
          <w:szCs w:val="28"/>
        </w:rPr>
        <w:t xml:space="preserve">Система оказания государственных услуг.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Бюджет для граждан.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Механизмы стимулирования инновационной деятельности на современном этапе</w:t>
      </w:r>
      <w:r w:rsidR="0021561E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на федеральном уровне и в Калужской области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r w:rsidR="00D018AC">
        <w:rPr>
          <w:rFonts w:ascii="Times New Roman" w:eastAsia="TimesNewRomanPSMT" w:hAnsi="Times New Roman" w:cs="Times New Roman"/>
          <w:sz w:val="28"/>
          <w:szCs w:val="28"/>
          <w:lang w:eastAsia="en-US"/>
        </w:rPr>
        <w:t>Национальный проект</w:t>
      </w:r>
      <w:r w:rsidR="0021561E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«</w:t>
      </w:r>
      <w:r w:rsidR="00547A6C">
        <w:rPr>
          <w:rFonts w:ascii="Times New Roman" w:eastAsia="TimesNewRomanPSMT" w:hAnsi="Times New Roman" w:cs="Times New Roman"/>
          <w:sz w:val="28"/>
          <w:szCs w:val="28"/>
          <w:lang w:eastAsia="en-US"/>
        </w:rPr>
        <w:t>Экономика данных</w:t>
      </w:r>
      <w:r w:rsidR="0021561E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». </w:t>
      </w:r>
      <w:r w:rsidR="00547A6C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Тенденции развития информационного общества. </w:t>
      </w:r>
      <w:r w:rsidR="0021561E">
        <w:rPr>
          <w:rFonts w:ascii="Times New Roman" w:eastAsia="TimesNewRomanPSMT" w:hAnsi="Times New Roman" w:cs="Times New Roman"/>
          <w:sz w:val="28"/>
          <w:szCs w:val="28"/>
          <w:lang w:eastAsia="en-US"/>
        </w:rPr>
        <w:t>Концепция развития умных городов.</w:t>
      </w:r>
      <w:r w:rsidR="00F75C99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Стимулирование ИТ-сектора экономики.</w:t>
      </w:r>
      <w:r w:rsidR="00EB0803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Цифровая трансформация отраслей экономики и направлений общественного развития.</w:t>
      </w:r>
      <w:bookmarkStart w:id="0" w:name="_GoBack"/>
      <w:bookmarkEnd w:id="0"/>
    </w:p>
    <w:p w14:paraId="19B240DB" w14:textId="77777777" w:rsidR="00F75C99" w:rsidRDefault="00F75C99" w:rsidP="00CD2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13805" w14:textId="77777777" w:rsidR="00CD2164" w:rsidRPr="00477A1F" w:rsidRDefault="00CD2164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EF759" w14:textId="77777777" w:rsidR="00A4303A" w:rsidRDefault="00A4303A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B401E0" w14:textId="77777777" w:rsidR="00347D75" w:rsidRDefault="00347D75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B8C179" w14:textId="77777777" w:rsidR="00A05E2E" w:rsidRDefault="00A05E2E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52E52A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63CCDF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41A364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D427CD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211344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3AC758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92ABB0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42E149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DC82CD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833375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919B5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92DE98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E3034B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РЕКОМЕНДУЕМАЯ ЛИТЕРАТУРА</w:t>
      </w:r>
    </w:p>
    <w:p w14:paraId="580220E6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B4EA6C" w14:textId="77777777" w:rsidR="000F109A" w:rsidRDefault="000F109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Законодательство </w:t>
      </w:r>
    </w:p>
    <w:p w14:paraId="0B922D65" w14:textId="77777777" w:rsidR="00605192" w:rsidRPr="00A05E2E" w:rsidRDefault="00605192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14:paraId="01E42E59" w14:textId="77777777" w:rsidR="00605192" w:rsidRPr="00A05E2E" w:rsidRDefault="00605192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</w:rPr>
        <w:t>Бюджетный кодекс РФ.</w:t>
      </w:r>
    </w:p>
    <w:p w14:paraId="29D2B7B8" w14:textId="77777777" w:rsidR="00605192" w:rsidRPr="00A05E2E" w:rsidRDefault="00605192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</w:rPr>
        <w:t>Налоговый кодекс РФ.</w:t>
      </w:r>
    </w:p>
    <w:p w14:paraId="13DEC7D8" w14:textId="07FCC448" w:rsidR="008B3631" w:rsidRPr="00A05E2E" w:rsidRDefault="008B3631" w:rsidP="00A05E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 Президента РФ от 31 декабря 2005 г. №1574 </w:t>
      </w:r>
      <w:r w:rsidR="00D018A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05E2E">
        <w:rPr>
          <w:rFonts w:ascii="Times New Roman" w:hAnsi="Times New Roman" w:cs="Times New Roman"/>
          <w:sz w:val="28"/>
          <w:szCs w:val="28"/>
          <w:shd w:val="clear" w:color="auto" w:fill="FFFFFF"/>
        </w:rPr>
        <w:t>О Реестре должностей федеральной государственной гражданской службы</w:t>
      </w:r>
      <w:r w:rsidR="00D018A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05E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A56436" w14:textId="68378658" w:rsidR="008B3631" w:rsidRDefault="000F109A" w:rsidP="00A05E2E">
      <w:pPr>
        <w:pStyle w:val="ConsPlusTitle"/>
        <w:numPr>
          <w:ilvl w:val="0"/>
          <w:numId w:val="1"/>
        </w:numPr>
        <w:spacing w:line="360" w:lineRule="auto"/>
        <w:ind w:left="0"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5E2E">
        <w:rPr>
          <w:rFonts w:ascii="Times New Roman" w:hAnsi="Times New Roman" w:cs="Times New Roman"/>
          <w:b w:val="0"/>
          <w:sz w:val="28"/>
          <w:szCs w:val="28"/>
        </w:rPr>
        <w:t>У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каз </w:t>
      </w:r>
      <w:r w:rsidRPr="00A05E2E">
        <w:rPr>
          <w:rFonts w:ascii="Times New Roman" w:hAnsi="Times New Roman" w:cs="Times New Roman"/>
          <w:b w:val="0"/>
          <w:sz w:val="28"/>
          <w:szCs w:val="28"/>
        </w:rPr>
        <w:t>П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резидента </w:t>
      </w:r>
      <w:r w:rsidRPr="00A05E2E">
        <w:rPr>
          <w:rFonts w:ascii="Times New Roman" w:hAnsi="Times New Roman" w:cs="Times New Roman"/>
          <w:b w:val="0"/>
          <w:sz w:val="28"/>
          <w:szCs w:val="28"/>
        </w:rPr>
        <w:t>Р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A05E2E">
        <w:rPr>
          <w:rFonts w:ascii="Times New Roman" w:hAnsi="Times New Roman" w:cs="Times New Roman"/>
          <w:b w:val="0"/>
          <w:sz w:val="28"/>
          <w:szCs w:val="28"/>
        </w:rPr>
        <w:t>Ф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>едерации «</w:t>
      </w:r>
      <w:r w:rsidRPr="00A05E2E">
        <w:rPr>
          <w:rFonts w:ascii="Times New Roman" w:hAnsi="Times New Roman" w:cs="Times New Roman"/>
          <w:b w:val="0"/>
          <w:sz w:val="28"/>
          <w:szCs w:val="28"/>
        </w:rPr>
        <w:t>О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8AC">
        <w:rPr>
          <w:rFonts w:ascii="Times New Roman" w:hAnsi="Times New Roman" w:cs="Times New Roman"/>
          <w:b w:val="0"/>
          <w:sz w:val="28"/>
          <w:szCs w:val="28"/>
        </w:rPr>
        <w:t>Стратегии научно-технологического развития Российской Федерации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>» №</w:t>
      </w:r>
      <w:r w:rsidR="00547A6C">
        <w:rPr>
          <w:rFonts w:ascii="Times New Roman" w:hAnsi="Times New Roman" w:cs="Times New Roman"/>
          <w:b w:val="0"/>
          <w:sz w:val="28"/>
          <w:szCs w:val="28"/>
        </w:rPr>
        <w:t>145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47A6C">
        <w:rPr>
          <w:rFonts w:ascii="Times New Roman" w:hAnsi="Times New Roman" w:cs="Times New Roman"/>
          <w:b w:val="0"/>
          <w:sz w:val="28"/>
          <w:szCs w:val="28"/>
        </w:rPr>
        <w:t>28 февраля 2024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B437B86" w14:textId="7871E506" w:rsidR="00455AD8" w:rsidRPr="00A05E2E" w:rsidRDefault="00455AD8" w:rsidP="00A05E2E">
      <w:pPr>
        <w:pStyle w:val="ConsPlusTitle"/>
        <w:numPr>
          <w:ilvl w:val="0"/>
          <w:numId w:val="1"/>
        </w:numPr>
        <w:spacing w:line="360" w:lineRule="auto"/>
        <w:ind w:left="0"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5E2E">
        <w:rPr>
          <w:rFonts w:ascii="Times New Roman" w:hAnsi="Times New Roman" w:cs="Times New Roman"/>
          <w:b w:val="0"/>
          <w:sz w:val="28"/>
          <w:szCs w:val="28"/>
        </w:rPr>
        <w:t>Указ Президента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мерах по обеспечению ускоренного развития отрасли информационных технологий в Российской Федерации» №83 от 2 марта 2022.</w:t>
      </w:r>
    </w:p>
    <w:p w14:paraId="4C855047" w14:textId="4D4B7E47" w:rsidR="00605192" w:rsidRPr="00A05E2E" w:rsidRDefault="00605192" w:rsidP="00A05E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05E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Федеральный закон </w:t>
      </w:r>
      <w:r w:rsidR="004F4A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A05E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системе государственной службы Российской Федерации</w:t>
      </w:r>
      <w:r w:rsidR="004F4A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A05E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27.05.2003 №58-ФЗ.</w:t>
      </w:r>
    </w:p>
    <w:p w14:paraId="31657FFF" w14:textId="726BE198" w:rsidR="00605192" w:rsidRPr="00A05E2E" w:rsidRDefault="00605192" w:rsidP="00A05E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2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5E2E">
        <w:rPr>
          <w:rFonts w:ascii="Times New Roman" w:eastAsia="Times New Roman" w:hAnsi="Times New Roman" w:cs="Times New Roman"/>
          <w:kern w:val="36"/>
          <w:sz w:val="28"/>
          <w:szCs w:val="28"/>
        </w:rPr>
        <w:t>Фе</w:t>
      </w:r>
      <w:r w:rsidRPr="00A05E2E">
        <w:rPr>
          <w:rFonts w:ascii="Times New Roman" w:hAnsi="Times New Roman" w:cs="Times New Roman"/>
          <w:sz w:val="28"/>
          <w:szCs w:val="28"/>
        </w:rPr>
        <w:t xml:space="preserve">деральный закон </w:t>
      </w:r>
      <w:r w:rsidR="004F4A0B">
        <w:rPr>
          <w:rFonts w:ascii="Times New Roman" w:hAnsi="Times New Roman" w:cs="Times New Roman"/>
          <w:sz w:val="28"/>
          <w:szCs w:val="28"/>
        </w:rPr>
        <w:t>«</w:t>
      </w:r>
      <w:r w:rsidRPr="00A05E2E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4F4A0B">
        <w:rPr>
          <w:rFonts w:ascii="Times New Roman" w:hAnsi="Times New Roman" w:cs="Times New Roman"/>
          <w:sz w:val="28"/>
          <w:szCs w:val="28"/>
        </w:rPr>
        <w:t>»</w:t>
      </w:r>
      <w:r w:rsidRPr="00A05E2E">
        <w:rPr>
          <w:rFonts w:ascii="Times New Roman" w:hAnsi="Times New Roman" w:cs="Times New Roman"/>
          <w:sz w:val="28"/>
          <w:szCs w:val="28"/>
        </w:rPr>
        <w:t xml:space="preserve"> от 27.07.2004 №79-ФЗ.</w:t>
      </w:r>
    </w:p>
    <w:p w14:paraId="1DEC2910" w14:textId="68532126" w:rsidR="00605192" w:rsidRPr="00A05E2E" w:rsidRDefault="00605192" w:rsidP="00A05E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2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5E2E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A05E2E">
        <w:rPr>
          <w:rFonts w:ascii="Times New Roman" w:hAnsi="Times New Roman" w:cs="Times New Roman"/>
          <w:sz w:val="28"/>
          <w:szCs w:val="28"/>
        </w:rPr>
        <w:t xml:space="preserve">деральный закон </w:t>
      </w:r>
      <w:r w:rsidR="004F4A0B">
        <w:rPr>
          <w:rFonts w:ascii="Times New Roman" w:hAnsi="Times New Roman" w:cs="Times New Roman"/>
          <w:sz w:val="28"/>
          <w:szCs w:val="28"/>
        </w:rPr>
        <w:t>«</w:t>
      </w:r>
      <w:r w:rsidRPr="00A05E2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F4A0B">
        <w:rPr>
          <w:rFonts w:ascii="Times New Roman" w:hAnsi="Times New Roman" w:cs="Times New Roman"/>
          <w:sz w:val="28"/>
          <w:szCs w:val="28"/>
        </w:rPr>
        <w:t xml:space="preserve">» </w:t>
      </w:r>
      <w:r w:rsidRPr="00A05E2E">
        <w:rPr>
          <w:rFonts w:ascii="Times New Roman" w:hAnsi="Times New Roman" w:cs="Times New Roman"/>
          <w:sz w:val="28"/>
          <w:szCs w:val="28"/>
        </w:rPr>
        <w:t xml:space="preserve">от 2.03.2007 </w:t>
      </w:r>
      <w:r w:rsidR="0019575C" w:rsidRPr="00A05E2E">
        <w:rPr>
          <w:rFonts w:ascii="Times New Roman" w:hAnsi="Times New Roman" w:cs="Times New Roman"/>
          <w:sz w:val="28"/>
          <w:szCs w:val="28"/>
        </w:rPr>
        <w:t>№</w:t>
      </w:r>
      <w:r w:rsidRPr="00A05E2E">
        <w:rPr>
          <w:rFonts w:ascii="Times New Roman" w:hAnsi="Times New Roman" w:cs="Times New Roman"/>
          <w:sz w:val="28"/>
          <w:szCs w:val="28"/>
        </w:rPr>
        <w:t>25-ФЗ</w:t>
      </w:r>
      <w:r w:rsidR="0019575C" w:rsidRPr="00A05E2E">
        <w:rPr>
          <w:rFonts w:ascii="Times New Roman" w:hAnsi="Times New Roman" w:cs="Times New Roman"/>
          <w:sz w:val="28"/>
          <w:szCs w:val="28"/>
        </w:rPr>
        <w:t>.</w:t>
      </w:r>
    </w:p>
    <w:p w14:paraId="07F012F9" w14:textId="666EDAE9" w:rsidR="008B3631" w:rsidRDefault="008B3631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</w:rPr>
        <w:t>Федеральный закон от 6.10.2003 №131-ФЗ «Об общих принципах организации местного самоуправления в Российской Федерации».</w:t>
      </w:r>
    </w:p>
    <w:p w14:paraId="78B63977" w14:textId="449CB258" w:rsidR="004F4A0B" w:rsidRDefault="004F4A0B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РФ «Об утверждении концепции технологического развития на период до 2030 года» №1315-р от 20 мая 2023.</w:t>
      </w:r>
    </w:p>
    <w:p w14:paraId="70DD96EE" w14:textId="77777777" w:rsidR="00316FDA" w:rsidRDefault="00316FDA" w:rsidP="00557A5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C69E12B" w14:textId="4E0354EB" w:rsidR="000F109A" w:rsidRPr="00A0566C" w:rsidRDefault="000F109A" w:rsidP="00557A5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0566C">
        <w:rPr>
          <w:rFonts w:ascii="Times New Roman" w:hAnsi="Times New Roman" w:cs="Times New Roman"/>
          <w:sz w:val="28"/>
          <w:szCs w:val="28"/>
        </w:rPr>
        <w:t>Специальная литература</w:t>
      </w:r>
    </w:p>
    <w:p w14:paraId="16E3F145" w14:textId="5E5526A1" w:rsidR="00316FDA" w:rsidRPr="00316FDA" w:rsidRDefault="00316FDA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Style w:val="docdata"/>
          <w:rFonts w:eastAsia="Times New Roman"/>
          <w:sz w:val="28"/>
          <w:szCs w:val="28"/>
        </w:rPr>
      </w:pPr>
      <w:r w:rsidRPr="00316FDA">
        <w:rPr>
          <w:sz w:val="28"/>
          <w:szCs w:val="28"/>
        </w:rPr>
        <w:t>Алехин, Б.И. Государственные финансы: учебник для вузов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/ Б.И.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Алехин.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М</w:t>
      </w:r>
      <w:r>
        <w:rPr>
          <w:sz w:val="28"/>
          <w:szCs w:val="28"/>
        </w:rPr>
        <w:t>.</w:t>
      </w:r>
      <w:r w:rsidRPr="00316FDA">
        <w:rPr>
          <w:sz w:val="28"/>
          <w:szCs w:val="28"/>
        </w:rPr>
        <w:t>: Юрайт, 2022.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184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(Высшее образование).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ISBN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978-</w:t>
      </w:r>
      <w:r w:rsidRPr="00316FDA">
        <w:rPr>
          <w:sz w:val="28"/>
          <w:szCs w:val="28"/>
        </w:rPr>
        <w:lastRenderedPageBreak/>
        <w:t>5-9916-9071-3. — Текст : электронный // Образовательная платформа Юрайт [сайт]. — URL: https://urait.ru/bcode/491247.</w:t>
      </w:r>
      <w:r w:rsidRPr="00316FDA">
        <w:rPr>
          <w:rStyle w:val="docdata"/>
          <w:sz w:val="28"/>
          <w:szCs w:val="28"/>
        </w:rPr>
        <w:t xml:space="preserve"> </w:t>
      </w:r>
    </w:p>
    <w:p w14:paraId="3BBA4C42" w14:textId="49F9ABD3" w:rsidR="008942C4" w:rsidRPr="00316FDA" w:rsidRDefault="008942C4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16FDA">
        <w:rPr>
          <w:rStyle w:val="docdata"/>
          <w:color w:val="000000"/>
          <w:sz w:val="28"/>
          <w:szCs w:val="28"/>
          <w:shd w:val="clear" w:color="auto" w:fill="FFFFFF"/>
        </w:rPr>
        <w:t>Б</w:t>
      </w:r>
      <w:r w:rsidRPr="00316FDA">
        <w:rPr>
          <w:color w:val="000000"/>
          <w:sz w:val="28"/>
          <w:szCs w:val="28"/>
          <w:shd w:val="clear" w:color="auto" w:fill="FFFFFF"/>
        </w:rPr>
        <w:t>юджетная система Российской Федерации: учебник и практикум для вузов / Н.Г. Иванова [и др.] ; под редакцией Н.Г. Ивановой, М.И. Канкуловой. — 2-е изд., перераб. и доп. — М</w:t>
      </w:r>
      <w:r w:rsidR="00316FDA">
        <w:rPr>
          <w:color w:val="000000"/>
          <w:sz w:val="28"/>
          <w:szCs w:val="28"/>
          <w:shd w:val="clear" w:color="auto" w:fill="FFFFFF"/>
        </w:rPr>
        <w:t>.</w:t>
      </w:r>
      <w:r w:rsidRPr="00316FDA">
        <w:rPr>
          <w:color w:val="000000"/>
          <w:sz w:val="28"/>
          <w:szCs w:val="28"/>
          <w:shd w:val="clear" w:color="auto" w:fill="FFFFFF"/>
        </w:rPr>
        <w:t xml:space="preserve">: Юрайт, 2021. — 381 с. </w:t>
      </w:r>
    </w:p>
    <w:p w14:paraId="6BE68093" w14:textId="69A82FD1" w:rsidR="00316FDA" w:rsidRPr="00316FDA" w:rsidRDefault="00316FDA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Style w:val="docdata"/>
          <w:rFonts w:eastAsia="Times New Roman"/>
          <w:sz w:val="28"/>
          <w:szCs w:val="28"/>
        </w:rPr>
      </w:pPr>
      <w:r w:rsidRPr="00316FDA">
        <w:rPr>
          <w:sz w:val="28"/>
          <w:szCs w:val="28"/>
        </w:rPr>
        <w:t>Инновационная политика: учебник для вузов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/ Л.П.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Гончаренко [и др.]; под редакцией Л.П.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Гончаренко.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2-е изд., перераб. и доп.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М</w:t>
      </w:r>
      <w:r>
        <w:rPr>
          <w:sz w:val="28"/>
          <w:szCs w:val="28"/>
        </w:rPr>
        <w:t>.</w:t>
      </w:r>
      <w:r w:rsidRPr="00316FDA">
        <w:rPr>
          <w:sz w:val="28"/>
          <w:szCs w:val="28"/>
        </w:rPr>
        <w:t>: Юрайт, 2023.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229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(Высшее образование).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ISBN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978-5-534-11388-4. — Текст: электронный // Образовательная платформа Юрайт [сайт]. — URL: https://urait.ru/bcode/511022.</w:t>
      </w:r>
      <w:r w:rsidRPr="00316FDA">
        <w:rPr>
          <w:rStyle w:val="docdata"/>
          <w:sz w:val="28"/>
          <w:szCs w:val="28"/>
        </w:rPr>
        <w:t xml:space="preserve"> </w:t>
      </w:r>
    </w:p>
    <w:p w14:paraId="74D8E45D" w14:textId="5A04CB68" w:rsidR="008942C4" w:rsidRPr="00316FDA" w:rsidRDefault="008942C4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16FDA">
        <w:rPr>
          <w:rStyle w:val="docdata"/>
          <w:color w:val="000000"/>
          <w:sz w:val="28"/>
          <w:szCs w:val="28"/>
          <w:shd w:val="clear" w:color="auto" w:fill="FFFFFF"/>
        </w:rPr>
        <w:t>Р</w:t>
      </w:r>
      <w:r w:rsidRPr="00316FDA">
        <w:rPr>
          <w:color w:val="000000"/>
          <w:sz w:val="28"/>
          <w:szCs w:val="28"/>
          <w:shd w:val="clear" w:color="auto" w:fill="FFFFFF"/>
        </w:rPr>
        <w:t>егиональные и муниципальные финансы: учебник и практикум для вузов / Л.Л. Игонина [и др.] ; под редакцией Л.Л. Игониной. — 2-е изд., перераб. и доп. — М</w:t>
      </w:r>
      <w:r w:rsidR="00316FDA">
        <w:rPr>
          <w:color w:val="000000"/>
          <w:sz w:val="28"/>
          <w:szCs w:val="28"/>
          <w:shd w:val="clear" w:color="auto" w:fill="FFFFFF"/>
        </w:rPr>
        <w:t>.</w:t>
      </w:r>
      <w:r w:rsidRPr="00316FDA">
        <w:rPr>
          <w:color w:val="000000"/>
          <w:sz w:val="28"/>
          <w:szCs w:val="28"/>
          <w:shd w:val="clear" w:color="auto" w:fill="FFFFFF"/>
        </w:rPr>
        <w:t>: Юрайт, 2021.</w:t>
      </w:r>
    </w:p>
    <w:p w14:paraId="2D959438" w14:textId="4E789C10" w:rsidR="008942C4" w:rsidRPr="00316FDA" w:rsidRDefault="002B14DA" w:rsidP="002B14DA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B14DA">
        <w:rPr>
          <w:rStyle w:val="docdata"/>
          <w:color w:val="000000"/>
          <w:sz w:val="28"/>
          <w:szCs w:val="28"/>
        </w:rPr>
        <w:t>Инновационный менеджмент : учебник для</w:t>
      </w:r>
      <w:r>
        <w:rPr>
          <w:rStyle w:val="docdata"/>
          <w:color w:val="000000"/>
          <w:sz w:val="28"/>
          <w:szCs w:val="28"/>
        </w:rPr>
        <w:t xml:space="preserve"> вузов / под общей редакцией Л.</w:t>
      </w:r>
      <w:r w:rsidRPr="002B14DA">
        <w:rPr>
          <w:rStyle w:val="docdata"/>
          <w:color w:val="000000"/>
          <w:sz w:val="28"/>
          <w:szCs w:val="28"/>
        </w:rPr>
        <w:t>П. Гончаренко. — 2-е изд., перераб. и доп. — М</w:t>
      </w:r>
      <w:r>
        <w:rPr>
          <w:rStyle w:val="docdata"/>
          <w:color w:val="000000"/>
          <w:sz w:val="28"/>
          <w:szCs w:val="28"/>
        </w:rPr>
        <w:t>.</w:t>
      </w:r>
      <w:r w:rsidRPr="002B14DA">
        <w:rPr>
          <w:rStyle w:val="docdata"/>
          <w:color w:val="000000"/>
          <w:sz w:val="28"/>
          <w:szCs w:val="28"/>
        </w:rPr>
        <w:t>: Юрайт, 2024. — 479 с. — (Высшее образование). — ISBN 978-5-534-17994-1. — Текст электронный // Образовательная платформа Юрайт [сайт]. — URL: https://urait.ru/bcode/5359</w:t>
      </w:r>
      <w:r>
        <w:rPr>
          <w:rStyle w:val="docdata"/>
          <w:color w:val="000000"/>
          <w:sz w:val="28"/>
          <w:szCs w:val="28"/>
        </w:rPr>
        <w:t>90</w:t>
      </w:r>
      <w:r w:rsidR="008942C4" w:rsidRPr="00316FDA">
        <w:rPr>
          <w:rStyle w:val="docdata"/>
          <w:color w:val="000000"/>
          <w:sz w:val="28"/>
          <w:szCs w:val="28"/>
        </w:rPr>
        <w:t>.</w:t>
      </w:r>
    </w:p>
    <w:p w14:paraId="64AA5E59" w14:textId="3BA8C377" w:rsidR="00A0566C" w:rsidRPr="00557A53" w:rsidRDefault="002B14DA" w:rsidP="002B14DA">
      <w:pPr>
        <w:pStyle w:val="a4"/>
        <w:widowControl w:val="0"/>
        <w:numPr>
          <w:ilvl w:val="0"/>
          <w:numId w:val="4"/>
        </w:numPr>
        <w:shd w:val="clear" w:color="auto" w:fill="FFFFFF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Васильев, В.</w:t>
      </w:r>
      <w:r w:rsidRPr="002B14DA">
        <w:rPr>
          <w:rFonts w:ascii="Times New Roman" w:hAnsi="Times New Roman" w:cs="Times New Roman"/>
          <w:sz w:val="28"/>
          <w:szCs w:val="28"/>
        </w:rPr>
        <w:t>П.  Государственное и муниципальное управление : учебник и практикум для вузов / В.</w:t>
      </w:r>
      <w:r>
        <w:rPr>
          <w:rFonts w:ascii="Times New Roman" w:hAnsi="Times New Roman" w:cs="Times New Roman"/>
          <w:sz w:val="28"/>
          <w:szCs w:val="28"/>
        </w:rPr>
        <w:t>П. Васильев, Н.Г. Деханова, Ю.</w:t>
      </w:r>
      <w:r w:rsidRPr="002B14DA">
        <w:rPr>
          <w:rFonts w:ascii="Times New Roman" w:hAnsi="Times New Roman" w:cs="Times New Roman"/>
          <w:sz w:val="28"/>
          <w:szCs w:val="28"/>
        </w:rPr>
        <w:t>А. Холоденко. — 5-е изд., перераб. и доп. 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4DA">
        <w:rPr>
          <w:rFonts w:ascii="Times New Roman" w:hAnsi="Times New Roman" w:cs="Times New Roman"/>
          <w:sz w:val="28"/>
          <w:szCs w:val="28"/>
        </w:rPr>
        <w:t>: Юрайт, 2024. — 314 с. — (Высшее образование). — ISBN 978-5-534-15469-6. — Текст электронный // Образовательная платформа Юрайт [сайт]. — URL: https://urait.ru/bcode/540833</w:t>
      </w:r>
      <w:r w:rsidR="00A0566C">
        <w:rPr>
          <w:rFonts w:ascii="Times New Roman" w:hAnsi="Times New Roman" w:cs="Times New Roman"/>
          <w:sz w:val="28"/>
          <w:szCs w:val="28"/>
        </w:rPr>
        <w:t>.</w:t>
      </w:r>
    </w:p>
    <w:p w14:paraId="76F26A40" w14:textId="77777777" w:rsidR="0018716C" w:rsidRPr="004B0176" w:rsidRDefault="0018716C" w:rsidP="004B01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E304FF" w14:textId="77777777" w:rsidR="00A4303A" w:rsidRDefault="000F109A" w:rsidP="000F10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Интернет-ресурсы</w:t>
      </w:r>
    </w:p>
    <w:p w14:paraId="3C438C45" w14:textId="5F710A78" w:rsidR="009A39F6" w:rsidRPr="00557A53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B4A1B" w:rsidRPr="00EB4A1B">
          <w:rPr>
            <w:rStyle w:val="a5"/>
            <w:rFonts w:ascii="Times New Roman" w:hAnsi="Times New Roman" w:cs="Times New Roman"/>
            <w:sz w:val="28"/>
            <w:szCs w:val="28"/>
          </w:rPr>
          <w:t>https://www.admoblkaluga.ru/</w:t>
        </w:r>
      </w:hyperlink>
      <w:r w:rsidR="00EB4A1B" w:rsidRPr="00EB4A1B">
        <w:rPr>
          <w:rFonts w:ascii="Times New Roman" w:hAnsi="Times New Roman" w:cs="Times New Roman"/>
          <w:sz w:val="28"/>
          <w:szCs w:val="28"/>
        </w:rPr>
        <w:t xml:space="preserve"> </w:t>
      </w:r>
      <w:r w:rsidR="009A39F6" w:rsidRPr="00EB4A1B">
        <w:rPr>
          <w:rFonts w:ascii="Times New Roman" w:hAnsi="Times New Roman" w:cs="Times New Roman"/>
          <w:sz w:val="28"/>
          <w:szCs w:val="28"/>
        </w:rPr>
        <w:t>- Портал</w:t>
      </w:r>
      <w:r w:rsidR="009A39F6" w:rsidRPr="00557A53">
        <w:rPr>
          <w:rFonts w:ascii="Times New Roman" w:hAnsi="Times New Roman" w:cs="Times New Roman"/>
          <w:sz w:val="28"/>
          <w:szCs w:val="28"/>
        </w:rPr>
        <w:t xml:space="preserve"> органов власти Калужской области.</w:t>
      </w:r>
    </w:p>
    <w:p w14:paraId="6EACFEC5" w14:textId="6024C954" w:rsidR="00EB4A1B" w:rsidRPr="00EB4A1B" w:rsidRDefault="002B14DA" w:rsidP="002B14D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DA">
        <w:rPr>
          <w:rFonts w:ascii="Times New Roman" w:hAnsi="Times New Roman" w:cs="Times New Roman"/>
          <w:sz w:val="28"/>
          <w:szCs w:val="28"/>
        </w:rPr>
        <w:t>https://budget.gov.ru/%D0%93%D0%BB%D0%B0%D0%B2%D0%BD%D0%B0%D1%8F-</w:t>
      </w:r>
      <w:r w:rsidRPr="002B14DA">
        <w:rPr>
          <w:rFonts w:ascii="Times New Roman" w:hAnsi="Times New Roman" w:cs="Times New Roman"/>
          <w:sz w:val="28"/>
          <w:szCs w:val="28"/>
        </w:rPr>
        <w:lastRenderedPageBreak/>
        <w:t xml:space="preserve">%D1%81%D1%82%D1%80%D0%B0%D0%BD%D0%B8%D1%86%D0%B0?regionId=45000000 </w:t>
      </w:r>
      <w:r w:rsidR="00EB4A1B" w:rsidRPr="00EB4A1B">
        <w:rPr>
          <w:rFonts w:ascii="Times New Roman" w:hAnsi="Times New Roman" w:cs="Times New Roman"/>
          <w:sz w:val="28"/>
          <w:szCs w:val="28"/>
        </w:rPr>
        <w:t>- Электронный бюджет.</w:t>
      </w:r>
    </w:p>
    <w:p w14:paraId="6B580AAC" w14:textId="77777777" w:rsidR="009A39F6" w:rsidRPr="00557A53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A39F6" w:rsidRPr="00557A53">
          <w:rPr>
            <w:rStyle w:val="a5"/>
            <w:rFonts w:ascii="Times New Roman" w:hAnsi="Times New Roman" w:cs="Times New Roman"/>
            <w:sz w:val="28"/>
            <w:szCs w:val="28"/>
          </w:rPr>
          <w:t>http://government.ru/</w:t>
        </w:r>
      </w:hyperlink>
      <w:r w:rsidR="009A39F6" w:rsidRPr="00557A53">
        <w:rPr>
          <w:rFonts w:ascii="Times New Roman" w:hAnsi="Times New Roman" w:cs="Times New Roman"/>
          <w:sz w:val="28"/>
          <w:szCs w:val="28"/>
        </w:rPr>
        <w:t xml:space="preserve"> - Правительство России.</w:t>
      </w:r>
    </w:p>
    <w:p w14:paraId="2B9E6039" w14:textId="77777777" w:rsidR="009A39F6" w:rsidRPr="00A0566C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A39F6" w:rsidRPr="00557A53">
          <w:rPr>
            <w:rStyle w:val="a5"/>
            <w:rFonts w:ascii="Times New Roman" w:hAnsi="Times New Roman" w:cs="Times New Roman"/>
            <w:sz w:val="28"/>
            <w:szCs w:val="28"/>
          </w:rPr>
          <w:t>http://www.indparks.ru/</w:t>
        </w:r>
      </w:hyperlink>
      <w:r w:rsidR="009A39F6" w:rsidRPr="00557A53">
        <w:rPr>
          <w:rFonts w:ascii="Times New Roman" w:hAnsi="Times New Roman" w:cs="Times New Roman"/>
          <w:sz w:val="28"/>
          <w:szCs w:val="28"/>
        </w:rPr>
        <w:t xml:space="preserve"> - Ассоциация индустриальных парков России.</w:t>
      </w:r>
    </w:p>
    <w:p w14:paraId="6A2F4995" w14:textId="77777777" w:rsidR="009A39F6" w:rsidRPr="00A0566C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A39F6" w:rsidRPr="00A0566C">
          <w:rPr>
            <w:rStyle w:val="a5"/>
            <w:rFonts w:ascii="Times New Roman" w:hAnsi="Times New Roman" w:cs="Times New Roman"/>
            <w:sz w:val="28"/>
            <w:szCs w:val="28"/>
          </w:rPr>
          <w:t>http://investkaluga.com/</w:t>
        </w:r>
      </w:hyperlink>
      <w:r w:rsidR="009A39F6" w:rsidRPr="00557A53">
        <w:rPr>
          <w:rFonts w:ascii="Times New Roman" w:hAnsi="Times New Roman" w:cs="Times New Roman"/>
          <w:sz w:val="28"/>
          <w:szCs w:val="28"/>
        </w:rPr>
        <w:t xml:space="preserve"> - Инвестиционный портал Калужской области.</w:t>
      </w:r>
    </w:p>
    <w:p w14:paraId="71980423" w14:textId="77777777" w:rsidR="009A39F6" w:rsidRPr="00557A53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A39F6" w:rsidRPr="00557A53">
          <w:rPr>
            <w:rStyle w:val="a5"/>
            <w:rFonts w:ascii="Times New Roman" w:hAnsi="Times New Roman" w:cs="Times New Roman"/>
            <w:sz w:val="28"/>
            <w:szCs w:val="28"/>
          </w:rPr>
          <w:t>http://www.kremlin.ru/</w:t>
        </w:r>
      </w:hyperlink>
      <w:r w:rsidR="009A39F6" w:rsidRPr="00557A53">
        <w:rPr>
          <w:rFonts w:ascii="Times New Roman" w:hAnsi="Times New Roman" w:cs="Times New Roman"/>
          <w:sz w:val="28"/>
          <w:szCs w:val="28"/>
        </w:rPr>
        <w:t xml:space="preserve"> - Президент</w:t>
      </w:r>
      <w:r w:rsidR="00557A53">
        <w:rPr>
          <w:rFonts w:ascii="Times New Roman" w:hAnsi="Times New Roman" w:cs="Times New Roman"/>
          <w:sz w:val="28"/>
          <w:szCs w:val="28"/>
        </w:rPr>
        <w:t xml:space="preserve"> </w:t>
      </w:r>
      <w:r w:rsidR="009A39F6" w:rsidRPr="00557A53">
        <w:rPr>
          <w:rFonts w:ascii="Times New Roman" w:hAnsi="Times New Roman" w:cs="Times New Roman"/>
          <w:sz w:val="28"/>
          <w:szCs w:val="28"/>
        </w:rPr>
        <w:t>России.</w:t>
      </w:r>
    </w:p>
    <w:p w14:paraId="67CA8CDB" w14:textId="78196414" w:rsidR="00316FDA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16FDA" w:rsidRPr="0003551E">
          <w:rPr>
            <w:rStyle w:val="a5"/>
            <w:rFonts w:ascii="Times New Roman" w:hAnsi="Times New Roman" w:cs="Times New Roman"/>
            <w:sz w:val="28"/>
            <w:szCs w:val="28"/>
          </w:rPr>
          <w:t>https://russiasmartcity.ru/</w:t>
        </w:r>
      </w:hyperlink>
      <w:r w:rsidR="00316FDA">
        <w:rPr>
          <w:rFonts w:ascii="Times New Roman" w:hAnsi="Times New Roman" w:cs="Times New Roman"/>
          <w:sz w:val="28"/>
          <w:szCs w:val="28"/>
        </w:rPr>
        <w:t xml:space="preserve"> - Умный город. Ведомственный проект Минстроя России.</w:t>
      </w:r>
    </w:p>
    <w:p w14:paraId="77B6E6E3" w14:textId="6F12F5EA" w:rsidR="00316FDA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16FDA" w:rsidRPr="0003551E">
          <w:rPr>
            <w:rStyle w:val="a5"/>
            <w:rFonts w:ascii="Times New Roman" w:hAnsi="Times New Roman" w:cs="Times New Roman"/>
            <w:sz w:val="28"/>
            <w:szCs w:val="28"/>
          </w:rPr>
          <w:t>https://nti2035.ru/nti/</w:t>
        </w:r>
      </w:hyperlink>
      <w:r w:rsidR="00316FDA">
        <w:rPr>
          <w:rFonts w:ascii="Times New Roman" w:hAnsi="Times New Roman" w:cs="Times New Roman"/>
          <w:sz w:val="28"/>
          <w:szCs w:val="28"/>
        </w:rPr>
        <w:t xml:space="preserve"> - Национальная технологическая инициатива.</w:t>
      </w:r>
    </w:p>
    <w:p w14:paraId="1C0E47CD" w14:textId="7D400C34" w:rsidR="00316FDA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16FDA" w:rsidRPr="0003551E">
          <w:rPr>
            <w:rStyle w:val="a5"/>
            <w:rFonts w:ascii="Times New Roman" w:hAnsi="Times New Roman" w:cs="Times New Roman"/>
            <w:sz w:val="28"/>
            <w:szCs w:val="28"/>
          </w:rPr>
          <w:t>https://kaluga-strategy-2040.ru/</w:t>
        </w:r>
      </w:hyperlink>
      <w:r w:rsidR="00316FDA">
        <w:rPr>
          <w:rFonts w:ascii="Times New Roman" w:hAnsi="Times New Roman" w:cs="Times New Roman"/>
          <w:sz w:val="28"/>
          <w:szCs w:val="28"/>
        </w:rPr>
        <w:t xml:space="preserve"> - Стратегия социально-экономического развития Калужской области до 2040 года.</w:t>
      </w:r>
    </w:p>
    <w:p w14:paraId="086B999C" w14:textId="402B4882" w:rsidR="00EB4A1B" w:rsidRDefault="00EB080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B4A1B" w:rsidRPr="0003551E">
          <w:rPr>
            <w:rStyle w:val="a5"/>
            <w:rFonts w:ascii="Times New Roman" w:hAnsi="Times New Roman" w:cs="Times New Roman"/>
            <w:sz w:val="28"/>
            <w:szCs w:val="28"/>
          </w:rPr>
          <w:t>https://xn--80aapampemcchfmo7a3c9ehj.xn--p1ai/projects</w:t>
        </w:r>
      </w:hyperlink>
      <w:r w:rsidR="00EB4A1B">
        <w:rPr>
          <w:rFonts w:ascii="Times New Roman" w:hAnsi="Times New Roman" w:cs="Times New Roman"/>
          <w:sz w:val="28"/>
          <w:szCs w:val="28"/>
        </w:rPr>
        <w:t xml:space="preserve"> - Национальные проекты России.</w:t>
      </w:r>
    </w:p>
    <w:p w14:paraId="57896995" w14:textId="30D868FB" w:rsidR="002B14DA" w:rsidRPr="00A0566C" w:rsidRDefault="00EB0803" w:rsidP="002B14D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B14DA" w:rsidRPr="002E72A1">
          <w:rPr>
            <w:rStyle w:val="a5"/>
            <w:rFonts w:ascii="Times New Roman" w:hAnsi="Times New Roman" w:cs="Times New Roman"/>
            <w:sz w:val="28"/>
            <w:szCs w:val="28"/>
          </w:rPr>
          <w:t>https://ac.gov.ru/</w:t>
        </w:r>
      </w:hyperlink>
      <w:r w:rsidR="002B14DA">
        <w:rPr>
          <w:rFonts w:ascii="Times New Roman" w:hAnsi="Times New Roman" w:cs="Times New Roman"/>
          <w:sz w:val="28"/>
          <w:szCs w:val="28"/>
        </w:rPr>
        <w:t xml:space="preserve"> - Аналитический центр при Правительстве РФ.</w:t>
      </w:r>
    </w:p>
    <w:p w14:paraId="36530209" w14:textId="77777777" w:rsidR="000F109A" w:rsidRDefault="000F109A" w:rsidP="009A39F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81E4B8" w14:textId="77777777" w:rsidR="000F109A" w:rsidRDefault="000F109A" w:rsidP="000F10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Периодическая литература</w:t>
      </w:r>
    </w:p>
    <w:p w14:paraId="77302B53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«Бюджет» </w:t>
      </w:r>
    </w:p>
    <w:p w14:paraId="0DFB101B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«Вопросы экономики»</w:t>
      </w:r>
    </w:p>
    <w:p w14:paraId="73A5A682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«Налоговый вестник»</w:t>
      </w:r>
    </w:p>
    <w:p w14:paraId="34F1CD1A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«Российский налоговый курьер»</w:t>
      </w:r>
    </w:p>
    <w:p w14:paraId="3B562C4C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«Российский экономический журнал»</w:t>
      </w:r>
    </w:p>
    <w:p w14:paraId="73EE2EE1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«Финансы» </w:t>
      </w:r>
    </w:p>
    <w:p w14:paraId="138974B0" w14:textId="77777777" w:rsidR="009A39F6" w:rsidRDefault="009A39F6" w:rsidP="009A39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«Финансы и кредит» </w:t>
      </w:r>
    </w:p>
    <w:p w14:paraId="1B4E3CA9" w14:textId="77777777" w:rsidR="00A4303A" w:rsidRDefault="00A4303A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79E621" w14:textId="77777777" w:rsidR="00043DDD" w:rsidRDefault="00043DDD"/>
    <w:sectPr w:rsidR="0004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62E"/>
    <w:multiLevelType w:val="hybridMultilevel"/>
    <w:tmpl w:val="3D3811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CC713A"/>
    <w:multiLevelType w:val="hybridMultilevel"/>
    <w:tmpl w:val="3BDE23E6"/>
    <w:lvl w:ilvl="0" w:tplc="5BC06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A4FBF"/>
    <w:multiLevelType w:val="hybridMultilevel"/>
    <w:tmpl w:val="6A3055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C3758D"/>
    <w:multiLevelType w:val="hybridMultilevel"/>
    <w:tmpl w:val="193EC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B42B1B"/>
    <w:multiLevelType w:val="hybridMultilevel"/>
    <w:tmpl w:val="AC92EA06"/>
    <w:lvl w:ilvl="0" w:tplc="30EADA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8F5A06"/>
    <w:multiLevelType w:val="hybridMultilevel"/>
    <w:tmpl w:val="B7A0E98C"/>
    <w:lvl w:ilvl="0" w:tplc="30EADA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3A"/>
    <w:rsid w:val="00022B07"/>
    <w:rsid w:val="00043DDD"/>
    <w:rsid w:val="000C24FA"/>
    <w:rsid w:val="000F109A"/>
    <w:rsid w:val="001250F0"/>
    <w:rsid w:val="00157A5C"/>
    <w:rsid w:val="0018716C"/>
    <w:rsid w:val="0019575C"/>
    <w:rsid w:val="001B7EB0"/>
    <w:rsid w:val="001E545C"/>
    <w:rsid w:val="002079EE"/>
    <w:rsid w:val="0021561E"/>
    <w:rsid w:val="002B14DA"/>
    <w:rsid w:val="002B743B"/>
    <w:rsid w:val="002C0398"/>
    <w:rsid w:val="00303ED2"/>
    <w:rsid w:val="00316FDA"/>
    <w:rsid w:val="00347D75"/>
    <w:rsid w:val="003B3CAB"/>
    <w:rsid w:val="003D7E59"/>
    <w:rsid w:val="00444664"/>
    <w:rsid w:val="00455AD8"/>
    <w:rsid w:val="00477A1F"/>
    <w:rsid w:val="004B0176"/>
    <w:rsid w:val="004F4A0B"/>
    <w:rsid w:val="00504E95"/>
    <w:rsid w:val="00524B55"/>
    <w:rsid w:val="00547A6C"/>
    <w:rsid w:val="00557A53"/>
    <w:rsid w:val="00605192"/>
    <w:rsid w:val="006558EE"/>
    <w:rsid w:val="00714340"/>
    <w:rsid w:val="00784A52"/>
    <w:rsid w:val="00850920"/>
    <w:rsid w:val="00855266"/>
    <w:rsid w:val="008575E0"/>
    <w:rsid w:val="008942C4"/>
    <w:rsid w:val="008B3631"/>
    <w:rsid w:val="008E7482"/>
    <w:rsid w:val="009A39F6"/>
    <w:rsid w:val="00A0566C"/>
    <w:rsid w:val="00A05E2E"/>
    <w:rsid w:val="00A2243A"/>
    <w:rsid w:val="00A4303A"/>
    <w:rsid w:val="00B04739"/>
    <w:rsid w:val="00C030E0"/>
    <w:rsid w:val="00CA2004"/>
    <w:rsid w:val="00CD2164"/>
    <w:rsid w:val="00D018AC"/>
    <w:rsid w:val="00D2531E"/>
    <w:rsid w:val="00EB0803"/>
    <w:rsid w:val="00EB4A1B"/>
    <w:rsid w:val="00EE64D5"/>
    <w:rsid w:val="00F04C95"/>
    <w:rsid w:val="00F12073"/>
    <w:rsid w:val="00F66466"/>
    <w:rsid w:val="00F75C99"/>
    <w:rsid w:val="00FA3B05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0EDE"/>
  <w15:docId w15:val="{C2AEC3A3-4DE5-433A-B54F-240F2C14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B07"/>
    <w:pPr>
      <w:ind w:left="720"/>
      <w:contextualSpacing/>
    </w:pPr>
  </w:style>
  <w:style w:type="paragraph" w:customStyle="1" w:styleId="Style22">
    <w:name w:val="Style22"/>
    <w:basedOn w:val="a"/>
    <w:uiPriority w:val="99"/>
    <w:rsid w:val="00303ED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303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uiPriority w:val="99"/>
    <w:rsid w:val="00303ED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03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8B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39F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39F6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A05E2E"/>
    <w:rPr>
      <w:b w:val="0"/>
      <w:bCs w:val="0"/>
      <w:color w:val="106BBE"/>
    </w:rPr>
  </w:style>
  <w:style w:type="character" w:customStyle="1" w:styleId="docdata">
    <w:name w:val="docdata"/>
    <w:aliases w:val="docy,v5,1591,bqiaagaaeyqcaaagiaiaaaoebqaabawfaaaaaaaaaaaaaaaaaaaaaaaaaaaaaaaaaaaaaaaaaaaaaaaaaaaaaaaaaaaaaaaaaaaaaaaaaaaaaaaaaaaaaaaaaaaaaaaaaaaaaaaaaaaaaaaaaaaaaaaaaaaaaaaaaaaaaaaaaaaaaaaaaaaaaaaaaaaaaaaaaaaaaaaaaaaaaaaaaaaaaaaaaaaaaaaaaaaaaaaa"/>
    <w:basedOn w:val="a0"/>
    <w:rsid w:val="008942C4"/>
  </w:style>
  <w:style w:type="character" w:customStyle="1" w:styleId="UnresolvedMention">
    <w:name w:val="Unresolved Mention"/>
    <w:basedOn w:val="a0"/>
    <w:uiPriority w:val="99"/>
    <w:semiHidden/>
    <w:unhideWhenUsed/>
    <w:rsid w:val="0031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kaluga.com/" TargetMode="External"/><Relationship Id="rId13" Type="http://schemas.openxmlformats.org/officeDocument/2006/relationships/hyperlink" Target="https://xn--80aapampemcchfmo7a3c9ehj.xn--p1ai/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parks.ru/" TargetMode="External"/><Relationship Id="rId12" Type="http://schemas.openxmlformats.org/officeDocument/2006/relationships/hyperlink" Target="https://kaluga-strategy-2040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vernment.ru/" TargetMode="External"/><Relationship Id="rId11" Type="http://schemas.openxmlformats.org/officeDocument/2006/relationships/hyperlink" Target="https://nti2035.ru/nti/" TargetMode="External"/><Relationship Id="rId5" Type="http://schemas.openxmlformats.org/officeDocument/2006/relationships/hyperlink" Target="https://www.admoblkalug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siasmartc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s://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Кузнецова Анастасия Александровна</cp:lastModifiedBy>
  <cp:revision>6</cp:revision>
  <cp:lastPrinted>2019-07-01T12:12:00Z</cp:lastPrinted>
  <dcterms:created xsi:type="dcterms:W3CDTF">2024-12-18T10:55:00Z</dcterms:created>
  <dcterms:modified xsi:type="dcterms:W3CDTF">2024-12-19T11:23:00Z</dcterms:modified>
</cp:coreProperties>
</file>